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3237B" w14:textId="3BE3C13B" w:rsidR="00883D8D" w:rsidRDefault="00AA5E09" w:rsidP="00E32F4D">
      <w:pPr>
        <w:pStyle w:val="Title"/>
      </w:pPr>
      <w:r w:rsidRPr="00AA5E09">
        <w:rPr>
          <w:noProof/>
          <w:lang w:val="en-CA" w:eastAsia="en-CA"/>
        </w:rPr>
        <w:drawing>
          <wp:inline distT="0" distB="0" distL="0" distR="0" wp14:anchorId="36D32384" wp14:editId="36D32385">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1E1628">
        <w:rPr>
          <w:rStyle w:val="TitleChar"/>
        </w:rPr>
        <w:t>Committee Report</w:t>
      </w:r>
    </w:p>
    <w:tbl>
      <w:tblPr>
        <w:tblStyle w:val="TableGrid"/>
        <w:tblW w:w="0" w:type="auto"/>
        <w:tblLook w:val="04A0" w:firstRow="1" w:lastRow="0" w:firstColumn="1" w:lastColumn="0" w:noHBand="0" w:noVBand="1"/>
        <w:tblDescription w:val="Committee Report Details"/>
      </w:tblPr>
      <w:tblGrid>
        <w:gridCol w:w="2844"/>
        <w:gridCol w:w="6506"/>
      </w:tblGrid>
      <w:tr w:rsidR="001E1628" w14:paraId="2C2AD792" w14:textId="77777777" w:rsidTr="0078559E">
        <w:trPr>
          <w:tblHeader/>
        </w:trPr>
        <w:tc>
          <w:tcPr>
            <w:tcW w:w="2898" w:type="dxa"/>
          </w:tcPr>
          <w:p w14:paraId="298F544D" w14:textId="77777777" w:rsidR="001E1628" w:rsidRPr="009F7C7E" w:rsidRDefault="001E1628" w:rsidP="0078559E">
            <w:pPr>
              <w:spacing w:before="60" w:after="60"/>
              <w:rPr>
                <w:rStyle w:val="IntenseEmphasis"/>
              </w:rPr>
            </w:pPr>
            <w:r w:rsidRPr="009F7C7E">
              <w:rPr>
                <w:rStyle w:val="IntenseEmphasis"/>
              </w:rPr>
              <w:t>To:</w:t>
            </w:r>
          </w:p>
        </w:tc>
        <w:tc>
          <w:tcPr>
            <w:tcW w:w="6678" w:type="dxa"/>
          </w:tcPr>
          <w:p w14:paraId="7AA1CC62" w14:textId="3905012D" w:rsidR="001E1628" w:rsidRDefault="001E1628" w:rsidP="0078559E">
            <w:pPr>
              <w:spacing w:before="60" w:after="60"/>
              <w:rPr>
                <w:rStyle w:val="IntenseEmphasis"/>
                <w:b w:val="0"/>
              </w:rPr>
            </w:pPr>
            <w:r w:rsidRPr="00EF2B1E">
              <w:rPr>
                <w:rStyle w:val="IntenseEmphasis"/>
                <w:b w:val="0"/>
              </w:rPr>
              <w:t xml:space="preserve">Warden </w:t>
            </w:r>
            <w:r w:rsidR="00C3746C">
              <w:rPr>
                <w:rStyle w:val="IntenseEmphasis"/>
                <w:b w:val="0"/>
              </w:rPr>
              <w:t>M</w:t>
            </w:r>
            <w:r w:rsidR="00C3746C" w:rsidRPr="00C3746C">
              <w:rPr>
                <w:rStyle w:val="IntenseEmphasis"/>
                <w:b w:val="0"/>
                <w:bCs w:val="0"/>
              </w:rPr>
              <w:t>cQueen</w:t>
            </w:r>
            <w:r w:rsidRPr="00EF2B1E">
              <w:rPr>
                <w:rStyle w:val="IntenseEmphasis"/>
                <w:b w:val="0"/>
              </w:rPr>
              <w:t xml:space="preserve"> and Members of Grey County Council</w:t>
            </w:r>
          </w:p>
        </w:tc>
      </w:tr>
      <w:tr w:rsidR="001E1628" w14:paraId="4AD35676" w14:textId="77777777" w:rsidTr="0078559E">
        <w:tc>
          <w:tcPr>
            <w:tcW w:w="2898" w:type="dxa"/>
          </w:tcPr>
          <w:p w14:paraId="029CBB35" w14:textId="77777777" w:rsidR="001E1628" w:rsidRPr="009F7C7E" w:rsidRDefault="001E1628" w:rsidP="0078559E">
            <w:pPr>
              <w:spacing w:before="60" w:after="60"/>
              <w:rPr>
                <w:rStyle w:val="IntenseEmphasis"/>
              </w:rPr>
            </w:pPr>
            <w:r w:rsidRPr="009F7C7E">
              <w:rPr>
                <w:rStyle w:val="IntenseEmphasis"/>
              </w:rPr>
              <w:t>Committee Date:</w:t>
            </w:r>
          </w:p>
        </w:tc>
        <w:tc>
          <w:tcPr>
            <w:tcW w:w="6678" w:type="dxa"/>
          </w:tcPr>
          <w:p w14:paraId="51C69873" w14:textId="31C83929" w:rsidR="001E1628" w:rsidRPr="00C3746C" w:rsidRDefault="005F437C" w:rsidP="0078559E">
            <w:pPr>
              <w:spacing w:before="60" w:after="60"/>
              <w:rPr>
                <w:rStyle w:val="IntenseEmphasis"/>
                <w:b w:val="0"/>
              </w:rPr>
            </w:pPr>
            <w:r>
              <w:rPr>
                <w:rStyle w:val="IntenseEmphasis"/>
                <w:b w:val="0"/>
              </w:rPr>
              <w:t xml:space="preserve">June </w:t>
            </w:r>
            <w:r w:rsidR="004C4C1D">
              <w:rPr>
                <w:rStyle w:val="IntenseEmphasis"/>
                <w:b w:val="0"/>
              </w:rPr>
              <w:t>25</w:t>
            </w:r>
            <w:r w:rsidR="004618FC" w:rsidRPr="00C3746C">
              <w:rPr>
                <w:rStyle w:val="IntenseEmphasis"/>
                <w:b w:val="0"/>
              </w:rPr>
              <w:t>, 20</w:t>
            </w:r>
            <w:r w:rsidR="00C3746C" w:rsidRPr="00C3746C">
              <w:rPr>
                <w:rStyle w:val="IntenseEmphasis"/>
                <w:b w:val="0"/>
              </w:rPr>
              <w:t>20</w:t>
            </w:r>
          </w:p>
        </w:tc>
      </w:tr>
      <w:tr w:rsidR="001E1628" w14:paraId="05C9240D" w14:textId="77777777" w:rsidTr="0078559E">
        <w:tc>
          <w:tcPr>
            <w:tcW w:w="2898" w:type="dxa"/>
          </w:tcPr>
          <w:p w14:paraId="28A8BFD1" w14:textId="77777777" w:rsidR="001E1628" w:rsidRPr="009F7C7E" w:rsidRDefault="001E1628" w:rsidP="0078559E">
            <w:pPr>
              <w:spacing w:before="60" w:after="60"/>
              <w:rPr>
                <w:rStyle w:val="IntenseEmphasis"/>
              </w:rPr>
            </w:pPr>
            <w:r w:rsidRPr="009F7C7E">
              <w:rPr>
                <w:rStyle w:val="IntenseEmphasis"/>
              </w:rPr>
              <w:t>Subject / Report No:</w:t>
            </w:r>
          </w:p>
        </w:tc>
        <w:tc>
          <w:tcPr>
            <w:tcW w:w="6678" w:type="dxa"/>
          </w:tcPr>
          <w:p w14:paraId="6CD36B52" w14:textId="03061E09" w:rsidR="001E1628" w:rsidRPr="00C3746C" w:rsidRDefault="00311E74" w:rsidP="0078559E">
            <w:pPr>
              <w:spacing w:before="60" w:after="60"/>
              <w:rPr>
                <w:rStyle w:val="IntenseEmphasis"/>
                <w:b w:val="0"/>
              </w:rPr>
            </w:pPr>
            <w:r>
              <w:rPr>
                <w:rStyle w:val="IntenseEmphasis"/>
                <w:b w:val="0"/>
              </w:rPr>
              <w:t>EDTC-CW-</w:t>
            </w:r>
            <w:r w:rsidR="005C70E4">
              <w:rPr>
                <w:rStyle w:val="IntenseEmphasis"/>
                <w:b w:val="0"/>
              </w:rPr>
              <w:t>1</w:t>
            </w:r>
            <w:r w:rsidR="008034C9">
              <w:rPr>
                <w:rStyle w:val="IntenseEmphasis"/>
                <w:b w:val="0"/>
              </w:rPr>
              <w:t>3</w:t>
            </w:r>
            <w:r>
              <w:rPr>
                <w:rStyle w:val="IntenseEmphasis"/>
                <w:b w:val="0"/>
              </w:rPr>
              <w:t>-20</w:t>
            </w:r>
          </w:p>
        </w:tc>
      </w:tr>
      <w:tr w:rsidR="001E1628" w14:paraId="61153511" w14:textId="77777777" w:rsidTr="0078559E">
        <w:tc>
          <w:tcPr>
            <w:tcW w:w="2898" w:type="dxa"/>
          </w:tcPr>
          <w:p w14:paraId="1078B28F" w14:textId="77777777" w:rsidR="001E1628" w:rsidRPr="009F7C7E" w:rsidRDefault="001E1628" w:rsidP="0078559E">
            <w:pPr>
              <w:spacing w:before="60" w:after="60"/>
              <w:rPr>
                <w:rStyle w:val="IntenseEmphasis"/>
              </w:rPr>
            </w:pPr>
            <w:r w:rsidRPr="009F7C7E">
              <w:rPr>
                <w:rStyle w:val="IntenseEmphasis"/>
              </w:rPr>
              <w:t>Title:</w:t>
            </w:r>
          </w:p>
        </w:tc>
        <w:tc>
          <w:tcPr>
            <w:tcW w:w="6678" w:type="dxa"/>
          </w:tcPr>
          <w:p w14:paraId="0166D565" w14:textId="7D19AC29" w:rsidR="001E1628" w:rsidRPr="008034C9" w:rsidRDefault="008034C9" w:rsidP="0078559E">
            <w:pPr>
              <w:spacing w:before="60" w:after="60"/>
              <w:rPr>
                <w:rStyle w:val="IntenseEmphasis"/>
                <w:b w:val="0"/>
              </w:rPr>
            </w:pPr>
            <w:r w:rsidRPr="008034C9">
              <w:rPr>
                <w:rStyle w:val="IntenseEmphasis"/>
                <w:b w:val="0"/>
              </w:rPr>
              <w:t>Grey Roots Flooring</w:t>
            </w:r>
          </w:p>
        </w:tc>
      </w:tr>
      <w:tr w:rsidR="001E1628" w14:paraId="7080EDF9" w14:textId="77777777" w:rsidTr="0078559E">
        <w:tc>
          <w:tcPr>
            <w:tcW w:w="2898" w:type="dxa"/>
          </w:tcPr>
          <w:p w14:paraId="05A1C1EB" w14:textId="77777777" w:rsidR="001E1628" w:rsidRPr="009F7C7E" w:rsidRDefault="001E1628" w:rsidP="0078559E">
            <w:pPr>
              <w:spacing w:before="60" w:after="60"/>
              <w:rPr>
                <w:rStyle w:val="IntenseEmphasis"/>
              </w:rPr>
            </w:pPr>
            <w:r w:rsidRPr="009F7C7E">
              <w:rPr>
                <w:rStyle w:val="IntenseEmphasis"/>
              </w:rPr>
              <w:t>Prepared by:</w:t>
            </w:r>
          </w:p>
        </w:tc>
        <w:tc>
          <w:tcPr>
            <w:tcW w:w="6678" w:type="dxa"/>
          </w:tcPr>
          <w:p w14:paraId="2999132A" w14:textId="4AFFFE4F" w:rsidR="00E12601" w:rsidRPr="005807D2" w:rsidRDefault="00707A0F" w:rsidP="0078559E">
            <w:pPr>
              <w:spacing w:before="60" w:after="60"/>
              <w:rPr>
                <w:rStyle w:val="IntenseEmphasis"/>
                <w:b w:val="0"/>
              </w:rPr>
            </w:pPr>
            <w:r>
              <w:rPr>
                <w:rStyle w:val="IntenseEmphasis"/>
                <w:b w:val="0"/>
              </w:rPr>
              <w:t>Savanna Myers, Director of Economic Development, Tourism &amp; Culture</w:t>
            </w:r>
          </w:p>
        </w:tc>
      </w:tr>
      <w:tr w:rsidR="001E1628" w14:paraId="50EB0E93" w14:textId="77777777" w:rsidTr="0078559E">
        <w:tc>
          <w:tcPr>
            <w:tcW w:w="2898" w:type="dxa"/>
          </w:tcPr>
          <w:p w14:paraId="1D3660BF" w14:textId="77777777" w:rsidR="001E1628" w:rsidRPr="009F7C7E" w:rsidRDefault="001E1628" w:rsidP="0078559E">
            <w:pPr>
              <w:spacing w:before="60" w:after="60"/>
              <w:rPr>
                <w:rStyle w:val="IntenseEmphasis"/>
              </w:rPr>
            </w:pPr>
            <w:r w:rsidRPr="009F7C7E">
              <w:rPr>
                <w:rStyle w:val="IntenseEmphasis"/>
              </w:rPr>
              <w:t>Reviewed by:</w:t>
            </w:r>
          </w:p>
        </w:tc>
        <w:tc>
          <w:tcPr>
            <w:tcW w:w="6678" w:type="dxa"/>
          </w:tcPr>
          <w:p w14:paraId="4A2A3975" w14:textId="4B815BD6" w:rsidR="001E1628" w:rsidRPr="00267CDF" w:rsidRDefault="00267CDF" w:rsidP="0078559E">
            <w:pPr>
              <w:spacing w:before="60" w:after="60"/>
              <w:rPr>
                <w:rStyle w:val="IntenseEmphasis"/>
                <w:b w:val="0"/>
              </w:rPr>
            </w:pPr>
            <w:r w:rsidRPr="00267CDF">
              <w:rPr>
                <w:rStyle w:val="IntenseEmphasis"/>
                <w:b w:val="0"/>
              </w:rPr>
              <w:t>Kim Wingrove, CAO</w:t>
            </w:r>
          </w:p>
        </w:tc>
      </w:tr>
      <w:tr w:rsidR="001E1628" w14:paraId="70A8C898" w14:textId="77777777" w:rsidTr="0078559E">
        <w:tc>
          <w:tcPr>
            <w:tcW w:w="2898" w:type="dxa"/>
          </w:tcPr>
          <w:p w14:paraId="649B0BC5" w14:textId="77777777" w:rsidR="001E1628" w:rsidRPr="009F7C7E" w:rsidRDefault="001E1628" w:rsidP="0078559E">
            <w:pPr>
              <w:spacing w:before="60" w:after="60"/>
              <w:rPr>
                <w:rStyle w:val="IntenseEmphasis"/>
              </w:rPr>
            </w:pPr>
            <w:r w:rsidRPr="009F7C7E">
              <w:rPr>
                <w:rStyle w:val="IntenseEmphasis"/>
              </w:rPr>
              <w:t>Lower Tier(s) Affected:</w:t>
            </w:r>
          </w:p>
        </w:tc>
        <w:tc>
          <w:tcPr>
            <w:tcW w:w="6678" w:type="dxa"/>
          </w:tcPr>
          <w:p w14:paraId="2B1F73C3" w14:textId="21BEBE5B" w:rsidR="001E1628" w:rsidRPr="00EF2B1E" w:rsidRDefault="00707A0F" w:rsidP="0078559E">
            <w:pPr>
              <w:spacing w:before="60" w:after="60"/>
              <w:rPr>
                <w:rStyle w:val="IntenseEmphasis"/>
                <w:b w:val="0"/>
              </w:rPr>
            </w:pPr>
            <w:r>
              <w:rPr>
                <w:rStyle w:val="IntenseEmphasis"/>
                <w:b w:val="0"/>
              </w:rPr>
              <w:t>All</w:t>
            </w:r>
          </w:p>
        </w:tc>
      </w:tr>
      <w:tr w:rsidR="001E1628" w14:paraId="1601BD83" w14:textId="77777777" w:rsidTr="0078559E">
        <w:tc>
          <w:tcPr>
            <w:tcW w:w="2898" w:type="dxa"/>
          </w:tcPr>
          <w:p w14:paraId="1624575F" w14:textId="77777777" w:rsidR="001E1628" w:rsidRPr="009F7C7E" w:rsidRDefault="001E1628" w:rsidP="0078559E">
            <w:pPr>
              <w:spacing w:before="60" w:after="60"/>
              <w:rPr>
                <w:rStyle w:val="IntenseEmphasis"/>
              </w:rPr>
            </w:pPr>
            <w:r w:rsidRPr="009F7C7E">
              <w:rPr>
                <w:rStyle w:val="IntenseEmphasis"/>
              </w:rPr>
              <w:t>Status:</w:t>
            </w:r>
          </w:p>
        </w:tc>
        <w:tc>
          <w:tcPr>
            <w:tcW w:w="6678" w:type="dxa"/>
          </w:tcPr>
          <w:p w14:paraId="0B389D93" w14:textId="252BFE03" w:rsidR="001E1628" w:rsidRPr="00200012" w:rsidRDefault="00200012" w:rsidP="0078559E">
            <w:pPr>
              <w:spacing w:before="60" w:after="60"/>
              <w:rPr>
                <w:rStyle w:val="IntenseEmphasis"/>
                <w:b w:val="0"/>
              </w:rPr>
            </w:pPr>
            <w:r w:rsidRPr="00200012">
              <w:rPr>
                <w:rStyle w:val="IntenseEmphasis"/>
                <w:b w:val="0"/>
              </w:rPr>
              <w:t>Recommendation adopted by Committee as presented per Resolution CW121-20</w:t>
            </w:r>
            <w:r w:rsidR="00F3210E">
              <w:rPr>
                <w:rStyle w:val="IntenseEmphasis"/>
                <w:b w:val="0"/>
              </w:rPr>
              <w:t>;</w:t>
            </w:r>
            <w:r w:rsidR="00F3210E">
              <w:rPr>
                <w:rStyle w:val="IntenseEmphasis"/>
              </w:rPr>
              <w:t xml:space="preserve"> </w:t>
            </w:r>
            <w:r w:rsidR="00F3210E" w:rsidRPr="00F3210E">
              <w:rPr>
                <w:rStyle w:val="IntenseEmphasis"/>
                <w:b w:val="0"/>
                <w:bCs w:val="0"/>
              </w:rPr>
              <w:t>Endorsed by County Council July 9, 2020 per Resolution</w:t>
            </w:r>
            <w:r w:rsidR="00F3210E">
              <w:rPr>
                <w:rStyle w:val="IntenseEmphasis"/>
              </w:rPr>
              <w:t xml:space="preserve"> </w:t>
            </w:r>
            <w:r w:rsidR="00F3210E" w:rsidRPr="00F3210E">
              <w:rPr>
                <w:iCs/>
              </w:rPr>
              <w:t>CC63-20</w:t>
            </w:r>
          </w:p>
        </w:tc>
        <w:bookmarkStart w:id="0" w:name="_GoBack"/>
        <w:bookmarkEnd w:id="0"/>
      </w:tr>
    </w:tbl>
    <w:p w14:paraId="1D25FA9B" w14:textId="77777777" w:rsidR="001E1628" w:rsidRPr="001E1628" w:rsidRDefault="001E1628" w:rsidP="001E1628">
      <w:pPr>
        <w:pStyle w:val="Heading1"/>
      </w:pPr>
      <w:r w:rsidRPr="001E1628">
        <w:t xml:space="preserve">Recommendation </w:t>
      </w:r>
    </w:p>
    <w:p w14:paraId="6EC9CFD8" w14:textId="38046D99" w:rsidR="00876730" w:rsidRDefault="001E1628" w:rsidP="001E1628">
      <w:pPr>
        <w:numPr>
          <w:ilvl w:val="0"/>
          <w:numId w:val="1"/>
        </w:numPr>
        <w:spacing w:before="240"/>
        <w:rPr>
          <w:b/>
          <w:bCs/>
        </w:rPr>
      </w:pPr>
      <w:bookmarkStart w:id="1" w:name="_Hlk40766785"/>
      <w:r w:rsidRPr="001E1628">
        <w:rPr>
          <w:b/>
          <w:bCs/>
        </w:rPr>
        <w:t xml:space="preserve">That </w:t>
      </w:r>
      <w:r w:rsidR="007D7AD6">
        <w:rPr>
          <w:b/>
          <w:bCs/>
        </w:rPr>
        <w:t>R</w:t>
      </w:r>
      <w:r w:rsidR="00D22C52">
        <w:rPr>
          <w:b/>
          <w:bCs/>
        </w:rPr>
        <w:t xml:space="preserve">eport </w:t>
      </w:r>
      <w:r w:rsidR="00A66D6F">
        <w:rPr>
          <w:b/>
          <w:bCs/>
        </w:rPr>
        <w:t>EDTC</w:t>
      </w:r>
      <w:r w:rsidR="005230A9">
        <w:rPr>
          <w:b/>
          <w:bCs/>
        </w:rPr>
        <w:t>-CW-</w:t>
      </w:r>
      <w:r w:rsidR="00783EAE">
        <w:rPr>
          <w:b/>
          <w:bCs/>
        </w:rPr>
        <w:t>1</w:t>
      </w:r>
      <w:r w:rsidR="00477322">
        <w:rPr>
          <w:b/>
          <w:bCs/>
        </w:rPr>
        <w:t>3</w:t>
      </w:r>
      <w:r w:rsidR="005230A9">
        <w:rPr>
          <w:b/>
          <w:bCs/>
        </w:rPr>
        <w:t>-20</w:t>
      </w:r>
      <w:r w:rsidR="00D22C52">
        <w:rPr>
          <w:b/>
          <w:bCs/>
        </w:rPr>
        <w:t xml:space="preserve"> </w:t>
      </w:r>
      <w:r w:rsidR="008A00A8">
        <w:rPr>
          <w:b/>
          <w:bCs/>
        </w:rPr>
        <w:t xml:space="preserve">containing the results of RFQ-EDTC-05-20 </w:t>
      </w:r>
      <w:r w:rsidR="007A5E39">
        <w:rPr>
          <w:b/>
          <w:bCs/>
        </w:rPr>
        <w:t>be received</w:t>
      </w:r>
      <w:r w:rsidR="00BD498E">
        <w:rPr>
          <w:b/>
          <w:bCs/>
        </w:rPr>
        <w:t>; and</w:t>
      </w:r>
    </w:p>
    <w:p w14:paraId="6829FB4C" w14:textId="2A881FE3" w:rsidR="003C369F" w:rsidRDefault="00BD498E" w:rsidP="003C369F">
      <w:pPr>
        <w:numPr>
          <w:ilvl w:val="0"/>
          <w:numId w:val="1"/>
        </w:numPr>
        <w:spacing w:before="240"/>
        <w:rPr>
          <w:b/>
          <w:bCs/>
        </w:rPr>
      </w:pPr>
      <w:r>
        <w:rPr>
          <w:b/>
          <w:bCs/>
        </w:rPr>
        <w:t xml:space="preserve">That </w:t>
      </w:r>
      <w:r w:rsidR="008A00A8">
        <w:rPr>
          <w:b/>
          <w:bCs/>
        </w:rPr>
        <w:t>Extreme Linings and Coatings be awarded the contract to add an epoxy coating to the lobby floor at Grey Roots Museum and Archives in the amount of $27,340, excluding H.S.T</w:t>
      </w:r>
      <w:r w:rsidR="0071493B">
        <w:rPr>
          <w:b/>
          <w:bCs/>
        </w:rPr>
        <w:t>; and</w:t>
      </w:r>
    </w:p>
    <w:p w14:paraId="1238DF7B" w14:textId="1A8F775D" w:rsidR="008A00A8" w:rsidRDefault="00B70B59" w:rsidP="003C369F">
      <w:pPr>
        <w:numPr>
          <w:ilvl w:val="0"/>
          <w:numId w:val="1"/>
        </w:numPr>
        <w:spacing w:before="240"/>
        <w:rPr>
          <w:b/>
          <w:bCs/>
        </w:rPr>
      </w:pPr>
      <w:r>
        <w:rPr>
          <w:b/>
          <w:bCs/>
        </w:rPr>
        <w:t>T</w:t>
      </w:r>
      <w:r w:rsidR="008A00A8">
        <w:rPr>
          <w:b/>
          <w:bCs/>
        </w:rPr>
        <w:t>hat the project is funded by from “</w:t>
      </w:r>
      <w:r w:rsidR="002A1366">
        <w:rPr>
          <w:b/>
          <w:bCs/>
        </w:rPr>
        <w:t>Main Building Improvement Reserve</w:t>
      </w:r>
      <w:r w:rsidR="008A00A8">
        <w:rPr>
          <w:b/>
          <w:bCs/>
        </w:rPr>
        <w:t>”</w:t>
      </w:r>
      <w:r w:rsidR="0071493B">
        <w:rPr>
          <w:b/>
          <w:bCs/>
        </w:rPr>
        <w:t>; and</w:t>
      </w:r>
    </w:p>
    <w:p w14:paraId="7F6FDA97" w14:textId="4EDADC4A" w:rsidR="003C369F" w:rsidRPr="003C369F" w:rsidRDefault="003C369F" w:rsidP="003C369F">
      <w:pPr>
        <w:numPr>
          <w:ilvl w:val="0"/>
          <w:numId w:val="1"/>
        </w:numPr>
        <w:spacing w:before="240"/>
        <w:rPr>
          <w:b/>
          <w:bCs/>
        </w:rPr>
      </w:pPr>
      <w:r>
        <w:rPr>
          <w:rStyle w:val="IntenseEmphasis"/>
        </w:rPr>
        <w:t>That staff be authorized to proceed with th</w:t>
      </w:r>
      <w:r w:rsidR="00AF13D7">
        <w:rPr>
          <w:rStyle w:val="IntenseEmphasis"/>
        </w:rPr>
        <w:t>e Plan</w:t>
      </w:r>
      <w:r>
        <w:rPr>
          <w:rStyle w:val="IntenseEmphasis"/>
        </w:rPr>
        <w:t xml:space="preserve"> prior to Council approval as per Section 25.6 of Procedural By-law 5003-18.</w:t>
      </w:r>
    </w:p>
    <w:bookmarkEnd w:id="1"/>
    <w:p w14:paraId="5A3A5C36" w14:textId="153590E7" w:rsidR="001E1B5A" w:rsidRPr="00A66D6F" w:rsidRDefault="001E1628" w:rsidP="00A66D6F">
      <w:pPr>
        <w:pStyle w:val="Heading2"/>
      </w:pPr>
      <w:r w:rsidRPr="001E1628">
        <w:t xml:space="preserve">Executive Summary </w:t>
      </w:r>
    </w:p>
    <w:p w14:paraId="5CD4E0DD" w14:textId="64389555" w:rsidR="00EF1126" w:rsidRDefault="004C4C1D" w:rsidP="00C846B0">
      <w:r>
        <w:t xml:space="preserve">The lobby at Grey Roots has been identifying as a health and safety concern </w:t>
      </w:r>
      <w:r w:rsidR="00C109C9">
        <w:t xml:space="preserve">following a serious critical injury by a member of the public, several near misses and accessibility limitations as a result of </w:t>
      </w:r>
      <w:r>
        <w:t xml:space="preserve">uneven flooring and tripping hazards. Given the closure of the building due to Covid-19, the opportunity to proceed with an epoxy covering was presented. </w:t>
      </w:r>
    </w:p>
    <w:p w14:paraId="2B3DB5B7" w14:textId="2FEDF1FA" w:rsidR="00B52F10" w:rsidRDefault="001E1628" w:rsidP="004F243E">
      <w:pPr>
        <w:pStyle w:val="Heading2"/>
        <w:rPr>
          <w:rFonts w:cs="Arial"/>
        </w:rPr>
      </w:pPr>
      <w:r w:rsidRPr="001E1628">
        <w:lastRenderedPageBreak/>
        <w:t>Background and Discussion</w:t>
      </w:r>
      <w:r w:rsidR="00C32482" w:rsidRPr="00C32482">
        <w:rPr>
          <w:rFonts w:cs="Arial"/>
        </w:rPr>
        <w:t xml:space="preserve"> </w:t>
      </w:r>
    </w:p>
    <w:p w14:paraId="2C80C802" w14:textId="4C5A05FB" w:rsidR="00B43D08" w:rsidRDefault="00B43D08" w:rsidP="00B43D08">
      <w:r>
        <w:t xml:space="preserve">The lobby floor at Grey Roots has been flagged by health and safety </w:t>
      </w:r>
      <w:r w:rsidR="00C109C9">
        <w:t xml:space="preserve">due to its poor accessibility and extreme </w:t>
      </w:r>
      <w:r>
        <w:t xml:space="preserve">tripping hazards. </w:t>
      </w:r>
      <w:r w:rsidR="00C109C9">
        <w:t xml:space="preserve">There has been one serious critical injury by a member of the public, along with </w:t>
      </w:r>
      <w:r>
        <w:t>several near misses</w:t>
      </w:r>
      <w:r w:rsidR="00C109C9">
        <w:t xml:space="preserve"> with staff and the public. Given the demographic of our regular patrons (seniors and young children), it is critical that the flooring be addressed to ensure </w:t>
      </w:r>
      <w:r w:rsidR="00097734">
        <w:t xml:space="preserve">the </w:t>
      </w:r>
      <w:r w:rsidR="00C109C9">
        <w:t>safety of all.</w:t>
      </w:r>
    </w:p>
    <w:p w14:paraId="69E0551E" w14:textId="733F68A4" w:rsidR="00B43D08" w:rsidRDefault="00B43D08" w:rsidP="00B43D08">
      <w:r>
        <w:t xml:space="preserve">In order to address the floor, dust and debris barriers will need to be introduced to protect the collections and artifacts, and the building will need to be closed to the public and limited to staff. The process is expected to take approximately one month. </w:t>
      </w:r>
    </w:p>
    <w:p w14:paraId="45CE7BA9" w14:textId="5D1F0491" w:rsidR="00B43D08" w:rsidRDefault="00B43D08" w:rsidP="00B43D08">
      <w:r>
        <w:t>Given the closure of the building due to Covid-19, the opportunity to proceed with a</w:t>
      </w:r>
      <w:r w:rsidR="00097734">
        <w:t xml:space="preserve"> non-slip</w:t>
      </w:r>
      <w:r>
        <w:t xml:space="preserve"> epoxy covering was presented.</w:t>
      </w:r>
      <w:r w:rsidR="0045569B">
        <w:t xml:space="preserve"> With non-essential construction being approved to proceed as of May 19, </w:t>
      </w:r>
      <w:r w:rsidR="0053212A">
        <w:t>staff issued RFQ-EDTC-05-20 on</w:t>
      </w:r>
      <w:r w:rsidR="0045569B">
        <w:t xml:space="preserve"> May </w:t>
      </w:r>
      <w:r>
        <w:t>25</w:t>
      </w:r>
      <w:r w:rsidRPr="00B43D08">
        <w:rPr>
          <w:vertAlign w:val="superscript"/>
        </w:rPr>
        <w:t>th</w:t>
      </w:r>
      <w:r>
        <w:t xml:space="preserve"> and closed June 4</w:t>
      </w:r>
      <w:r w:rsidRPr="00B43D08">
        <w:rPr>
          <w:vertAlign w:val="superscript"/>
        </w:rPr>
        <w:t>th</w:t>
      </w:r>
      <w:r>
        <w:t xml:space="preserve">. </w:t>
      </w:r>
      <w:r w:rsidR="008A00A8">
        <w:t>Five flooring companies were invited to submit quotations; however, only one bid was received.</w:t>
      </w:r>
    </w:p>
    <w:p w14:paraId="4328CFBB" w14:textId="4487A694" w:rsidR="001E1628" w:rsidRDefault="001E1628" w:rsidP="001E1628">
      <w:pPr>
        <w:pStyle w:val="Heading2"/>
      </w:pPr>
      <w:r w:rsidRPr="001E1628">
        <w:t>Legal and Legislated Requirements</w:t>
      </w:r>
    </w:p>
    <w:p w14:paraId="230E63FE" w14:textId="3B801972" w:rsidR="009146B1" w:rsidRPr="009146B1" w:rsidRDefault="00B77313" w:rsidP="009146B1">
      <w:r>
        <w:t>There are no legal or legislated requirements relating to this report.</w:t>
      </w:r>
    </w:p>
    <w:p w14:paraId="34660522" w14:textId="77777777" w:rsidR="001E1628" w:rsidRPr="001E1628" w:rsidRDefault="001E1628" w:rsidP="001E1628">
      <w:pPr>
        <w:pStyle w:val="Heading2"/>
      </w:pPr>
      <w:r w:rsidRPr="001E1628">
        <w:t>Financial and Resource Implications</w:t>
      </w:r>
    </w:p>
    <w:p w14:paraId="71F42461" w14:textId="4C8F9CF7" w:rsidR="00B77313" w:rsidRPr="009146B1" w:rsidRDefault="00477322" w:rsidP="00B77313">
      <w:r>
        <w:t xml:space="preserve">This project was unbudgeted in 2020 and will be </w:t>
      </w:r>
      <w:r w:rsidR="004C4C1D">
        <w:t xml:space="preserve">fully </w:t>
      </w:r>
      <w:r>
        <w:t xml:space="preserve">funded from the </w:t>
      </w:r>
      <w:r w:rsidR="007B3B09">
        <w:t>Grey Roots Main Building Improvements R</w:t>
      </w:r>
      <w:r>
        <w:t>eserve</w:t>
      </w:r>
      <w:r w:rsidR="001C09B5">
        <w:t xml:space="preserve"> with</w:t>
      </w:r>
      <w:r w:rsidR="00771A9F">
        <w:t xml:space="preserve"> the endorsement of Council</w:t>
      </w:r>
      <w:r>
        <w:t xml:space="preserve">. </w:t>
      </w:r>
      <w:r w:rsidR="007B3B09">
        <w:t xml:space="preserve">The Grey Roots Main Building Improvements Reserve had a December 31, 2019 </w:t>
      </w:r>
      <w:proofErr w:type="spellStart"/>
      <w:r w:rsidR="007B3B09">
        <w:t>year end</w:t>
      </w:r>
      <w:proofErr w:type="spellEnd"/>
      <w:r w:rsidR="007B3B09">
        <w:t xml:space="preserve"> balance of $847,124.25.</w:t>
      </w:r>
    </w:p>
    <w:p w14:paraId="4A308D68" w14:textId="77777777" w:rsidR="001E1628" w:rsidRPr="001E1628" w:rsidRDefault="001E1628" w:rsidP="001E1628">
      <w:pPr>
        <w:pStyle w:val="Heading2"/>
      </w:pPr>
      <w:r w:rsidRPr="001E1628">
        <w:t>Relevant Consultation</w:t>
      </w:r>
    </w:p>
    <w:p w14:paraId="38F6A2B0" w14:textId="3998BE4F" w:rsidR="0072532D" w:rsidRDefault="00F3210E" w:rsidP="000F0FF5">
      <w:pPr>
        <w:spacing w:before="240"/>
        <w:ind w:left="720" w:hanging="720"/>
        <w:rPr>
          <w:bCs/>
        </w:rPr>
      </w:pPr>
      <w:sdt>
        <w:sdtPr>
          <w:rPr>
            <w:bCs/>
          </w:rPr>
          <w:id w:val="1286392043"/>
          <w14:checkbox>
            <w14:checked w14:val="0"/>
            <w14:checkedState w14:val="2612" w14:font="MS Gothic"/>
            <w14:uncheckedState w14:val="2610" w14:font="MS Gothic"/>
          </w14:checkbox>
        </w:sdtPr>
        <w:sdtEndPr/>
        <w:sdtContent>
          <w:r w:rsidR="00681281">
            <w:rPr>
              <w:rFonts w:ascii="MS Gothic" w:eastAsia="MS Gothic" w:hAnsi="MS Gothic" w:hint="eastAsia"/>
              <w:bCs/>
            </w:rPr>
            <w:t>☐</w:t>
          </w:r>
        </w:sdtContent>
      </w:sdt>
      <w:r w:rsidR="001E1628" w:rsidRPr="001E1628">
        <w:rPr>
          <w:bCs/>
        </w:rPr>
        <w:tab/>
        <w:t>Interna</w:t>
      </w:r>
      <w:r w:rsidR="0072532D">
        <w:rPr>
          <w:bCs/>
        </w:rPr>
        <w:t>l</w:t>
      </w:r>
      <w:r w:rsidR="0053047A">
        <w:rPr>
          <w:bCs/>
        </w:rPr>
        <w:t xml:space="preserve"> – </w:t>
      </w:r>
      <w:r w:rsidR="000A3C6F">
        <w:rPr>
          <w:bCs/>
        </w:rPr>
        <w:t xml:space="preserve">Grey Roots staff, </w:t>
      </w:r>
      <w:r w:rsidR="00477322">
        <w:rPr>
          <w:bCs/>
        </w:rPr>
        <w:t>Director of Corporate Services, Purchasing</w:t>
      </w:r>
      <w:r w:rsidR="001E7325">
        <w:rPr>
          <w:bCs/>
        </w:rPr>
        <w:t xml:space="preserve">, </w:t>
      </w:r>
      <w:r w:rsidR="00583A8D">
        <w:rPr>
          <w:bCs/>
        </w:rPr>
        <w:t>Human Resources</w:t>
      </w:r>
    </w:p>
    <w:p w14:paraId="769DFF47" w14:textId="3B1AF43D" w:rsidR="001E1628" w:rsidRPr="001D4575" w:rsidRDefault="00F3210E" w:rsidP="001D4575">
      <w:pPr>
        <w:spacing w:before="240"/>
        <w:ind w:left="720" w:hanging="720"/>
        <w:rPr>
          <w:rFonts w:cs="Segoe UI"/>
          <w:bCs/>
          <w:color w:val="111111"/>
          <w:shd w:val="clear" w:color="auto" w:fill="FFFFFF"/>
        </w:rPr>
      </w:pPr>
      <w:sdt>
        <w:sdtPr>
          <w:rPr>
            <w:bCs/>
          </w:rPr>
          <w:id w:val="1886829321"/>
          <w14:checkbox>
            <w14:checked w14:val="0"/>
            <w14:checkedState w14:val="2612" w14:font="MS Gothic"/>
            <w14:uncheckedState w14:val="2610" w14:font="MS Gothic"/>
          </w14:checkbox>
        </w:sdtPr>
        <w:sdtEndPr/>
        <w:sdtContent>
          <w:r w:rsidR="00681281">
            <w:rPr>
              <w:rFonts w:ascii="MS Gothic" w:eastAsia="MS Gothic" w:hAnsi="MS Gothic" w:hint="eastAsia"/>
              <w:bCs/>
            </w:rPr>
            <w:t>☐</w:t>
          </w:r>
        </w:sdtContent>
      </w:sdt>
      <w:r w:rsidR="001E1628" w:rsidRPr="001E1628">
        <w:rPr>
          <w:bCs/>
        </w:rPr>
        <w:tab/>
        <w:t xml:space="preserve">External </w:t>
      </w:r>
      <w:r w:rsidR="001D4575">
        <w:rPr>
          <w:bCs/>
        </w:rPr>
        <w:t xml:space="preserve">– </w:t>
      </w:r>
      <w:r w:rsidR="00020BBF">
        <w:rPr>
          <w:bCs/>
        </w:rPr>
        <w:t>None</w:t>
      </w:r>
    </w:p>
    <w:p w14:paraId="36D32383" w14:textId="56CC9A09" w:rsidR="001A673C" w:rsidRDefault="001E1628" w:rsidP="00216B1C">
      <w:pPr>
        <w:pStyle w:val="Heading3"/>
      </w:pPr>
      <w:r w:rsidRPr="001E1628">
        <w:t xml:space="preserve">Appendices and Attachments </w:t>
      </w:r>
    </w:p>
    <w:p w14:paraId="023E2ABB" w14:textId="5D937657" w:rsidR="00477322" w:rsidRPr="00477322" w:rsidRDefault="00477322" w:rsidP="00477322">
      <w:r>
        <w:t>None.</w:t>
      </w:r>
    </w:p>
    <w:sectPr w:rsidR="00477322" w:rsidRPr="00477322" w:rsidSect="001E1628">
      <w:footerReference w:type="default" r:id="rId9"/>
      <w:footerReference w:type="first" r:id="rId10"/>
      <w:type w:val="continuous"/>
      <w:pgSz w:w="12240" w:h="15840"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32388" w14:textId="77777777" w:rsidR="0003149D" w:rsidRDefault="0003149D" w:rsidP="00883D8D">
      <w:pPr>
        <w:spacing w:after="0" w:line="240" w:lineRule="auto"/>
      </w:pPr>
      <w:r>
        <w:separator/>
      </w:r>
    </w:p>
  </w:endnote>
  <w:endnote w:type="continuationSeparator" w:id="0">
    <w:p w14:paraId="36D32389" w14:textId="77777777" w:rsidR="0003149D" w:rsidRDefault="0003149D"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289353"/>
      <w:docPartObj>
        <w:docPartGallery w:val="Page Numbers (Bottom of Page)"/>
        <w:docPartUnique/>
      </w:docPartObj>
    </w:sdtPr>
    <w:sdtEndPr>
      <w:rPr>
        <w:noProof/>
        <w:sz w:val="22"/>
        <w:szCs w:val="22"/>
      </w:rPr>
    </w:sdtEndPr>
    <w:sdtContent>
      <w:p w14:paraId="7B0ACF18" w14:textId="0EE79690" w:rsidR="001E1628" w:rsidRPr="001E1628" w:rsidRDefault="00707A0F">
        <w:pPr>
          <w:pStyle w:val="Footer"/>
          <w:jc w:val="center"/>
          <w:rPr>
            <w:sz w:val="22"/>
            <w:szCs w:val="22"/>
          </w:rPr>
        </w:pPr>
        <w:r>
          <w:t>EDTC</w:t>
        </w:r>
        <w:r w:rsidR="00293651">
          <w:t>-CW-</w:t>
        </w:r>
        <w:r w:rsidR="003757C5">
          <w:t>1</w:t>
        </w:r>
        <w:r w:rsidR="00477322">
          <w:t>3</w:t>
        </w:r>
        <w:r w:rsidR="00293651">
          <w:t>-20</w:t>
        </w:r>
        <w:r w:rsidR="001E1628" w:rsidRPr="001E1628">
          <w:rPr>
            <w:sz w:val="22"/>
            <w:szCs w:val="22"/>
          </w:rPr>
          <w:t xml:space="preserve"> </w:t>
        </w:r>
        <w:r w:rsidR="001E1628">
          <w:rPr>
            <w:sz w:val="22"/>
            <w:szCs w:val="22"/>
          </w:rPr>
          <w:tab/>
        </w:r>
        <w:r w:rsidR="001E1628" w:rsidRPr="001E1628">
          <w:rPr>
            <w:sz w:val="22"/>
            <w:szCs w:val="22"/>
          </w:rPr>
          <w:fldChar w:fldCharType="begin"/>
        </w:r>
        <w:r w:rsidR="001E1628" w:rsidRPr="001E1628">
          <w:rPr>
            <w:sz w:val="22"/>
            <w:szCs w:val="22"/>
          </w:rPr>
          <w:instrText xml:space="preserve"> PAGE   \* MERGEFORMAT </w:instrText>
        </w:r>
        <w:r w:rsidR="001E1628" w:rsidRPr="001E1628">
          <w:rPr>
            <w:sz w:val="22"/>
            <w:szCs w:val="22"/>
          </w:rPr>
          <w:fldChar w:fldCharType="separate"/>
        </w:r>
        <w:r w:rsidR="001E1628" w:rsidRPr="001E1628">
          <w:rPr>
            <w:noProof/>
            <w:sz w:val="22"/>
            <w:szCs w:val="22"/>
          </w:rPr>
          <w:t>2</w:t>
        </w:r>
        <w:r w:rsidR="001E1628" w:rsidRPr="001E1628">
          <w:rPr>
            <w:noProof/>
            <w:sz w:val="22"/>
            <w:szCs w:val="22"/>
          </w:rPr>
          <w:fldChar w:fldCharType="end"/>
        </w:r>
        <w:r w:rsidR="001E1628">
          <w:rPr>
            <w:noProof/>
            <w:sz w:val="22"/>
            <w:szCs w:val="22"/>
          </w:rPr>
          <w:tab/>
        </w:r>
        <w:r w:rsidR="00662D27">
          <w:rPr>
            <w:noProof/>
            <w:sz w:val="22"/>
            <w:szCs w:val="22"/>
          </w:rPr>
          <w:t xml:space="preserve">June </w:t>
        </w:r>
        <w:r w:rsidR="008A00A8">
          <w:rPr>
            <w:noProof/>
            <w:sz w:val="22"/>
            <w:szCs w:val="22"/>
          </w:rPr>
          <w:t>25</w:t>
        </w:r>
        <w:r w:rsidR="005F5235">
          <w:rPr>
            <w:noProof/>
            <w:sz w:val="22"/>
            <w:szCs w:val="22"/>
          </w:rPr>
          <w:t>, 2020</w:t>
        </w:r>
      </w:p>
    </w:sdtContent>
  </w:sdt>
  <w:p w14:paraId="36D3238C" w14:textId="28D1287B" w:rsidR="00883D8D" w:rsidRPr="001E1628" w:rsidRDefault="00883D8D" w:rsidP="001E1628">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238D" w14:textId="77777777" w:rsidR="001A673C" w:rsidRPr="001A673C" w:rsidRDefault="001A673C" w:rsidP="001A673C">
    <w:pPr>
      <w:pStyle w:val="Footer"/>
      <w:jc w:val="center"/>
      <w:rPr>
        <w:sz w:val="22"/>
        <w:szCs w:val="22"/>
      </w:rPr>
    </w:pPr>
    <w:r w:rsidRPr="001A673C">
      <w:rPr>
        <w:sz w:val="22"/>
        <w:szCs w:val="22"/>
      </w:rPr>
      <w:t xml:space="preserve">Grey County: </w:t>
    </w:r>
    <w:proofErr w:type="spellStart"/>
    <w:r w:rsidRPr="001A673C">
      <w:rPr>
        <w:sz w:val="22"/>
        <w:szCs w:val="22"/>
      </w:rPr>
      <w:t>Colour</w:t>
    </w:r>
    <w:proofErr w:type="spellEnd"/>
    <w:r w:rsidRPr="001A673C">
      <w:rPr>
        <w:sz w:val="22"/>
        <w:szCs w:val="22"/>
      </w:rPr>
      <w:t xml:space="preserve"> It Your Way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32386" w14:textId="77777777" w:rsidR="0003149D" w:rsidRDefault="0003149D" w:rsidP="00883D8D">
      <w:pPr>
        <w:spacing w:after="0" w:line="240" w:lineRule="auto"/>
      </w:pPr>
      <w:r>
        <w:separator/>
      </w:r>
    </w:p>
  </w:footnote>
  <w:footnote w:type="continuationSeparator" w:id="0">
    <w:p w14:paraId="36D32387" w14:textId="77777777" w:rsidR="0003149D" w:rsidRDefault="0003149D" w:rsidP="00883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C3D"/>
    <w:multiLevelType w:val="hybridMultilevel"/>
    <w:tmpl w:val="08E2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65943"/>
    <w:multiLevelType w:val="hybridMultilevel"/>
    <w:tmpl w:val="6128C4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F52AF2"/>
    <w:multiLevelType w:val="hybridMultilevel"/>
    <w:tmpl w:val="893AE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15396C"/>
    <w:multiLevelType w:val="hybridMultilevel"/>
    <w:tmpl w:val="6C8CC84A"/>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F43A53"/>
    <w:multiLevelType w:val="hybridMultilevel"/>
    <w:tmpl w:val="A2CE4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0C0FB7"/>
    <w:multiLevelType w:val="hybridMultilevel"/>
    <w:tmpl w:val="2AC40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434C3D"/>
    <w:multiLevelType w:val="hybridMultilevel"/>
    <w:tmpl w:val="02A6D4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E6F57FF"/>
    <w:multiLevelType w:val="hybridMultilevel"/>
    <w:tmpl w:val="F7D2B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10D4267"/>
    <w:multiLevelType w:val="hybridMultilevel"/>
    <w:tmpl w:val="37542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12316EF"/>
    <w:multiLevelType w:val="hybridMultilevel"/>
    <w:tmpl w:val="76B8CF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6E36FC"/>
    <w:multiLevelType w:val="hybridMultilevel"/>
    <w:tmpl w:val="3536C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28B114E"/>
    <w:multiLevelType w:val="hybridMultilevel"/>
    <w:tmpl w:val="1C5E9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E6D7536"/>
    <w:multiLevelType w:val="hybridMultilevel"/>
    <w:tmpl w:val="F66E9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F6D527E"/>
    <w:multiLevelType w:val="hybridMultilevel"/>
    <w:tmpl w:val="F732B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63672"/>
    <w:multiLevelType w:val="hybridMultilevel"/>
    <w:tmpl w:val="0A18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A6AAF"/>
    <w:multiLevelType w:val="hybridMultilevel"/>
    <w:tmpl w:val="B3900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3C031FB"/>
    <w:multiLevelType w:val="hybridMultilevel"/>
    <w:tmpl w:val="4B58E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5E90FE0"/>
    <w:multiLevelType w:val="hybridMultilevel"/>
    <w:tmpl w:val="854AD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73F5BF8"/>
    <w:multiLevelType w:val="hybridMultilevel"/>
    <w:tmpl w:val="E7B49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AB160C"/>
    <w:multiLevelType w:val="hybridMultilevel"/>
    <w:tmpl w:val="C404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340113"/>
    <w:multiLevelType w:val="hybridMultilevel"/>
    <w:tmpl w:val="A97218B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2" w15:restartNumberingAfterBreak="0">
    <w:nsid w:val="285C7B7B"/>
    <w:multiLevelType w:val="hybridMultilevel"/>
    <w:tmpl w:val="C060B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98B74B3"/>
    <w:multiLevelType w:val="hybridMultilevel"/>
    <w:tmpl w:val="8B302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14C6CB0"/>
    <w:multiLevelType w:val="hybridMultilevel"/>
    <w:tmpl w:val="F82EB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DA40524"/>
    <w:multiLevelType w:val="hybridMultilevel"/>
    <w:tmpl w:val="A96AC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30553A7"/>
    <w:multiLevelType w:val="hybridMultilevel"/>
    <w:tmpl w:val="EC18D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8036F59"/>
    <w:multiLevelType w:val="hybridMultilevel"/>
    <w:tmpl w:val="502CF7DA"/>
    <w:lvl w:ilvl="0" w:tplc="BFCCAB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651CD9"/>
    <w:multiLevelType w:val="multilevel"/>
    <w:tmpl w:val="BD40C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C117D1"/>
    <w:multiLevelType w:val="hybridMultilevel"/>
    <w:tmpl w:val="3D2E5C84"/>
    <w:lvl w:ilvl="0" w:tplc="10090001">
      <w:start w:val="1"/>
      <w:numFmt w:val="bullet"/>
      <w:lvlText w:val=""/>
      <w:lvlJc w:val="left"/>
      <w:pPr>
        <w:ind w:left="720" w:hanging="360"/>
      </w:pPr>
      <w:rPr>
        <w:rFonts w:ascii="Symbol" w:hAnsi="Symbol" w:hint="default"/>
      </w:rPr>
    </w:lvl>
    <w:lvl w:ilvl="1" w:tplc="94AE4B34">
      <w:numFmt w:val="bullet"/>
      <w:lvlText w:val="-"/>
      <w:lvlJc w:val="left"/>
      <w:pPr>
        <w:ind w:left="1440" w:hanging="36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ACB2378"/>
    <w:multiLevelType w:val="hybridMultilevel"/>
    <w:tmpl w:val="D8885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FA826B3"/>
    <w:multiLevelType w:val="hybridMultilevel"/>
    <w:tmpl w:val="8F763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32864CE"/>
    <w:multiLevelType w:val="hybridMultilevel"/>
    <w:tmpl w:val="DB444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A11790"/>
    <w:multiLevelType w:val="hybridMultilevel"/>
    <w:tmpl w:val="52BC59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57547886"/>
    <w:multiLevelType w:val="hybridMultilevel"/>
    <w:tmpl w:val="FEDCD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B982077"/>
    <w:multiLevelType w:val="hybridMultilevel"/>
    <w:tmpl w:val="B906D406"/>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5BB57248"/>
    <w:multiLevelType w:val="hybridMultilevel"/>
    <w:tmpl w:val="E7BE1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C2F3CB1"/>
    <w:multiLevelType w:val="hybridMultilevel"/>
    <w:tmpl w:val="028ACFF8"/>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4C2746"/>
    <w:multiLevelType w:val="hybridMultilevel"/>
    <w:tmpl w:val="A7B08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D233EF"/>
    <w:multiLevelType w:val="hybridMultilevel"/>
    <w:tmpl w:val="4DC4A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C15216D"/>
    <w:multiLevelType w:val="hybridMultilevel"/>
    <w:tmpl w:val="33DE2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E550D8D"/>
    <w:multiLevelType w:val="hybridMultilevel"/>
    <w:tmpl w:val="1918F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FE7372F"/>
    <w:multiLevelType w:val="hybridMultilevel"/>
    <w:tmpl w:val="75164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21676C6"/>
    <w:multiLevelType w:val="hybridMultilevel"/>
    <w:tmpl w:val="EE8C0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2231B1"/>
    <w:multiLevelType w:val="hybridMultilevel"/>
    <w:tmpl w:val="378C4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C2025E7"/>
    <w:multiLevelType w:val="hybridMultilevel"/>
    <w:tmpl w:val="A75A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
  </w:num>
  <w:num w:numId="4">
    <w:abstractNumId w:val="11"/>
  </w:num>
  <w:num w:numId="5">
    <w:abstractNumId w:val="7"/>
  </w:num>
  <w:num w:numId="6">
    <w:abstractNumId w:val="21"/>
  </w:num>
  <w:num w:numId="7">
    <w:abstractNumId w:val="37"/>
  </w:num>
  <w:num w:numId="8">
    <w:abstractNumId w:val="20"/>
  </w:num>
  <w:num w:numId="9">
    <w:abstractNumId w:val="14"/>
  </w:num>
  <w:num w:numId="10">
    <w:abstractNumId w:val="43"/>
  </w:num>
  <w:num w:numId="11">
    <w:abstractNumId w:val="38"/>
  </w:num>
  <w:num w:numId="12">
    <w:abstractNumId w:val="3"/>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4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4"/>
  </w:num>
  <w:num w:numId="20">
    <w:abstractNumId w:val="8"/>
  </w:num>
  <w:num w:numId="21">
    <w:abstractNumId w:val="44"/>
  </w:num>
  <w:num w:numId="22">
    <w:abstractNumId w:val="25"/>
  </w:num>
  <w:num w:numId="23">
    <w:abstractNumId w:val="29"/>
  </w:num>
  <w:num w:numId="24">
    <w:abstractNumId w:val="23"/>
  </w:num>
  <w:num w:numId="25">
    <w:abstractNumId w:val="15"/>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5"/>
  </w:num>
  <w:num w:numId="29">
    <w:abstractNumId w:val="36"/>
  </w:num>
  <w:num w:numId="30">
    <w:abstractNumId w:val="31"/>
  </w:num>
  <w:num w:numId="31">
    <w:abstractNumId w:val="9"/>
  </w:num>
  <w:num w:numId="32">
    <w:abstractNumId w:val="17"/>
  </w:num>
  <w:num w:numId="33">
    <w:abstractNumId w:val="22"/>
  </w:num>
  <w:num w:numId="34">
    <w:abstractNumId w:val="27"/>
  </w:num>
  <w:num w:numId="35">
    <w:abstractNumId w:val="0"/>
  </w:num>
  <w:num w:numId="36">
    <w:abstractNumId w:val="19"/>
  </w:num>
  <w:num w:numId="37">
    <w:abstractNumId w:val="6"/>
  </w:num>
  <w:num w:numId="38">
    <w:abstractNumId w:val="12"/>
  </w:num>
  <w:num w:numId="39">
    <w:abstractNumId w:val="28"/>
  </w:num>
  <w:num w:numId="40">
    <w:abstractNumId w:val="1"/>
  </w:num>
  <w:num w:numId="41">
    <w:abstractNumId w:val="40"/>
  </w:num>
  <w:num w:numId="42">
    <w:abstractNumId w:val="4"/>
  </w:num>
  <w:num w:numId="43">
    <w:abstractNumId w:val="39"/>
  </w:num>
  <w:num w:numId="44">
    <w:abstractNumId w:val="13"/>
  </w:num>
  <w:num w:numId="45">
    <w:abstractNumId w:val="34"/>
  </w:num>
  <w:num w:numId="46">
    <w:abstractNumId w:val="30"/>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14791"/>
    <w:rsid w:val="00016D00"/>
    <w:rsid w:val="000173BC"/>
    <w:rsid w:val="00020BBF"/>
    <w:rsid w:val="00021077"/>
    <w:rsid w:val="00022463"/>
    <w:rsid w:val="0003149D"/>
    <w:rsid w:val="0004280D"/>
    <w:rsid w:val="00047A0A"/>
    <w:rsid w:val="0006114A"/>
    <w:rsid w:val="000650F1"/>
    <w:rsid w:val="00076209"/>
    <w:rsid w:val="00081FCF"/>
    <w:rsid w:val="00097734"/>
    <w:rsid w:val="000A3C6F"/>
    <w:rsid w:val="000B0ECE"/>
    <w:rsid w:val="000B21D9"/>
    <w:rsid w:val="000B7C11"/>
    <w:rsid w:val="000D0FE0"/>
    <w:rsid w:val="000D4043"/>
    <w:rsid w:val="000D5E9C"/>
    <w:rsid w:val="000D61C6"/>
    <w:rsid w:val="000E30F0"/>
    <w:rsid w:val="000F0FF5"/>
    <w:rsid w:val="000F1A2F"/>
    <w:rsid w:val="000F3524"/>
    <w:rsid w:val="0010020F"/>
    <w:rsid w:val="0010616E"/>
    <w:rsid w:val="00112B54"/>
    <w:rsid w:val="00113FCB"/>
    <w:rsid w:val="00117523"/>
    <w:rsid w:val="00124050"/>
    <w:rsid w:val="00132C52"/>
    <w:rsid w:val="00147DAF"/>
    <w:rsid w:val="00153093"/>
    <w:rsid w:val="0016146D"/>
    <w:rsid w:val="00164907"/>
    <w:rsid w:val="00176654"/>
    <w:rsid w:val="00180829"/>
    <w:rsid w:val="00184D3B"/>
    <w:rsid w:val="001A6131"/>
    <w:rsid w:val="001A673C"/>
    <w:rsid w:val="001B3FBF"/>
    <w:rsid w:val="001C09B5"/>
    <w:rsid w:val="001C3EF1"/>
    <w:rsid w:val="001D4575"/>
    <w:rsid w:val="001D5EE7"/>
    <w:rsid w:val="001E1628"/>
    <w:rsid w:val="001E1B5A"/>
    <w:rsid w:val="001E7325"/>
    <w:rsid w:val="001F1D7C"/>
    <w:rsid w:val="001F4403"/>
    <w:rsid w:val="001F446E"/>
    <w:rsid w:val="00200012"/>
    <w:rsid w:val="00216B1C"/>
    <w:rsid w:val="00221901"/>
    <w:rsid w:val="00235CE5"/>
    <w:rsid w:val="0024480F"/>
    <w:rsid w:val="00247CA8"/>
    <w:rsid w:val="00251AA9"/>
    <w:rsid w:val="00256E75"/>
    <w:rsid w:val="00267CDF"/>
    <w:rsid w:val="002915BC"/>
    <w:rsid w:val="00293651"/>
    <w:rsid w:val="002A1366"/>
    <w:rsid w:val="002A2180"/>
    <w:rsid w:val="002B2A11"/>
    <w:rsid w:val="002C6064"/>
    <w:rsid w:val="002D05B3"/>
    <w:rsid w:val="002D2AAD"/>
    <w:rsid w:val="002D5AD8"/>
    <w:rsid w:val="002E2E13"/>
    <w:rsid w:val="003003D2"/>
    <w:rsid w:val="003011F2"/>
    <w:rsid w:val="00311E74"/>
    <w:rsid w:val="0031315A"/>
    <w:rsid w:val="00343FEA"/>
    <w:rsid w:val="00350781"/>
    <w:rsid w:val="003757C5"/>
    <w:rsid w:val="00375DFC"/>
    <w:rsid w:val="003A6AD9"/>
    <w:rsid w:val="003B2174"/>
    <w:rsid w:val="003B6CF4"/>
    <w:rsid w:val="003C2238"/>
    <w:rsid w:val="003C369F"/>
    <w:rsid w:val="003E0A3C"/>
    <w:rsid w:val="003E6054"/>
    <w:rsid w:val="003E7204"/>
    <w:rsid w:val="003F44BC"/>
    <w:rsid w:val="00414132"/>
    <w:rsid w:val="0043209A"/>
    <w:rsid w:val="00433607"/>
    <w:rsid w:val="0043776C"/>
    <w:rsid w:val="004447A4"/>
    <w:rsid w:val="00446015"/>
    <w:rsid w:val="00446A72"/>
    <w:rsid w:val="004549B3"/>
    <w:rsid w:val="0045569B"/>
    <w:rsid w:val="004559EA"/>
    <w:rsid w:val="00457F2B"/>
    <w:rsid w:val="004618FC"/>
    <w:rsid w:val="00464176"/>
    <w:rsid w:val="00465876"/>
    <w:rsid w:val="004717A7"/>
    <w:rsid w:val="00477322"/>
    <w:rsid w:val="00480657"/>
    <w:rsid w:val="00484138"/>
    <w:rsid w:val="00485F25"/>
    <w:rsid w:val="004942B7"/>
    <w:rsid w:val="004A5CB5"/>
    <w:rsid w:val="004B470F"/>
    <w:rsid w:val="004B6F73"/>
    <w:rsid w:val="004C4C1D"/>
    <w:rsid w:val="004C6376"/>
    <w:rsid w:val="004C78BE"/>
    <w:rsid w:val="004D37B2"/>
    <w:rsid w:val="004D5699"/>
    <w:rsid w:val="004D6AF7"/>
    <w:rsid w:val="004E169E"/>
    <w:rsid w:val="004F083D"/>
    <w:rsid w:val="004F243E"/>
    <w:rsid w:val="00505A61"/>
    <w:rsid w:val="00512BE2"/>
    <w:rsid w:val="00515915"/>
    <w:rsid w:val="00517464"/>
    <w:rsid w:val="00521DB7"/>
    <w:rsid w:val="005230A9"/>
    <w:rsid w:val="00527B0E"/>
    <w:rsid w:val="0053047A"/>
    <w:rsid w:val="0053212A"/>
    <w:rsid w:val="00533E40"/>
    <w:rsid w:val="005548B9"/>
    <w:rsid w:val="005572C0"/>
    <w:rsid w:val="005807D2"/>
    <w:rsid w:val="00580D26"/>
    <w:rsid w:val="00583A8D"/>
    <w:rsid w:val="005A360A"/>
    <w:rsid w:val="005B4BAA"/>
    <w:rsid w:val="005B79C4"/>
    <w:rsid w:val="005C2096"/>
    <w:rsid w:val="005C70E4"/>
    <w:rsid w:val="005E266E"/>
    <w:rsid w:val="005E2E2D"/>
    <w:rsid w:val="005F437C"/>
    <w:rsid w:val="005F5235"/>
    <w:rsid w:val="005F535E"/>
    <w:rsid w:val="005F7D40"/>
    <w:rsid w:val="00603AE0"/>
    <w:rsid w:val="006162E1"/>
    <w:rsid w:val="006222D7"/>
    <w:rsid w:val="00642BC3"/>
    <w:rsid w:val="0065382C"/>
    <w:rsid w:val="006563A9"/>
    <w:rsid w:val="00662D27"/>
    <w:rsid w:val="0066310B"/>
    <w:rsid w:val="00667791"/>
    <w:rsid w:val="006715AC"/>
    <w:rsid w:val="006776FB"/>
    <w:rsid w:val="00681281"/>
    <w:rsid w:val="006939BB"/>
    <w:rsid w:val="006B0C0F"/>
    <w:rsid w:val="006B4C34"/>
    <w:rsid w:val="006D2186"/>
    <w:rsid w:val="006D2D0E"/>
    <w:rsid w:val="006D61CC"/>
    <w:rsid w:val="006F28F3"/>
    <w:rsid w:val="006F643C"/>
    <w:rsid w:val="00707A0F"/>
    <w:rsid w:val="0071493B"/>
    <w:rsid w:val="0072532D"/>
    <w:rsid w:val="0072641D"/>
    <w:rsid w:val="00731933"/>
    <w:rsid w:val="007375BA"/>
    <w:rsid w:val="0075189C"/>
    <w:rsid w:val="007612DD"/>
    <w:rsid w:val="0076314F"/>
    <w:rsid w:val="00764C10"/>
    <w:rsid w:val="00766DB3"/>
    <w:rsid w:val="00770AB4"/>
    <w:rsid w:val="00771A9F"/>
    <w:rsid w:val="00783EAE"/>
    <w:rsid w:val="00786486"/>
    <w:rsid w:val="00787003"/>
    <w:rsid w:val="007A0231"/>
    <w:rsid w:val="007A5E39"/>
    <w:rsid w:val="007A78CC"/>
    <w:rsid w:val="007B3B09"/>
    <w:rsid w:val="007C06DE"/>
    <w:rsid w:val="007D4823"/>
    <w:rsid w:val="007D7A44"/>
    <w:rsid w:val="007D7AD6"/>
    <w:rsid w:val="007E1954"/>
    <w:rsid w:val="007E2E06"/>
    <w:rsid w:val="007E67E7"/>
    <w:rsid w:val="007F6F37"/>
    <w:rsid w:val="00801D8A"/>
    <w:rsid w:val="008034C9"/>
    <w:rsid w:val="00813F12"/>
    <w:rsid w:val="00824D53"/>
    <w:rsid w:val="00842A71"/>
    <w:rsid w:val="00857608"/>
    <w:rsid w:val="00876730"/>
    <w:rsid w:val="00883D8D"/>
    <w:rsid w:val="00883DDB"/>
    <w:rsid w:val="00895616"/>
    <w:rsid w:val="008A00A8"/>
    <w:rsid w:val="008A2128"/>
    <w:rsid w:val="008A2340"/>
    <w:rsid w:val="008A493A"/>
    <w:rsid w:val="008B14CC"/>
    <w:rsid w:val="008D0417"/>
    <w:rsid w:val="008D7A16"/>
    <w:rsid w:val="009117C4"/>
    <w:rsid w:val="009146B1"/>
    <w:rsid w:val="00921DC1"/>
    <w:rsid w:val="00927436"/>
    <w:rsid w:val="009303B2"/>
    <w:rsid w:val="00934824"/>
    <w:rsid w:val="00937D3F"/>
    <w:rsid w:val="0094769A"/>
    <w:rsid w:val="009513CE"/>
    <w:rsid w:val="00953DFC"/>
    <w:rsid w:val="0097265F"/>
    <w:rsid w:val="009771C4"/>
    <w:rsid w:val="009811CC"/>
    <w:rsid w:val="00981390"/>
    <w:rsid w:val="0099482C"/>
    <w:rsid w:val="009B176D"/>
    <w:rsid w:val="009B707D"/>
    <w:rsid w:val="009C2C61"/>
    <w:rsid w:val="009D27DC"/>
    <w:rsid w:val="009D72BA"/>
    <w:rsid w:val="009E542B"/>
    <w:rsid w:val="009E6596"/>
    <w:rsid w:val="00A2757D"/>
    <w:rsid w:val="00A32DBF"/>
    <w:rsid w:val="00A35B38"/>
    <w:rsid w:val="00A52D13"/>
    <w:rsid w:val="00A54088"/>
    <w:rsid w:val="00A63DD6"/>
    <w:rsid w:val="00A641E3"/>
    <w:rsid w:val="00A6420A"/>
    <w:rsid w:val="00A659F3"/>
    <w:rsid w:val="00A66D6F"/>
    <w:rsid w:val="00A7345A"/>
    <w:rsid w:val="00A7593C"/>
    <w:rsid w:val="00A81F71"/>
    <w:rsid w:val="00A952BB"/>
    <w:rsid w:val="00AA5E09"/>
    <w:rsid w:val="00AA6F13"/>
    <w:rsid w:val="00AB2197"/>
    <w:rsid w:val="00AC013F"/>
    <w:rsid w:val="00AC35A9"/>
    <w:rsid w:val="00AC3A8B"/>
    <w:rsid w:val="00AC4B1A"/>
    <w:rsid w:val="00AC52DD"/>
    <w:rsid w:val="00AD00D4"/>
    <w:rsid w:val="00AD6F66"/>
    <w:rsid w:val="00AD7EEE"/>
    <w:rsid w:val="00AE3DC0"/>
    <w:rsid w:val="00AE7868"/>
    <w:rsid w:val="00AE7C50"/>
    <w:rsid w:val="00AF13D7"/>
    <w:rsid w:val="00B02CC4"/>
    <w:rsid w:val="00B11561"/>
    <w:rsid w:val="00B23D30"/>
    <w:rsid w:val="00B26535"/>
    <w:rsid w:val="00B31406"/>
    <w:rsid w:val="00B31889"/>
    <w:rsid w:val="00B37FD4"/>
    <w:rsid w:val="00B43D08"/>
    <w:rsid w:val="00B50F12"/>
    <w:rsid w:val="00B52F10"/>
    <w:rsid w:val="00B53C99"/>
    <w:rsid w:val="00B56F89"/>
    <w:rsid w:val="00B629E5"/>
    <w:rsid w:val="00B64986"/>
    <w:rsid w:val="00B67F6D"/>
    <w:rsid w:val="00B70B59"/>
    <w:rsid w:val="00B72314"/>
    <w:rsid w:val="00B77313"/>
    <w:rsid w:val="00B82F24"/>
    <w:rsid w:val="00B855C2"/>
    <w:rsid w:val="00B91C71"/>
    <w:rsid w:val="00B932F2"/>
    <w:rsid w:val="00B966B7"/>
    <w:rsid w:val="00BB0C56"/>
    <w:rsid w:val="00BB6D84"/>
    <w:rsid w:val="00BC228F"/>
    <w:rsid w:val="00BC44FC"/>
    <w:rsid w:val="00BD498E"/>
    <w:rsid w:val="00BE00FA"/>
    <w:rsid w:val="00BE3B00"/>
    <w:rsid w:val="00C07412"/>
    <w:rsid w:val="00C109C9"/>
    <w:rsid w:val="00C11259"/>
    <w:rsid w:val="00C2174D"/>
    <w:rsid w:val="00C23AD1"/>
    <w:rsid w:val="00C32482"/>
    <w:rsid w:val="00C325C7"/>
    <w:rsid w:val="00C3746C"/>
    <w:rsid w:val="00C54E8A"/>
    <w:rsid w:val="00C74C49"/>
    <w:rsid w:val="00C77783"/>
    <w:rsid w:val="00C846B0"/>
    <w:rsid w:val="00CA1D50"/>
    <w:rsid w:val="00CA445C"/>
    <w:rsid w:val="00CB14ED"/>
    <w:rsid w:val="00CD1CD6"/>
    <w:rsid w:val="00CE439D"/>
    <w:rsid w:val="00CF6D69"/>
    <w:rsid w:val="00D03D97"/>
    <w:rsid w:val="00D22C52"/>
    <w:rsid w:val="00D25F23"/>
    <w:rsid w:val="00D26D61"/>
    <w:rsid w:val="00D375A2"/>
    <w:rsid w:val="00D4400A"/>
    <w:rsid w:val="00D534D1"/>
    <w:rsid w:val="00D54D7C"/>
    <w:rsid w:val="00D6165B"/>
    <w:rsid w:val="00D71979"/>
    <w:rsid w:val="00DB3558"/>
    <w:rsid w:val="00DB7193"/>
    <w:rsid w:val="00DC1FF0"/>
    <w:rsid w:val="00DD0E09"/>
    <w:rsid w:val="00DE44ED"/>
    <w:rsid w:val="00DF1792"/>
    <w:rsid w:val="00DF291A"/>
    <w:rsid w:val="00DF7879"/>
    <w:rsid w:val="00E12601"/>
    <w:rsid w:val="00E14F15"/>
    <w:rsid w:val="00E26AB1"/>
    <w:rsid w:val="00E32F4D"/>
    <w:rsid w:val="00E362C2"/>
    <w:rsid w:val="00E45C7D"/>
    <w:rsid w:val="00E54EB9"/>
    <w:rsid w:val="00E72531"/>
    <w:rsid w:val="00E918F5"/>
    <w:rsid w:val="00E91CEE"/>
    <w:rsid w:val="00E93C12"/>
    <w:rsid w:val="00EA1EF6"/>
    <w:rsid w:val="00EA2F8A"/>
    <w:rsid w:val="00EB2CAA"/>
    <w:rsid w:val="00EB4530"/>
    <w:rsid w:val="00EB48B8"/>
    <w:rsid w:val="00EB6678"/>
    <w:rsid w:val="00EC0F3A"/>
    <w:rsid w:val="00ED380B"/>
    <w:rsid w:val="00EF1126"/>
    <w:rsid w:val="00EF59D2"/>
    <w:rsid w:val="00EF5C3F"/>
    <w:rsid w:val="00EF6928"/>
    <w:rsid w:val="00F1518E"/>
    <w:rsid w:val="00F25124"/>
    <w:rsid w:val="00F26C47"/>
    <w:rsid w:val="00F3210E"/>
    <w:rsid w:val="00F4647E"/>
    <w:rsid w:val="00F46E75"/>
    <w:rsid w:val="00F47F4E"/>
    <w:rsid w:val="00F66B71"/>
    <w:rsid w:val="00F91758"/>
    <w:rsid w:val="00F9206E"/>
    <w:rsid w:val="00F94820"/>
    <w:rsid w:val="00F97E5F"/>
    <w:rsid w:val="00FA0103"/>
    <w:rsid w:val="00FA21F2"/>
    <w:rsid w:val="00FC76EE"/>
    <w:rsid w:val="00FC7AE4"/>
    <w:rsid w:val="00FD7EA0"/>
    <w:rsid w:val="00FE3C5C"/>
    <w:rsid w:val="00FE7170"/>
    <w:rsid w:val="00FF151E"/>
    <w:rsid w:val="00FF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36D3237B"/>
  <w15:docId w15:val="{0F981E00-7A43-485D-BB0D-546A6AC4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72C0"/>
    <w:rPr>
      <w:rFonts w:ascii="Arial" w:hAnsi="Arial"/>
      <w:sz w:val="24"/>
      <w:szCs w:val="24"/>
    </w:rPr>
  </w:style>
  <w:style w:type="paragraph" w:styleId="Heading1">
    <w:name w:val="heading 1"/>
    <w:basedOn w:val="Normal"/>
    <w:next w:val="Normal"/>
    <w:link w:val="Heading1Char"/>
    <w:uiPriority w:val="9"/>
    <w:qFormat/>
    <w:rsid w:val="005572C0"/>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5572C0"/>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5572C0"/>
    <w:pPr>
      <w:outlineLvl w:val="2"/>
    </w:pPr>
    <w:rPr>
      <w:i w:val="0"/>
    </w:rPr>
  </w:style>
  <w:style w:type="paragraph" w:styleId="Heading4">
    <w:name w:val="heading 4"/>
    <w:basedOn w:val="Normal"/>
    <w:next w:val="Normal"/>
    <w:link w:val="Heading4Char"/>
    <w:uiPriority w:val="9"/>
    <w:unhideWhenUsed/>
    <w:qFormat/>
    <w:rsid w:val="005572C0"/>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5572C0"/>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5572C0"/>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5572C0"/>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5572C0"/>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5572C0"/>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2C0"/>
    <w:rPr>
      <w:rFonts w:ascii="Arial" w:eastAsiaTheme="majorEastAsia" w:hAnsi="Arial" w:cstheme="majorBidi"/>
      <w:bCs/>
      <w:sz w:val="40"/>
    </w:rPr>
  </w:style>
  <w:style w:type="character" w:customStyle="1" w:styleId="Heading2Char">
    <w:name w:val="Heading 2 Char"/>
    <w:basedOn w:val="DefaultParagraphFont"/>
    <w:link w:val="Heading2"/>
    <w:uiPriority w:val="9"/>
    <w:rsid w:val="005572C0"/>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5572C0"/>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5572C0"/>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5572C0"/>
    <w:rPr>
      <w:rFonts w:ascii="Arial" w:eastAsiaTheme="majorEastAsia" w:hAnsi="Arial" w:cstheme="majorBidi"/>
      <w:b/>
      <w:sz w:val="28"/>
    </w:rPr>
  </w:style>
  <w:style w:type="character" w:customStyle="1" w:styleId="Heading6Char">
    <w:name w:val="Heading 6 Char"/>
    <w:basedOn w:val="DefaultParagraphFont"/>
    <w:link w:val="Heading6"/>
    <w:uiPriority w:val="9"/>
    <w:rsid w:val="005572C0"/>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5572C0"/>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5572C0"/>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5572C0"/>
    <w:rPr>
      <w:rFonts w:ascii="Arial" w:eastAsiaTheme="majorEastAsia" w:hAnsi="Arial" w:cstheme="majorBidi"/>
      <w:i/>
      <w:iCs/>
      <w:sz w:val="24"/>
    </w:rPr>
  </w:style>
  <w:style w:type="paragraph" w:styleId="Title">
    <w:name w:val="Title"/>
    <w:basedOn w:val="Normal"/>
    <w:next w:val="Normal"/>
    <w:link w:val="TitleChar"/>
    <w:uiPriority w:val="10"/>
    <w:qFormat/>
    <w:rsid w:val="005572C0"/>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5572C0"/>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5572C0"/>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5572C0"/>
    <w:rPr>
      <w:rFonts w:ascii="Arial" w:eastAsiaTheme="majorEastAsia" w:hAnsi="Arial" w:cstheme="majorBidi"/>
      <w:bCs/>
      <w:i/>
      <w:iCs/>
      <w:spacing w:val="15"/>
      <w:sz w:val="24"/>
      <w:szCs w:val="36"/>
    </w:rPr>
  </w:style>
  <w:style w:type="character" w:styleId="Strong">
    <w:name w:val="Strong"/>
    <w:basedOn w:val="DefaultParagraphFont"/>
    <w:uiPriority w:val="22"/>
    <w:qFormat/>
    <w:rsid w:val="005572C0"/>
    <w:rPr>
      <w:rFonts w:ascii="Arial" w:hAnsi="Arial"/>
      <w:b/>
      <w:bCs/>
    </w:rPr>
  </w:style>
  <w:style w:type="character" w:styleId="Emphasis">
    <w:name w:val="Emphasis"/>
    <w:basedOn w:val="DefaultParagraphFont"/>
    <w:uiPriority w:val="20"/>
    <w:qFormat/>
    <w:rsid w:val="005572C0"/>
    <w:rPr>
      <w:rFonts w:ascii="Arial" w:hAnsi="Arial"/>
      <w:i/>
      <w:iCs/>
    </w:rPr>
  </w:style>
  <w:style w:type="paragraph" w:styleId="NoSpacing">
    <w:name w:val="No Spacing"/>
    <w:uiPriority w:val="1"/>
    <w:qFormat/>
    <w:rsid w:val="005572C0"/>
    <w:pPr>
      <w:spacing w:after="0" w:line="240" w:lineRule="auto"/>
    </w:pPr>
    <w:rPr>
      <w:rFonts w:ascii="Arial" w:hAnsi="Arial" w:cs="Arial"/>
      <w:bCs/>
      <w:sz w:val="24"/>
      <w:szCs w:val="24"/>
    </w:rPr>
  </w:style>
  <w:style w:type="paragraph" w:styleId="ListParagraph">
    <w:name w:val="List Paragraph"/>
    <w:basedOn w:val="Normal"/>
    <w:uiPriority w:val="34"/>
    <w:qFormat/>
    <w:rsid w:val="005572C0"/>
    <w:pPr>
      <w:ind w:left="720"/>
      <w:contextualSpacing/>
    </w:pPr>
    <w:rPr>
      <w:rFonts w:cs="Arial"/>
      <w:bCs/>
      <w:szCs w:val="36"/>
    </w:rPr>
  </w:style>
  <w:style w:type="paragraph" w:styleId="Quote">
    <w:name w:val="Quote"/>
    <w:basedOn w:val="Normal"/>
    <w:next w:val="Normal"/>
    <w:link w:val="QuoteChar"/>
    <w:uiPriority w:val="29"/>
    <w:qFormat/>
    <w:rsid w:val="005572C0"/>
    <w:rPr>
      <w:rFonts w:cs="Arial"/>
      <w:bCs/>
      <w:i/>
      <w:iCs/>
      <w:color w:val="000000" w:themeColor="text1"/>
      <w:szCs w:val="36"/>
    </w:rPr>
  </w:style>
  <w:style w:type="character" w:customStyle="1" w:styleId="QuoteChar">
    <w:name w:val="Quote Char"/>
    <w:basedOn w:val="DefaultParagraphFont"/>
    <w:link w:val="Quote"/>
    <w:uiPriority w:val="29"/>
    <w:rsid w:val="005572C0"/>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5572C0"/>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5572C0"/>
    <w:rPr>
      <w:rFonts w:ascii="Arial" w:hAnsi="Arial" w:cs="Arial"/>
      <w:b/>
      <w:i/>
      <w:iCs/>
      <w:sz w:val="24"/>
      <w:szCs w:val="36"/>
    </w:rPr>
  </w:style>
  <w:style w:type="character" w:styleId="SubtleEmphasis">
    <w:name w:val="Subtle Emphasis"/>
    <w:basedOn w:val="DefaultParagraphFont"/>
    <w:uiPriority w:val="19"/>
    <w:qFormat/>
    <w:rsid w:val="005572C0"/>
    <w:rPr>
      <w:rFonts w:ascii="Arial" w:hAnsi="Arial"/>
      <w:i/>
      <w:iCs/>
      <w:color w:val="808080" w:themeColor="text1" w:themeTint="7F"/>
    </w:rPr>
  </w:style>
  <w:style w:type="character" w:styleId="IntenseEmphasis">
    <w:name w:val="Intense Emphasis"/>
    <w:basedOn w:val="DefaultParagraphFont"/>
    <w:uiPriority w:val="21"/>
    <w:qFormat/>
    <w:rsid w:val="005572C0"/>
    <w:rPr>
      <w:rFonts w:ascii="Arial" w:hAnsi="Arial"/>
      <w:b/>
      <w:bCs/>
    </w:rPr>
  </w:style>
  <w:style w:type="character" w:styleId="SubtleReference">
    <w:name w:val="Subtle Reference"/>
    <w:basedOn w:val="DefaultParagraphFont"/>
    <w:uiPriority w:val="31"/>
    <w:qFormat/>
    <w:rsid w:val="005572C0"/>
    <w:rPr>
      <w:rFonts w:ascii="Arial" w:hAnsi="Arial"/>
      <w:smallCaps/>
      <w:color w:val="C0504D" w:themeColor="accent2"/>
      <w:u w:val="single"/>
    </w:rPr>
  </w:style>
  <w:style w:type="character" w:styleId="Hyperlink">
    <w:name w:val="Hyperlink"/>
    <w:basedOn w:val="DefaultParagraphFont"/>
    <w:uiPriority w:val="99"/>
    <w:unhideWhenUsed/>
    <w:rsid w:val="005572C0"/>
    <w:rPr>
      <w:color w:val="0000FF" w:themeColor="hyperlink"/>
      <w:u w:val="single"/>
    </w:rPr>
  </w:style>
  <w:style w:type="paragraph" w:styleId="BalloonText">
    <w:name w:val="Balloon Text"/>
    <w:basedOn w:val="Normal"/>
    <w:link w:val="BalloonTextChar"/>
    <w:uiPriority w:val="99"/>
    <w:semiHidden/>
    <w:unhideWhenUsed/>
    <w:rsid w:val="0055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C0"/>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557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C0"/>
    <w:rPr>
      <w:rFonts w:ascii="Arial" w:hAnsi="Arial"/>
      <w:sz w:val="24"/>
      <w:szCs w:val="24"/>
    </w:rPr>
  </w:style>
  <w:style w:type="table" w:styleId="TableGrid">
    <w:name w:val="Table Grid"/>
    <w:basedOn w:val="TableNormal"/>
    <w:uiPriority w:val="59"/>
    <w:rsid w:val="0055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572C0"/>
    <w:rPr>
      <w:rFonts w:ascii="Arial" w:hAnsi="Arial"/>
      <w:b/>
      <w:bCs/>
      <w:smallCaps/>
      <w:color w:val="C0504D" w:themeColor="accent2"/>
      <w:spacing w:val="5"/>
      <w:u w:val="single"/>
    </w:rPr>
  </w:style>
  <w:style w:type="character" w:styleId="BookTitle">
    <w:name w:val="Book Title"/>
    <w:basedOn w:val="DefaultParagraphFont"/>
    <w:uiPriority w:val="33"/>
    <w:qFormat/>
    <w:rsid w:val="005572C0"/>
    <w:rPr>
      <w:b/>
      <w:bCs/>
      <w:smallCaps/>
      <w:spacing w:val="5"/>
    </w:rPr>
  </w:style>
  <w:style w:type="table" w:customStyle="1" w:styleId="TableGrid1">
    <w:name w:val="Table Grid1"/>
    <w:basedOn w:val="TableNormal"/>
    <w:next w:val="TableGrid"/>
    <w:rsid w:val="00F1518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30F0"/>
    <w:rPr>
      <w:sz w:val="16"/>
      <w:szCs w:val="16"/>
    </w:rPr>
  </w:style>
  <w:style w:type="paragraph" w:styleId="CommentText">
    <w:name w:val="annotation text"/>
    <w:basedOn w:val="Normal"/>
    <w:link w:val="CommentTextChar"/>
    <w:uiPriority w:val="99"/>
    <w:semiHidden/>
    <w:unhideWhenUsed/>
    <w:rsid w:val="000E30F0"/>
    <w:pPr>
      <w:spacing w:line="240" w:lineRule="auto"/>
    </w:pPr>
    <w:rPr>
      <w:sz w:val="20"/>
      <w:szCs w:val="20"/>
    </w:rPr>
  </w:style>
  <w:style w:type="character" w:customStyle="1" w:styleId="CommentTextChar">
    <w:name w:val="Comment Text Char"/>
    <w:basedOn w:val="DefaultParagraphFont"/>
    <w:link w:val="CommentText"/>
    <w:uiPriority w:val="99"/>
    <w:semiHidden/>
    <w:rsid w:val="000E30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30F0"/>
    <w:rPr>
      <w:b/>
      <w:bCs/>
    </w:rPr>
  </w:style>
  <w:style w:type="character" w:customStyle="1" w:styleId="CommentSubjectChar">
    <w:name w:val="Comment Subject Char"/>
    <w:basedOn w:val="CommentTextChar"/>
    <w:link w:val="CommentSubject"/>
    <w:uiPriority w:val="99"/>
    <w:semiHidden/>
    <w:rsid w:val="000E30F0"/>
    <w:rPr>
      <w:rFonts w:ascii="Arial" w:hAnsi="Arial"/>
      <w:b/>
      <w:bCs/>
      <w:sz w:val="20"/>
      <w:szCs w:val="20"/>
    </w:rPr>
  </w:style>
  <w:style w:type="paragraph" w:customStyle="1" w:styleId="Default">
    <w:name w:val="Default"/>
    <w:rsid w:val="00C32482"/>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977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77705">
      <w:bodyDiv w:val="1"/>
      <w:marLeft w:val="0"/>
      <w:marRight w:val="0"/>
      <w:marTop w:val="0"/>
      <w:marBottom w:val="0"/>
      <w:divBdr>
        <w:top w:val="none" w:sz="0" w:space="0" w:color="auto"/>
        <w:left w:val="none" w:sz="0" w:space="0" w:color="auto"/>
        <w:bottom w:val="none" w:sz="0" w:space="0" w:color="auto"/>
        <w:right w:val="none" w:sz="0" w:space="0" w:color="auto"/>
      </w:divBdr>
    </w:div>
    <w:div w:id="147676930">
      <w:bodyDiv w:val="1"/>
      <w:marLeft w:val="0"/>
      <w:marRight w:val="0"/>
      <w:marTop w:val="0"/>
      <w:marBottom w:val="0"/>
      <w:divBdr>
        <w:top w:val="none" w:sz="0" w:space="0" w:color="auto"/>
        <w:left w:val="none" w:sz="0" w:space="0" w:color="auto"/>
        <w:bottom w:val="none" w:sz="0" w:space="0" w:color="auto"/>
        <w:right w:val="none" w:sz="0" w:space="0" w:color="auto"/>
      </w:divBdr>
    </w:div>
    <w:div w:id="180702721">
      <w:bodyDiv w:val="1"/>
      <w:marLeft w:val="0"/>
      <w:marRight w:val="0"/>
      <w:marTop w:val="0"/>
      <w:marBottom w:val="0"/>
      <w:divBdr>
        <w:top w:val="none" w:sz="0" w:space="0" w:color="auto"/>
        <w:left w:val="none" w:sz="0" w:space="0" w:color="auto"/>
        <w:bottom w:val="none" w:sz="0" w:space="0" w:color="auto"/>
        <w:right w:val="none" w:sz="0" w:space="0" w:color="auto"/>
      </w:divBdr>
    </w:div>
    <w:div w:id="388724693">
      <w:bodyDiv w:val="1"/>
      <w:marLeft w:val="0"/>
      <w:marRight w:val="0"/>
      <w:marTop w:val="0"/>
      <w:marBottom w:val="0"/>
      <w:divBdr>
        <w:top w:val="none" w:sz="0" w:space="0" w:color="auto"/>
        <w:left w:val="none" w:sz="0" w:space="0" w:color="auto"/>
        <w:bottom w:val="none" w:sz="0" w:space="0" w:color="auto"/>
        <w:right w:val="none" w:sz="0" w:space="0" w:color="auto"/>
      </w:divBdr>
    </w:div>
    <w:div w:id="659770358">
      <w:bodyDiv w:val="1"/>
      <w:marLeft w:val="0"/>
      <w:marRight w:val="0"/>
      <w:marTop w:val="0"/>
      <w:marBottom w:val="0"/>
      <w:divBdr>
        <w:top w:val="none" w:sz="0" w:space="0" w:color="auto"/>
        <w:left w:val="none" w:sz="0" w:space="0" w:color="auto"/>
        <w:bottom w:val="none" w:sz="0" w:space="0" w:color="auto"/>
        <w:right w:val="none" w:sz="0" w:space="0" w:color="auto"/>
      </w:divBdr>
    </w:div>
    <w:div w:id="678318330">
      <w:bodyDiv w:val="1"/>
      <w:marLeft w:val="0"/>
      <w:marRight w:val="0"/>
      <w:marTop w:val="0"/>
      <w:marBottom w:val="0"/>
      <w:divBdr>
        <w:top w:val="none" w:sz="0" w:space="0" w:color="auto"/>
        <w:left w:val="none" w:sz="0" w:space="0" w:color="auto"/>
        <w:bottom w:val="none" w:sz="0" w:space="0" w:color="auto"/>
        <w:right w:val="none" w:sz="0" w:space="0" w:color="auto"/>
      </w:divBdr>
    </w:div>
    <w:div w:id="873033942">
      <w:bodyDiv w:val="1"/>
      <w:marLeft w:val="0"/>
      <w:marRight w:val="0"/>
      <w:marTop w:val="0"/>
      <w:marBottom w:val="0"/>
      <w:divBdr>
        <w:top w:val="none" w:sz="0" w:space="0" w:color="auto"/>
        <w:left w:val="none" w:sz="0" w:space="0" w:color="auto"/>
        <w:bottom w:val="none" w:sz="0" w:space="0" w:color="auto"/>
        <w:right w:val="none" w:sz="0" w:space="0" w:color="auto"/>
      </w:divBdr>
    </w:div>
    <w:div w:id="1031419755">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073772179">
      <w:bodyDiv w:val="1"/>
      <w:marLeft w:val="0"/>
      <w:marRight w:val="0"/>
      <w:marTop w:val="0"/>
      <w:marBottom w:val="0"/>
      <w:divBdr>
        <w:top w:val="none" w:sz="0" w:space="0" w:color="auto"/>
        <w:left w:val="none" w:sz="0" w:space="0" w:color="auto"/>
        <w:bottom w:val="none" w:sz="0" w:space="0" w:color="auto"/>
        <w:right w:val="none" w:sz="0" w:space="0" w:color="auto"/>
      </w:divBdr>
      <w:divsChild>
        <w:div w:id="503592799">
          <w:marLeft w:val="0"/>
          <w:marRight w:val="0"/>
          <w:marTop w:val="0"/>
          <w:marBottom w:val="0"/>
          <w:divBdr>
            <w:top w:val="none" w:sz="0" w:space="0" w:color="auto"/>
            <w:left w:val="none" w:sz="0" w:space="0" w:color="auto"/>
            <w:bottom w:val="none" w:sz="0" w:space="0" w:color="auto"/>
            <w:right w:val="none" w:sz="0" w:space="0" w:color="auto"/>
          </w:divBdr>
          <w:divsChild>
            <w:div w:id="976640110">
              <w:marLeft w:val="150"/>
              <w:marRight w:val="150"/>
              <w:marTop w:val="100"/>
              <w:marBottom w:val="100"/>
              <w:divBdr>
                <w:top w:val="none" w:sz="0" w:space="0" w:color="auto"/>
                <w:left w:val="none" w:sz="0" w:space="0" w:color="auto"/>
                <w:bottom w:val="none" w:sz="0" w:space="0" w:color="auto"/>
                <w:right w:val="none" w:sz="0" w:space="0" w:color="auto"/>
              </w:divBdr>
              <w:divsChild>
                <w:div w:id="2103453583">
                  <w:marLeft w:val="0"/>
                  <w:marRight w:val="0"/>
                  <w:marTop w:val="0"/>
                  <w:marBottom w:val="0"/>
                  <w:divBdr>
                    <w:top w:val="none" w:sz="0" w:space="0" w:color="auto"/>
                    <w:left w:val="none" w:sz="0" w:space="0" w:color="auto"/>
                    <w:bottom w:val="none" w:sz="0" w:space="0" w:color="auto"/>
                    <w:right w:val="none" w:sz="0" w:space="0" w:color="auto"/>
                  </w:divBdr>
                  <w:divsChild>
                    <w:div w:id="850069961">
                      <w:marLeft w:val="0"/>
                      <w:marRight w:val="0"/>
                      <w:marTop w:val="0"/>
                      <w:marBottom w:val="0"/>
                      <w:divBdr>
                        <w:top w:val="none" w:sz="0" w:space="0" w:color="auto"/>
                        <w:left w:val="none" w:sz="0" w:space="0" w:color="auto"/>
                        <w:bottom w:val="none" w:sz="0" w:space="0" w:color="auto"/>
                        <w:right w:val="none" w:sz="0" w:space="0" w:color="auto"/>
                      </w:divBdr>
                      <w:divsChild>
                        <w:div w:id="857818552">
                          <w:marLeft w:val="1"/>
                          <w:marRight w:val="0"/>
                          <w:marTop w:val="0"/>
                          <w:marBottom w:val="0"/>
                          <w:divBdr>
                            <w:top w:val="none" w:sz="0" w:space="0" w:color="auto"/>
                            <w:left w:val="none" w:sz="0" w:space="0" w:color="auto"/>
                            <w:bottom w:val="none" w:sz="0" w:space="0" w:color="auto"/>
                            <w:right w:val="none" w:sz="0" w:space="0" w:color="auto"/>
                          </w:divBdr>
                          <w:divsChild>
                            <w:div w:id="1561868920">
                              <w:marLeft w:val="0"/>
                              <w:marRight w:val="0"/>
                              <w:marTop w:val="0"/>
                              <w:marBottom w:val="0"/>
                              <w:divBdr>
                                <w:top w:val="none" w:sz="0" w:space="0" w:color="auto"/>
                                <w:left w:val="none" w:sz="0" w:space="0" w:color="auto"/>
                                <w:bottom w:val="none" w:sz="0" w:space="0" w:color="auto"/>
                                <w:right w:val="none" w:sz="0" w:space="0" w:color="auto"/>
                              </w:divBdr>
                              <w:divsChild>
                                <w:div w:id="218397046">
                                  <w:marLeft w:val="0"/>
                                  <w:marRight w:val="0"/>
                                  <w:marTop w:val="0"/>
                                  <w:marBottom w:val="0"/>
                                  <w:divBdr>
                                    <w:top w:val="none" w:sz="0" w:space="0" w:color="auto"/>
                                    <w:left w:val="none" w:sz="0" w:space="0" w:color="auto"/>
                                    <w:bottom w:val="none" w:sz="0" w:space="0" w:color="auto"/>
                                    <w:right w:val="none" w:sz="0" w:space="0" w:color="auto"/>
                                  </w:divBdr>
                                  <w:divsChild>
                                    <w:div w:id="1580483729">
                                      <w:marLeft w:val="0"/>
                                      <w:marRight w:val="0"/>
                                      <w:marTop w:val="0"/>
                                      <w:marBottom w:val="0"/>
                                      <w:divBdr>
                                        <w:top w:val="none" w:sz="0" w:space="0" w:color="auto"/>
                                        <w:left w:val="none" w:sz="0" w:space="0" w:color="auto"/>
                                        <w:bottom w:val="none" w:sz="0" w:space="0" w:color="auto"/>
                                        <w:right w:val="none" w:sz="0" w:space="0" w:color="auto"/>
                                      </w:divBdr>
                                      <w:divsChild>
                                        <w:div w:id="1026638962">
                                          <w:marLeft w:val="0"/>
                                          <w:marRight w:val="0"/>
                                          <w:marTop w:val="0"/>
                                          <w:marBottom w:val="0"/>
                                          <w:divBdr>
                                            <w:top w:val="none" w:sz="0" w:space="0" w:color="auto"/>
                                            <w:left w:val="none" w:sz="0" w:space="0" w:color="auto"/>
                                            <w:bottom w:val="none" w:sz="0" w:space="0" w:color="auto"/>
                                            <w:right w:val="none" w:sz="0" w:space="0" w:color="auto"/>
                                          </w:divBdr>
                                          <w:divsChild>
                                            <w:div w:id="1228682268">
                                              <w:marLeft w:val="0"/>
                                              <w:marRight w:val="0"/>
                                              <w:marTop w:val="0"/>
                                              <w:marBottom w:val="0"/>
                                              <w:divBdr>
                                                <w:top w:val="none" w:sz="0" w:space="0" w:color="auto"/>
                                                <w:left w:val="none" w:sz="0" w:space="0" w:color="auto"/>
                                                <w:bottom w:val="none" w:sz="0" w:space="0" w:color="auto"/>
                                                <w:right w:val="none" w:sz="0" w:space="0" w:color="auto"/>
                                              </w:divBdr>
                                              <w:divsChild>
                                                <w:div w:id="566886495">
                                                  <w:marLeft w:val="0"/>
                                                  <w:marRight w:val="0"/>
                                                  <w:marTop w:val="0"/>
                                                  <w:marBottom w:val="0"/>
                                                  <w:divBdr>
                                                    <w:top w:val="none" w:sz="0" w:space="0" w:color="auto"/>
                                                    <w:left w:val="none" w:sz="0" w:space="0" w:color="auto"/>
                                                    <w:bottom w:val="none" w:sz="0" w:space="0" w:color="auto"/>
                                                    <w:right w:val="none" w:sz="0" w:space="0" w:color="auto"/>
                                                  </w:divBdr>
                                                  <w:divsChild>
                                                    <w:div w:id="232590159">
                                                      <w:marLeft w:val="0"/>
                                                      <w:marRight w:val="0"/>
                                                      <w:marTop w:val="0"/>
                                                      <w:marBottom w:val="0"/>
                                                      <w:divBdr>
                                                        <w:top w:val="none" w:sz="0" w:space="0" w:color="auto"/>
                                                        <w:left w:val="none" w:sz="0" w:space="0" w:color="auto"/>
                                                        <w:bottom w:val="none" w:sz="0" w:space="0" w:color="auto"/>
                                                        <w:right w:val="none" w:sz="0" w:space="0" w:color="auto"/>
                                                      </w:divBdr>
                                                    </w:div>
                                                    <w:div w:id="1715732966">
                                                      <w:marLeft w:val="0"/>
                                                      <w:marRight w:val="0"/>
                                                      <w:marTop w:val="0"/>
                                                      <w:marBottom w:val="0"/>
                                                      <w:divBdr>
                                                        <w:top w:val="none" w:sz="0" w:space="0" w:color="auto"/>
                                                        <w:left w:val="none" w:sz="0" w:space="0" w:color="auto"/>
                                                        <w:bottom w:val="none" w:sz="0" w:space="0" w:color="auto"/>
                                                        <w:right w:val="none" w:sz="0" w:space="0" w:color="auto"/>
                                                      </w:divBdr>
                                                    </w:div>
                                                    <w:div w:id="1391803540">
                                                      <w:marLeft w:val="0"/>
                                                      <w:marRight w:val="0"/>
                                                      <w:marTop w:val="0"/>
                                                      <w:marBottom w:val="0"/>
                                                      <w:divBdr>
                                                        <w:top w:val="none" w:sz="0" w:space="0" w:color="auto"/>
                                                        <w:left w:val="none" w:sz="0" w:space="0" w:color="auto"/>
                                                        <w:bottom w:val="none" w:sz="0" w:space="0" w:color="auto"/>
                                                        <w:right w:val="none" w:sz="0" w:space="0" w:color="auto"/>
                                                      </w:divBdr>
                                                    </w:div>
                                                    <w:div w:id="493567326">
                                                      <w:marLeft w:val="0"/>
                                                      <w:marRight w:val="0"/>
                                                      <w:marTop w:val="0"/>
                                                      <w:marBottom w:val="0"/>
                                                      <w:divBdr>
                                                        <w:top w:val="none" w:sz="0" w:space="0" w:color="auto"/>
                                                        <w:left w:val="none" w:sz="0" w:space="0" w:color="auto"/>
                                                        <w:bottom w:val="none" w:sz="0" w:space="0" w:color="auto"/>
                                                        <w:right w:val="none" w:sz="0" w:space="0" w:color="auto"/>
                                                      </w:divBdr>
                                                    </w:div>
                                                    <w:div w:id="1662079968">
                                                      <w:marLeft w:val="0"/>
                                                      <w:marRight w:val="0"/>
                                                      <w:marTop w:val="0"/>
                                                      <w:marBottom w:val="0"/>
                                                      <w:divBdr>
                                                        <w:top w:val="none" w:sz="0" w:space="0" w:color="auto"/>
                                                        <w:left w:val="none" w:sz="0" w:space="0" w:color="auto"/>
                                                        <w:bottom w:val="none" w:sz="0" w:space="0" w:color="auto"/>
                                                        <w:right w:val="none" w:sz="0" w:space="0" w:color="auto"/>
                                                      </w:divBdr>
                                                    </w:div>
                                                    <w:div w:id="1360859491">
                                                      <w:marLeft w:val="0"/>
                                                      <w:marRight w:val="0"/>
                                                      <w:marTop w:val="0"/>
                                                      <w:marBottom w:val="0"/>
                                                      <w:divBdr>
                                                        <w:top w:val="none" w:sz="0" w:space="0" w:color="auto"/>
                                                        <w:left w:val="none" w:sz="0" w:space="0" w:color="auto"/>
                                                        <w:bottom w:val="none" w:sz="0" w:space="0" w:color="auto"/>
                                                        <w:right w:val="none" w:sz="0" w:space="0" w:color="auto"/>
                                                      </w:divBdr>
                                                    </w:div>
                                                    <w:div w:id="314721866">
                                                      <w:marLeft w:val="0"/>
                                                      <w:marRight w:val="0"/>
                                                      <w:marTop w:val="0"/>
                                                      <w:marBottom w:val="0"/>
                                                      <w:divBdr>
                                                        <w:top w:val="none" w:sz="0" w:space="0" w:color="auto"/>
                                                        <w:left w:val="none" w:sz="0" w:space="0" w:color="auto"/>
                                                        <w:bottom w:val="none" w:sz="0" w:space="0" w:color="auto"/>
                                                        <w:right w:val="none" w:sz="0" w:space="0" w:color="auto"/>
                                                      </w:divBdr>
                                                    </w:div>
                                                    <w:div w:id="868569150">
                                                      <w:marLeft w:val="0"/>
                                                      <w:marRight w:val="0"/>
                                                      <w:marTop w:val="0"/>
                                                      <w:marBottom w:val="0"/>
                                                      <w:divBdr>
                                                        <w:top w:val="none" w:sz="0" w:space="0" w:color="auto"/>
                                                        <w:left w:val="none" w:sz="0" w:space="0" w:color="auto"/>
                                                        <w:bottom w:val="none" w:sz="0" w:space="0" w:color="auto"/>
                                                        <w:right w:val="none" w:sz="0" w:space="0" w:color="auto"/>
                                                      </w:divBdr>
                                                    </w:div>
                                                    <w:div w:id="2088918701">
                                                      <w:marLeft w:val="0"/>
                                                      <w:marRight w:val="0"/>
                                                      <w:marTop w:val="0"/>
                                                      <w:marBottom w:val="0"/>
                                                      <w:divBdr>
                                                        <w:top w:val="none" w:sz="0" w:space="0" w:color="auto"/>
                                                        <w:left w:val="none" w:sz="0" w:space="0" w:color="auto"/>
                                                        <w:bottom w:val="none" w:sz="0" w:space="0" w:color="auto"/>
                                                        <w:right w:val="none" w:sz="0" w:space="0" w:color="auto"/>
                                                      </w:divBdr>
                                                    </w:div>
                                                    <w:div w:id="772476843">
                                                      <w:marLeft w:val="0"/>
                                                      <w:marRight w:val="0"/>
                                                      <w:marTop w:val="0"/>
                                                      <w:marBottom w:val="0"/>
                                                      <w:divBdr>
                                                        <w:top w:val="none" w:sz="0" w:space="0" w:color="auto"/>
                                                        <w:left w:val="none" w:sz="0" w:space="0" w:color="auto"/>
                                                        <w:bottom w:val="none" w:sz="0" w:space="0" w:color="auto"/>
                                                        <w:right w:val="none" w:sz="0" w:space="0" w:color="auto"/>
                                                      </w:divBdr>
                                                    </w:div>
                                                    <w:div w:id="223370082">
                                                      <w:marLeft w:val="0"/>
                                                      <w:marRight w:val="0"/>
                                                      <w:marTop w:val="0"/>
                                                      <w:marBottom w:val="0"/>
                                                      <w:divBdr>
                                                        <w:top w:val="none" w:sz="0" w:space="0" w:color="auto"/>
                                                        <w:left w:val="none" w:sz="0" w:space="0" w:color="auto"/>
                                                        <w:bottom w:val="none" w:sz="0" w:space="0" w:color="auto"/>
                                                        <w:right w:val="none" w:sz="0" w:space="0" w:color="auto"/>
                                                      </w:divBdr>
                                                    </w:div>
                                                    <w:div w:id="1808737980">
                                                      <w:marLeft w:val="0"/>
                                                      <w:marRight w:val="0"/>
                                                      <w:marTop w:val="0"/>
                                                      <w:marBottom w:val="0"/>
                                                      <w:divBdr>
                                                        <w:top w:val="none" w:sz="0" w:space="0" w:color="auto"/>
                                                        <w:left w:val="none" w:sz="0" w:space="0" w:color="auto"/>
                                                        <w:bottom w:val="none" w:sz="0" w:space="0" w:color="auto"/>
                                                        <w:right w:val="none" w:sz="0" w:space="0" w:color="auto"/>
                                                      </w:divBdr>
                                                    </w:div>
                                                    <w:div w:id="2126003358">
                                                      <w:marLeft w:val="0"/>
                                                      <w:marRight w:val="0"/>
                                                      <w:marTop w:val="0"/>
                                                      <w:marBottom w:val="0"/>
                                                      <w:divBdr>
                                                        <w:top w:val="none" w:sz="0" w:space="0" w:color="auto"/>
                                                        <w:left w:val="none" w:sz="0" w:space="0" w:color="auto"/>
                                                        <w:bottom w:val="none" w:sz="0" w:space="0" w:color="auto"/>
                                                        <w:right w:val="none" w:sz="0" w:space="0" w:color="auto"/>
                                                      </w:divBdr>
                                                    </w:div>
                                                    <w:div w:id="41832794">
                                                      <w:marLeft w:val="0"/>
                                                      <w:marRight w:val="0"/>
                                                      <w:marTop w:val="0"/>
                                                      <w:marBottom w:val="0"/>
                                                      <w:divBdr>
                                                        <w:top w:val="none" w:sz="0" w:space="0" w:color="auto"/>
                                                        <w:left w:val="none" w:sz="0" w:space="0" w:color="auto"/>
                                                        <w:bottom w:val="none" w:sz="0" w:space="0" w:color="auto"/>
                                                        <w:right w:val="none" w:sz="0" w:space="0" w:color="auto"/>
                                                      </w:divBdr>
                                                    </w:div>
                                                    <w:div w:id="2111119836">
                                                      <w:marLeft w:val="0"/>
                                                      <w:marRight w:val="0"/>
                                                      <w:marTop w:val="0"/>
                                                      <w:marBottom w:val="0"/>
                                                      <w:divBdr>
                                                        <w:top w:val="none" w:sz="0" w:space="0" w:color="auto"/>
                                                        <w:left w:val="none" w:sz="0" w:space="0" w:color="auto"/>
                                                        <w:bottom w:val="none" w:sz="0" w:space="0" w:color="auto"/>
                                                        <w:right w:val="none" w:sz="0" w:space="0" w:color="auto"/>
                                                      </w:divBdr>
                                                    </w:div>
                                                    <w:div w:id="393818610">
                                                      <w:marLeft w:val="0"/>
                                                      <w:marRight w:val="0"/>
                                                      <w:marTop w:val="0"/>
                                                      <w:marBottom w:val="0"/>
                                                      <w:divBdr>
                                                        <w:top w:val="none" w:sz="0" w:space="0" w:color="auto"/>
                                                        <w:left w:val="none" w:sz="0" w:space="0" w:color="auto"/>
                                                        <w:bottom w:val="none" w:sz="0" w:space="0" w:color="auto"/>
                                                        <w:right w:val="none" w:sz="0" w:space="0" w:color="auto"/>
                                                      </w:divBdr>
                                                    </w:div>
                                                    <w:div w:id="760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2874662">
      <w:bodyDiv w:val="1"/>
      <w:marLeft w:val="0"/>
      <w:marRight w:val="0"/>
      <w:marTop w:val="0"/>
      <w:marBottom w:val="0"/>
      <w:divBdr>
        <w:top w:val="none" w:sz="0" w:space="0" w:color="auto"/>
        <w:left w:val="none" w:sz="0" w:space="0" w:color="auto"/>
        <w:bottom w:val="none" w:sz="0" w:space="0" w:color="auto"/>
        <w:right w:val="none" w:sz="0" w:space="0" w:color="auto"/>
      </w:divBdr>
    </w:div>
    <w:div w:id="1602029220">
      <w:bodyDiv w:val="1"/>
      <w:marLeft w:val="0"/>
      <w:marRight w:val="0"/>
      <w:marTop w:val="0"/>
      <w:marBottom w:val="0"/>
      <w:divBdr>
        <w:top w:val="none" w:sz="0" w:space="0" w:color="auto"/>
        <w:left w:val="none" w:sz="0" w:space="0" w:color="auto"/>
        <w:bottom w:val="none" w:sz="0" w:space="0" w:color="auto"/>
        <w:right w:val="none" w:sz="0" w:space="0" w:color="auto"/>
      </w:divBdr>
    </w:div>
    <w:div w:id="1822697368">
      <w:bodyDiv w:val="1"/>
      <w:marLeft w:val="0"/>
      <w:marRight w:val="0"/>
      <w:marTop w:val="0"/>
      <w:marBottom w:val="0"/>
      <w:divBdr>
        <w:top w:val="none" w:sz="0" w:space="0" w:color="auto"/>
        <w:left w:val="none" w:sz="0" w:space="0" w:color="auto"/>
        <w:bottom w:val="none" w:sz="0" w:space="0" w:color="auto"/>
        <w:right w:val="none" w:sz="0" w:space="0" w:color="auto"/>
      </w:divBdr>
      <w:divsChild>
        <w:div w:id="1421875438">
          <w:marLeft w:val="0"/>
          <w:marRight w:val="0"/>
          <w:marTop w:val="0"/>
          <w:marBottom w:val="0"/>
          <w:divBdr>
            <w:top w:val="none" w:sz="0" w:space="0" w:color="auto"/>
            <w:left w:val="none" w:sz="0" w:space="0" w:color="auto"/>
            <w:bottom w:val="none" w:sz="0" w:space="0" w:color="auto"/>
            <w:right w:val="none" w:sz="0" w:space="0" w:color="auto"/>
          </w:divBdr>
          <w:divsChild>
            <w:div w:id="2038653821">
              <w:marLeft w:val="150"/>
              <w:marRight w:val="150"/>
              <w:marTop w:val="100"/>
              <w:marBottom w:val="100"/>
              <w:divBdr>
                <w:top w:val="none" w:sz="0" w:space="0" w:color="auto"/>
                <w:left w:val="none" w:sz="0" w:space="0" w:color="auto"/>
                <w:bottom w:val="none" w:sz="0" w:space="0" w:color="auto"/>
                <w:right w:val="none" w:sz="0" w:space="0" w:color="auto"/>
              </w:divBdr>
              <w:divsChild>
                <w:div w:id="1758287437">
                  <w:marLeft w:val="0"/>
                  <w:marRight w:val="0"/>
                  <w:marTop w:val="0"/>
                  <w:marBottom w:val="0"/>
                  <w:divBdr>
                    <w:top w:val="none" w:sz="0" w:space="0" w:color="auto"/>
                    <w:left w:val="none" w:sz="0" w:space="0" w:color="auto"/>
                    <w:bottom w:val="none" w:sz="0" w:space="0" w:color="auto"/>
                    <w:right w:val="none" w:sz="0" w:space="0" w:color="auto"/>
                  </w:divBdr>
                  <w:divsChild>
                    <w:div w:id="1890876527">
                      <w:marLeft w:val="0"/>
                      <w:marRight w:val="0"/>
                      <w:marTop w:val="0"/>
                      <w:marBottom w:val="0"/>
                      <w:divBdr>
                        <w:top w:val="none" w:sz="0" w:space="0" w:color="auto"/>
                        <w:left w:val="none" w:sz="0" w:space="0" w:color="auto"/>
                        <w:bottom w:val="none" w:sz="0" w:space="0" w:color="auto"/>
                        <w:right w:val="none" w:sz="0" w:space="0" w:color="auto"/>
                      </w:divBdr>
                      <w:divsChild>
                        <w:div w:id="1525360375">
                          <w:marLeft w:val="1"/>
                          <w:marRight w:val="0"/>
                          <w:marTop w:val="0"/>
                          <w:marBottom w:val="0"/>
                          <w:divBdr>
                            <w:top w:val="none" w:sz="0" w:space="0" w:color="auto"/>
                            <w:left w:val="none" w:sz="0" w:space="0" w:color="auto"/>
                            <w:bottom w:val="none" w:sz="0" w:space="0" w:color="auto"/>
                            <w:right w:val="none" w:sz="0" w:space="0" w:color="auto"/>
                          </w:divBdr>
                          <w:divsChild>
                            <w:div w:id="1503351586">
                              <w:marLeft w:val="0"/>
                              <w:marRight w:val="0"/>
                              <w:marTop w:val="0"/>
                              <w:marBottom w:val="0"/>
                              <w:divBdr>
                                <w:top w:val="none" w:sz="0" w:space="0" w:color="auto"/>
                                <w:left w:val="none" w:sz="0" w:space="0" w:color="auto"/>
                                <w:bottom w:val="none" w:sz="0" w:space="0" w:color="auto"/>
                                <w:right w:val="none" w:sz="0" w:space="0" w:color="auto"/>
                              </w:divBdr>
                              <w:divsChild>
                                <w:div w:id="516625392">
                                  <w:marLeft w:val="0"/>
                                  <w:marRight w:val="0"/>
                                  <w:marTop w:val="0"/>
                                  <w:marBottom w:val="0"/>
                                  <w:divBdr>
                                    <w:top w:val="none" w:sz="0" w:space="0" w:color="auto"/>
                                    <w:left w:val="none" w:sz="0" w:space="0" w:color="auto"/>
                                    <w:bottom w:val="none" w:sz="0" w:space="0" w:color="auto"/>
                                    <w:right w:val="none" w:sz="0" w:space="0" w:color="auto"/>
                                  </w:divBdr>
                                  <w:divsChild>
                                    <w:div w:id="2140568812">
                                      <w:marLeft w:val="0"/>
                                      <w:marRight w:val="0"/>
                                      <w:marTop w:val="0"/>
                                      <w:marBottom w:val="0"/>
                                      <w:divBdr>
                                        <w:top w:val="none" w:sz="0" w:space="0" w:color="auto"/>
                                        <w:left w:val="none" w:sz="0" w:space="0" w:color="auto"/>
                                        <w:bottom w:val="none" w:sz="0" w:space="0" w:color="auto"/>
                                        <w:right w:val="none" w:sz="0" w:space="0" w:color="auto"/>
                                      </w:divBdr>
                                      <w:divsChild>
                                        <w:div w:id="1878853659">
                                          <w:marLeft w:val="0"/>
                                          <w:marRight w:val="0"/>
                                          <w:marTop w:val="0"/>
                                          <w:marBottom w:val="0"/>
                                          <w:divBdr>
                                            <w:top w:val="none" w:sz="0" w:space="0" w:color="auto"/>
                                            <w:left w:val="none" w:sz="0" w:space="0" w:color="auto"/>
                                            <w:bottom w:val="none" w:sz="0" w:space="0" w:color="auto"/>
                                            <w:right w:val="none" w:sz="0" w:space="0" w:color="auto"/>
                                          </w:divBdr>
                                          <w:divsChild>
                                            <w:div w:id="349524390">
                                              <w:marLeft w:val="0"/>
                                              <w:marRight w:val="0"/>
                                              <w:marTop w:val="0"/>
                                              <w:marBottom w:val="0"/>
                                              <w:divBdr>
                                                <w:top w:val="none" w:sz="0" w:space="0" w:color="auto"/>
                                                <w:left w:val="none" w:sz="0" w:space="0" w:color="auto"/>
                                                <w:bottom w:val="none" w:sz="0" w:space="0" w:color="auto"/>
                                                <w:right w:val="none" w:sz="0" w:space="0" w:color="auto"/>
                                              </w:divBdr>
                                              <w:divsChild>
                                                <w:div w:id="2029791809">
                                                  <w:marLeft w:val="0"/>
                                                  <w:marRight w:val="0"/>
                                                  <w:marTop w:val="0"/>
                                                  <w:marBottom w:val="0"/>
                                                  <w:divBdr>
                                                    <w:top w:val="none" w:sz="0" w:space="0" w:color="auto"/>
                                                    <w:left w:val="none" w:sz="0" w:space="0" w:color="auto"/>
                                                    <w:bottom w:val="none" w:sz="0" w:space="0" w:color="auto"/>
                                                    <w:right w:val="none" w:sz="0" w:space="0" w:color="auto"/>
                                                  </w:divBdr>
                                                  <w:divsChild>
                                                    <w:div w:id="778641521">
                                                      <w:marLeft w:val="0"/>
                                                      <w:marRight w:val="0"/>
                                                      <w:marTop w:val="0"/>
                                                      <w:marBottom w:val="0"/>
                                                      <w:divBdr>
                                                        <w:top w:val="none" w:sz="0" w:space="0" w:color="auto"/>
                                                        <w:left w:val="none" w:sz="0" w:space="0" w:color="auto"/>
                                                        <w:bottom w:val="none" w:sz="0" w:space="0" w:color="auto"/>
                                                        <w:right w:val="none" w:sz="0" w:space="0" w:color="auto"/>
                                                      </w:divBdr>
                                                    </w:div>
                                                    <w:div w:id="267352370">
                                                      <w:marLeft w:val="0"/>
                                                      <w:marRight w:val="0"/>
                                                      <w:marTop w:val="0"/>
                                                      <w:marBottom w:val="0"/>
                                                      <w:divBdr>
                                                        <w:top w:val="none" w:sz="0" w:space="0" w:color="auto"/>
                                                        <w:left w:val="none" w:sz="0" w:space="0" w:color="auto"/>
                                                        <w:bottom w:val="none" w:sz="0" w:space="0" w:color="auto"/>
                                                        <w:right w:val="none" w:sz="0" w:space="0" w:color="auto"/>
                                                      </w:divBdr>
                                                    </w:div>
                                                    <w:div w:id="799152746">
                                                      <w:marLeft w:val="0"/>
                                                      <w:marRight w:val="0"/>
                                                      <w:marTop w:val="0"/>
                                                      <w:marBottom w:val="0"/>
                                                      <w:divBdr>
                                                        <w:top w:val="none" w:sz="0" w:space="0" w:color="auto"/>
                                                        <w:left w:val="none" w:sz="0" w:space="0" w:color="auto"/>
                                                        <w:bottom w:val="none" w:sz="0" w:space="0" w:color="auto"/>
                                                        <w:right w:val="none" w:sz="0" w:space="0" w:color="auto"/>
                                                      </w:divBdr>
                                                    </w:div>
                                                    <w:div w:id="1733580315">
                                                      <w:marLeft w:val="0"/>
                                                      <w:marRight w:val="0"/>
                                                      <w:marTop w:val="0"/>
                                                      <w:marBottom w:val="0"/>
                                                      <w:divBdr>
                                                        <w:top w:val="none" w:sz="0" w:space="0" w:color="auto"/>
                                                        <w:left w:val="none" w:sz="0" w:space="0" w:color="auto"/>
                                                        <w:bottom w:val="none" w:sz="0" w:space="0" w:color="auto"/>
                                                        <w:right w:val="none" w:sz="0" w:space="0" w:color="auto"/>
                                                      </w:divBdr>
                                                    </w:div>
                                                    <w:div w:id="20596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687818">
      <w:bodyDiv w:val="1"/>
      <w:marLeft w:val="0"/>
      <w:marRight w:val="0"/>
      <w:marTop w:val="0"/>
      <w:marBottom w:val="0"/>
      <w:divBdr>
        <w:top w:val="none" w:sz="0" w:space="0" w:color="auto"/>
        <w:left w:val="none" w:sz="0" w:space="0" w:color="auto"/>
        <w:bottom w:val="none" w:sz="0" w:space="0" w:color="auto"/>
        <w:right w:val="none" w:sz="0" w:space="0" w:color="auto"/>
      </w:divBdr>
    </w:div>
    <w:div w:id="2011179305">
      <w:bodyDiv w:val="1"/>
      <w:marLeft w:val="0"/>
      <w:marRight w:val="0"/>
      <w:marTop w:val="0"/>
      <w:marBottom w:val="0"/>
      <w:divBdr>
        <w:top w:val="none" w:sz="0" w:space="0" w:color="auto"/>
        <w:left w:val="none" w:sz="0" w:space="0" w:color="auto"/>
        <w:bottom w:val="none" w:sz="0" w:space="0" w:color="auto"/>
        <w:right w:val="none" w:sz="0" w:space="0" w:color="auto"/>
      </w:divBdr>
      <w:divsChild>
        <w:div w:id="122045167">
          <w:marLeft w:val="0"/>
          <w:marRight w:val="0"/>
          <w:marTop w:val="0"/>
          <w:marBottom w:val="0"/>
          <w:divBdr>
            <w:top w:val="none" w:sz="0" w:space="0" w:color="auto"/>
            <w:left w:val="none" w:sz="0" w:space="0" w:color="auto"/>
            <w:bottom w:val="none" w:sz="0" w:space="0" w:color="auto"/>
            <w:right w:val="none" w:sz="0" w:space="0" w:color="auto"/>
          </w:divBdr>
          <w:divsChild>
            <w:div w:id="2016305402">
              <w:marLeft w:val="0"/>
              <w:marRight w:val="0"/>
              <w:marTop w:val="0"/>
              <w:marBottom w:val="0"/>
              <w:divBdr>
                <w:top w:val="none" w:sz="0" w:space="0" w:color="auto"/>
                <w:left w:val="none" w:sz="0" w:space="0" w:color="auto"/>
                <w:bottom w:val="none" w:sz="0" w:space="0" w:color="auto"/>
                <w:right w:val="none" w:sz="0" w:space="0" w:color="auto"/>
              </w:divBdr>
              <w:divsChild>
                <w:div w:id="1585186950">
                  <w:marLeft w:val="0"/>
                  <w:marRight w:val="0"/>
                  <w:marTop w:val="0"/>
                  <w:marBottom w:val="0"/>
                  <w:divBdr>
                    <w:top w:val="none" w:sz="0" w:space="0" w:color="auto"/>
                    <w:left w:val="none" w:sz="0" w:space="0" w:color="auto"/>
                    <w:bottom w:val="none" w:sz="0" w:space="0" w:color="auto"/>
                    <w:right w:val="none" w:sz="0" w:space="0" w:color="auto"/>
                  </w:divBdr>
                  <w:divsChild>
                    <w:div w:id="467940355">
                      <w:marLeft w:val="0"/>
                      <w:marRight w:val="0"/>
                      <w:marTop w:val="0"/>
                      <w:marBottom w:val="0"/>
                      <w:divBdr>
                        <w:top w:val="none" w:sz="0" w:space="0" w:color="auto"/>
                        <w:left w:val="none" w:sz="0" w:space="0" w:color="auto"/>
                        <w:bottom w:val="none" w:sz="0" w:space="0" w:color="auto"/>
                        <w:right w:val="none" w:sz="0" w:space="0" w:color="auto"/>
                      </w:divBdr>
                      <w:divsChild>
                        <w:div w:id="481655260">
                          <w:marLeft w:val="0"/>
                          <w:marRight w:val="0"/>
                          <w:marTop w:val="0"/>
                          <w:marBottom w:val="0"/>
                          <w:divBdr>
                            <w:top w:val="none" w:sz="0" w:space="0" w:color="auto"/>
                            <w:left w:val="none" w:sz="0" w:space="0" w:color="auto"/>
                            <w:bottom w:val="none" w:sz="0" w:space="0" w:color="auto"/>
                            <w:right w:val="none" w:sz="0" w:space="0" w:color="auto"/>
                          </w:divBdr>
                          <w:divsChild>
                            <w:div w:id="557671925">
                              <w:marLeft w:val="0"/>
                              <w:marRight w:val="0"/>
                              <w:marTop w:val="0"/>
                              <w:marBottom w:val="0"/>
                              <w:divBdr>
                                <w:top w:val="none" w:sz="0" w:space="0" w:color="auto"/>
                                <w:left w:val="none" w:sz="0" w:space="0" w:color="auto"/>
                                <w:bottom w:val="none" w:sz="0" w:space="0" w:color="auto"/>
                                <w:right w:val="none" w:sz="0" w:space="0" w:color="auto"/>
                              </w:divBdr>
                              <w:divsChild>
                                <w:div w:id="258637166">
                                  <w:marLeft w:val="180"/>
                                  <w:marRight w:val="0"/>
                                  <w:marTop w:val="0"/>
                                  <w:marBottom w:val="0"/>
                                  <w:divBdr>
                                    <w:top w:val="none" w:sz="0" w:space="0" w:color="auto"/>
                                    <w:left w:val="none" w:sz="0" w:space="0" w:color="auto"/>
                                    <w:bottom w:val="none" w:sz="0" w:space="0" w:color="auto"/>
                                    <w:right w:val="none" w:sz="0" w:space="0" w:color="auto"/>
                                  </w:divBdr>
                                  <w:divsChild>
                                    <w:div w:id="123475019">
                                      <w:marLeft w:val="0"/>
                                      <w:marRight w:val="0"/>
                                      <w:marTop w:val="0"/>
                                      <w:marBottom w:val="0"/>
                                      <w:divBdr>
                                        <w:top w:val="none" w:sz="0" w:space="0" w:color="auto"/>
                                        <w:left w:val="none" w:sz="0" w:space="0" w:color="auto"/>
                                        <w:bottom w:val="none" w:sz="0" w:space="0" w:color="auto"/>
                                        <w:right w:val="none" w:sz="0" w:space="0" w:color="auto"/>
                                      </w:divBdr>
                                      <w:divsChild>
                                        <w:div w:id="1023088788">
                                          <w:marLeft w:val="0"/>
                                          <w:marRight w:val="0"/>
                                          <w:marTop w:val="0"/>
                                          <w:marBottom w:val="0"/>
                                          <w:divBdr>
                                            <w:top w:val="none" w:sz="0" w:space="0" w:color="auto"/>
                                            <w:left w:val="none" w:sz="0" w:space="0" w:color="auto"/>
                                            <w:bottom w:val="none" w:sz="0" w:space="0" w:color="auto"/>
                                            <w:right w:val="none" w:sz="0" w:space="0" w:color="auto"/>
                                          </w:divBdr>
                                          <w:divsChild>
                                            <w:div w:id="901910140">
                                              <w:marLeft w:val="0"/>
                                              <w:marRight w:val="0"/>
                                              <w:marTop w:val="0"/>
                                              <w:marBottom w:val="0"/>
                                              <w:divBdr>
                                                <w:top w:val="none" w:sz="0" w:space="0" w:color="auto"/>
                                                <w:left w:val="none" w:sz="0" w:space="0" w:color="auto"/>
                                                <w:bottom w:val="none" w:sz="0" w:space="0" w:color="auto"/>
                                                <w:right w:val="none" w:sz="0" w:space="0" w:color="auto"/>
                                              </w:divBdr>
                                              <w:divsChild>
                                                <w:div w:id="1257983933">
                                                  <w:marLeft w:val="0"/>
                                                  <w:marRight w:val="0"/>
                                                  <w:marTop w:val="0"/>
                                                  <w:marBottom w:val="0"/>
                                                  <w:divBdr>
                                                    <w:top w:val="none" w:sz="0" w:space="0" w:color="auto"/>
                                                    <w:left w:val="none" w:sz="0" w:space="0" w:color="auto"/>
                                                    <w:bottom w:val="none" w:sz="0" w:space="0" w:color="auto"/>
                                                    <w:right w:val="none" w:sz="0" w:space="0" w:color="auto"/>
                                                  </w:divBdr>
                                                  <w:divsChild>
                                                    <w:div w:id="1146705498">
                                                      <w:marLeft w:val="0"/>
                                                      <w:marRight w:val="0"/>
                                                      <w:marTop w:val="0"/>
                                                      <w:marBottom w:val="0"/>
                                                      <w:divBdr>
                                                        <w:top w:val="none" w:sz="0" w:space="0" w:color="auto"/>
                                                        <w:left w:val="none" w:sz="0" w:space="0" w:color="auto"/>
                                                        <w:bottom w:val="none" w:sz="0" w:space="0" w:color="auto"/>
                                                        <w:right w:val="none" w:sz="0" w:space="0" w:color="auto"/>
                                                      </w:divBdr>
                                                      <w:divsChild>
                                                        <w:div w:id="923688655">
                                                          <w:marLeft w:val="0"/>
                                                          <w:marRight w:val="0"/>
                                                          <w:marTop w:val="0"/>
                                                          <w:marBottom w:val="0"/>
                                                          <w:divBdr>
                                                            <w:top w:val="none" w:sz="0" w:space="0" w:color="auto"/>
                                                            <w:left w:val="none" w:sz="0" w:space="0" w:color="auto"/>
                                                            <w:bottom w:val="none" w:sz="0" w:space="0" w:color="auto"/>
                                                            <w:right w:val="none" w:sz="0" w:space="0" w:color="auto"/>
                                                          </w:divBdr>
                                                          <w:divsChild>
                                                            <w:div w:id="1934705964">
                                                              <w:marLeft w:val="0"/>
                                                              <w:marRight w:val="0"/>
                                                              <w:marTop w:val="0"/>
                                                              <w:marBottom w:val="0"/>
                                                              <w:divBdr>
                                                                <w:top w:val="none" w:sz="0" w:space="0" w:color="auto"/>
                                                                <w:left w:val="none" w:sz="0" w:space="0" w:color="auto"/>
                                                                <w:bottom w:val="none" w:sz="0" w:space="0" w:color="auto"/>
                                                                <w:right w:val="none" w:sz="0" w:space="0" w:color="auto"/>
                                                              </w:divBdr>
                                                              <w:divsChild>
                                                                <w:div w:id="869614419">
                                                                  <w:marLeft w:val="0"/>
                                                                  <w:marRight w:val="0"/>
                                                                  <w:marTop w:val="0"/>
                                                                  <w:marBottom w:val="0"/>
                                                                  <w:divBdr>
                                                                    <w:top w:val="none" w:sz="0" w:space="0" w:color="auto"/>
                                                                    <w:left w:val="none" w:sz="0" w:space="0" w:color="auto"/>
                                                                    <w:bottom w:val="none" w:sz="0" w:space="0" w:color="auto"/>
                                                                    <w:right w:val="none" w:sz="0" w:space="0" w:color="auto"/>
                                                                  </w:divBdr>
                                                                  <w:divsChild>
                                                                    <w:div w:id="1877887152">
                                                                      <w:marLeft w:val="0"/>
                                                                      <w:marRight w:val="0"/>
                                                                      <w:marTop w:val="0"/>
                                                                      <w:marBottom w:val="0"/>
                                                                      <w:divBdr>
                                                                        <w:top w:val="none" w:sz="0" w:space="0" w:color="auto"/>
                                                                        <w:left w:val="none" w:sz="0" w:space="0" w:color="auto"/>
                                                                        <w:bottom w:val="none" w:sz="0" w:space="0" w:color="auto"/>
                                                                        <w:right w:val="none" w:sz="0" w:space="0" w:color="auto"/>
                                                                      </w:divBdr>
                                                                      <w:divsChild>
                                                                        <w:div w:id="790435301">
                                                                          <w:marLeft w:val="0"/>
                                                                          <w:marRight w:val="0"/>
                                                                          <w:marTop w:val="0"/>
                                                                          <w:marBottom w:val="0"/>
                                                                          <w:divBdr>
                                                                            <w:top w:val="none" w:sz="0" w:space="0" w:color="auto"/>
                                                                            <w:left w:val="none" w:sz="0" w:space="0" w:color="auto"/>
                                                                            <w:bottom w:val="none" w:sz="0" w:space="0" w:color="auto"/>
                                                                            <w:right w:val="none" w:sz="0" w:space="0" w:color="auto"/>
                                                                          </w:divBdr>
                                                                          <w:divsChild>
                                                                            <w:div w:id="391775347">
                                                                              <w:marLeft w:val="0"/>
                                                                              <w:marRight w:val="0"/>
                                                                              <w:marTop w:val="0"/>
                                                                              <w:marBottom w:val="0"/>
                                                                              <w:divBdr>
                                                                                <w:top w:val="none" w:sz="0" w:space="0" w:color="auto"/>
                                                                                <w:left w:val="none" w:sz="0" w:space="0" w:color="auto"/>
                                                                                <w:bottom w:val="none" w:sz="0" w:space="0" w:color="auto"/>
                                                                                <w:right w:val="none" w:sz="0" w:space="0" w:color="auto"/>
                                                                              </w:divBdr>
                                                                              <w:divsChild>
                                                                                <w:div w:id="1453867050">
                                                                                  <w:marLeft w:val="0"/>
                                                                                  <w:marRight w:val="0"/>
                                                                                  <w:marTop w:val="0"/>
                                                                                  <w:marBottom w:val="0"/>
                                                                                  <w:divBdr>
                                                                                    <w:top w:val="none" w:sz="0" w:space="0" w:color="auto"/>
                                                                                    <w:left w:val="none" w:sz="0" w:space="0" w:color="auto"/>
                                                                                    <w:bottom w:val="none" w:sz="0" w:space="0" w:color="auto"/>
                                                                                    <w:right w:val="none" w:sz="0" w:space="0" w:color="auto"/>
                                                                                  </w:divBdr>
                                                                                  <w:divsChild>
                                                                                    <w:div w:id="1781683505">
                                                                                      <w:marLeft w:val="0"/>
                                                                                      <w:marRight w:val="0"/>
                                                                                      <w:marTop w:val="0"/>
                                                                                      <w:marBottom w:val="0"/>
                                                                                      <w:divBdr>
                                                                                        <w:top w:val="single" w:sz="6" w:space="0" w:color="DDDFE2"/>
                                                                                        <w:left w:val="single" w:sz="6" w:space="0" w:color="DDDFE2"/>
                                                                                        <w:bottom w:val="single" w:sz="6" w:space="0" w:color="DDDFE2"/>
                                                                                        <w:right w:val="single" w:sz="6" w:space="0" w:color="DDDFE2"/>
                                                                                      </w:divBdr>
                                                                                      <w:divsChild>
                                                                                        <w:div w:id="88043679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790737114">
                                                                                              <w:marLeft w:val="0"/>
                                                                                              <w:marRight w:val="0"/>
                                                                                              <w:marTop w:val="0"/>
                                                                                              <w:marBottom w:val="0"/>
                                                                                              <w:divBdr>
                                                                                                <w:top w:val="single" w:sz="6" w:space="0" w:color="DDDFE2"/>
                                                                                                <w:left w:val="single" w:sz="6" w:space="0" w:color="DDDFE2"/>
                                                                                                <w:bottom w:val="single" w:sz="6" w:space="0" w:color="DDDFE2"/>
                                                                                                <w:right w:val="single" w:sz="6" w:space="0" w:color="DDDFE2"/>
                                                                                              </w:divBdr>
                                                                                              <w:divsChild>
                                                                                                <w:div w:id="1249389140">
                                                                                                  <w:marLeft w:val="0"/>
                                                                                                  <w:marRight w:val="0"/>
                                                                                                  <w:marTop w:val="0"/>
                                                                                                  <w:marBottom w:val="0"/>
                                                                                                  <w:divBdr>
                                                                                                    <w:top w:val="none" w:sz="0" w:space="0" w:color="auto"/>
                                                                                                    <w:left w:val="none" w:sz="0" w:space="0" w:color="auto"/>
                                                                                                    <w:bottom w:val="none" w:sz="0" w:space="0" w:color="auto"/>
                                                                                                    <w:right w:val="none" w:sz="0" w:space="0" w:color="auto"/>
                                                                                                  </w:divBdr>
                                                                                                  <w:divsChild>
                                                                                                    <w:div w:id="1735590407">
                                                                                                      <w:marLeft w:val="0"/>
                                                                                                      <w:marRight w:val="0"/>
                                                                                                      <w:marTop w:val="0"/>
                                                                                                      <w:marBottom w:val="0"/>
                                                                                                      <w:divBdr>
                                                                                                        <w:top w:val="none" w:sz="0" w:space="0" w:color="auto"/>
                                                                                                        <w:left w:val="none" w:sz="0" w:space="0" w:color="auto"/>
                                                                                                        <w:bottom w:val="none" w:sz="0" w:space="0" w:color="auto"/>
                                                                                                        <w:right w:val="none" w:sz="0" w:space="0" w:color="auto"/>
                                                                                                      </w:divBdr>
                                                                                                      <w:divsChild>
                                                                                                        <w:div w:id="1659459499">
                                                                                                          <w:marLeft w:val="0"/>
                                                                                                          <w:marRight w:val="0"/>
                                                                                                          <w:marTop w:val="0"/>
                                                                                                          <w:marBottom w:val="0"/>
                                                                                                          <w:divBdr>
                                                                                                            <w:top w:val="none" w:sz="0" w:space="0" w:color="auto"/>
                                                                                                            <w:left w:val="none" w:sz="0" w:space="0" w:color="auto"/>
                                                                                                            <w:bottom w:val="none" w:sz="0" w:space="0" w:color="auto"/>
                                                                                                            <w:right w:val="none" w:sz="0" w:space="0" w:color="auto"/>
                                                                                                          </w:divBdr>
                                                                                                          <w:divsChild>
                                                                                                            <w:div w:id="751510146">
                                                                                                              <w:marLeft w:val="0"/>
                                                                                                              <w:marRight w:val="0"/>
                                                                                                              <w:marTop w:val="0"/>
                                                                                                              <w:marBottom w:val="0"/>
                                                                                                              <w:divBdr>
                                                                                                                <w:top w:val="none" w:sz="0" w:space="0" w:color="auto"/>
                                                                                                                <w:left w:val="none" w:sz="0" w:space="0" w:color="auto"/>
                                                                                                                <w:bottom w:val="none" w:sz="0" w:space="0" w:color="auto"/>
                                                                                                                <w:right w:val="none" w:sz="0" w:space="0" w:color="auto"/>
                                                                                                              </w:divBdr>
                                                                                                              <w:divsChild>
                                                                                                                <w:div w:id="18084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GC_113807699</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[2020-06-25 Committee of the Whole [8476]]</meetingId>
    <capitalProjectPriority xmlns="e6cd7bd4-3f3e-4495-b8c9-139289cd76e6" xsi:nil="true"/>
    <policyApprovalDate xmlns="e6cd7bd4-3f3e-4495-b8c9-139289cd76e6" xsi:nil="true"/>
    <NodeRef xmlns="e6cd7bd4-3f3e-4495-b8c9-139289cd76e6">01eb1005-cd1e-43e8-8551-019f8a4acf6f</NodeRef>
    <addressees xmlns="e6cd7bd4-3f3e-4495-b8c9-139289cd76e6" xsi:nil="true"/>
    <identifier xmlns="e6cd7bd4-3f3e-4495-b8c9-139289cd76e6">2020-1608579322569</identifier>
    <reviewAsOf xmlns="e6cd7bd4-3f3e-4495-b8c9-139289cd76e6">2030-12-21T07:35:24+00:00</reviewAsOf>
    <bylawNumber xmlns="e6cd7bd4-3f3e-4495-b8c9-139289cd76e6" xsi:nil="true"/>
    <addressee xmlns="e6cd7bd4-3f3e-4495-b8c9-139289cd76e6" xsi:nil="true"/>
    <recordOriginatingLocation xmlns="e6cd7bd4-3f3e-4495-b8c9-139289cd76e6">workspace://SpacesStore/574a27c4-ba97-4c16-9b63-1b1090648fbf</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8CC375BE-B04C-4AB4-9AA9-0566A20E5AF6}">
  <ds:schemaRefs>
    <ds:schemaRef ds:uri="http://schemas.openxmlformats.org/officeDocument/2006/bibliography"/>
  </ds:schemaRefs>
</ds:datastoreItem>
</file>

<file path=customXml/itemProps2.xml><?xml version="1.0" encoding="utf-8"?>
<ds:datastoreItem xmlns:ds="http://schemas.openxmlformats.org/officeDocument/2006/customXml" ds:itemID="{D600F0F6-044B-4C61-B470-7B0332EBAFA1}"/>
</file>

<file path=customXml/itemProps3.xml><?xml version="1.0" encoding="utf-8"?>
<ds:datastoreItem xmlns:ds="http://schemas.openxmlformats.org/officeDocument/2006/customXml" ds:itemID="{204D5DBF-90A7-4083-BE9B-BDB2EFBFDEE0}"/>
</file>

<file path=customXml/itemProps4.xml><?xml version="1.0" encoding="utf-8"?>
<ds:datastoreItem xmlns:ds="http://schemas.openxmlformats.org/officeDocument/2006/customXml" ds:itemID="{1A45D93D-BDE0-462E-98E3-162280139BFE}"/>
</file>

<file path=customXml/itemProps5.xml><?xml version="1.0" encoding="utf-8"?>
<ds:datastoreItem xmlns:ds="http://schemas.openxmlformats.org/officeDocument/2006/customXml" ds:itemID="{481C0FE7-CF91-41BA-BF17-AE603A53A745}"/>
</file>

<file path=docProps/app.xml><?xml version="1.0" encoding="utf-8"?>
<Properties xmlns="http://schemas.openxmlformats.org/officeDocument/2006/extended-properties" xmlns:vt="http://schemas.openxmlformats.org/officeDocument/2006/docPropsVTypes">
  <Template>July 29 Arial Font</Template>
  <TotalTime>101</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19</cp:revision>
  <cp:lastPrinted>2020-02-25T19:42:00Z</cp:lastPrinted>
  <dcterms:created xsi:type="dcterms:W3CDTF">2020-06-09T16:13:00Z</dcterms:created>
  <dcterms:modified xsi:type="dcterms:W3CDTF">2020-07-14T17:36:00Z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