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8EE65" w14:textId="7D96EA88" w:rsidR="00AE79CF" w:rsidRPr="00FE5F0B" w:rsidRDefault="00AE79CF" w:rsidP="0000734B">
      <w:pPr>
        <w:pStyle w:val="Title"/>
        <w:tabs>
          <w:tab w:val="left" w:pos="3828"/>
        </w:tabs>
        <w:sectPr w:rsidR="00AE79CF" w:rsidRPr="00FE5F0B" w:rsidSect="00BE10DC">
          <w:headerReference w:type="default" r:id="rId9"/>
          <w:type w:val="continuous"/>
          <w:pgSz w:w="12240" w:h="15840"/>
          <w:pgMar w:top="1440" w:right="1440" w:bottom="1440" w:left="1440" w:header="706" w:footer="706" w:gutter="0"/>
          <w:cols w:space="720"/>
          <w:titlePg/>
          <w:docGrid w:linePitch="360"/>
        </w:sectPr>
      </w:pPr>
      <w:r w:rsidRPr="00FE5F0B">
        <w:rPr>
          <w:noProof/>
          <w:lang w:val="en-CA" w:eastAsia="en-CA"/>
        </w:rPr>
        <w:drawing>
          <wp:inline distT="0" distB="0" distL="0" distR="0" wp14:anchorId="4462F929" wp14:editId="23FD6340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F0B">
        <w:tab/>
      </w:r>
      <w:r w:rsidR="00BE10DC">
        <w:tab/>
      </w:r>
      <w:r w:rsidRPr="00FE5F0B">
        <w:rPr>
          <w:rStyle w:val="TitleChar"/>
        </w:rPr>
        <w:t>Agenda</w:t>
      </w:r>
    </w:p>
    <w:p w14:paraId="468ADB5D" w14:textId="05305B54" w:rsidR="0000734B" w:rsidRPr="001F7404" w:rsidRDefault="0000734B" w:rsidP="001F7404">
      <w:pPr>
        <w:pStyle w:val="Heading1"/>
        <w:spacing w:line="240" w:lineRule="auto"/>
        <w:jc w:val="center"/>
        <w:rPr>
          <w:rFonts w:cs="Arial"/>
        </w:rPr>
      </w:pPr>
      <w:r w:rsidRPr="001F7404">
        <w:rPr>
          <w:rFonts w:cs="Arial"/>
        </w:rPr>
        <w:lastRenderedPageBreak/>
        <w:t>Council</w:t>
      </w:r>
    </w:p>
    <w:p w14:paraId="36DDBB9B" w14:textId="32F47D57" w:rsidR="00BE10DC" w:rsidRPr="00BE10DC" w:rsidRDefault="00DF15E8" w:rsidP="00BE10DC">
      <w:pPr>
        <w:pStyle w:val="Heading2"/>
        <w:spacing w:before="120" w:line="240" w:lineRule="auto"/>
        <w:jc w:val="center"/>
        <w:rPr>
          <w:rFonts w:cs="Arial"/>
        </w:rPr>
      </w:pPr>
      <w:r>
        <w:rPr>
          <w:rFonts w:cs="Arial"/>
        </w:rPr>
        <w:t>June 14, 2018</w:t>
      </w:r>
      <w:r w:rsidR="00BE10DC">
        <w:rPr>
          <w:rFonts w:cs="Arial"/>
        </w:rPr>
        <w:t xml:space="preserve"> – </w:t>
      </w:r>
      <w:r>
        <w:rPr>
          <w:rFonts w:cs="Arial"/>
        </w:rPr>
        <w:t>9:30 AM</w:t>
      </w:r>
    </w:p>
    <w:p w14:paraId="3B844B9D" w14:textId="77777777" w:rsidR="0000734B" w:rsidRPr="001F7404" w:rsidRDefault="0000734B" w:rsidP="001F7404">
      <w:pPr>
        <w:spacing w:line="240" w:lineRule="auto"/>
        <w:ind w:left="1418" w:hanging="1418"/>
        <w:jc w:val="center"/>
        <w:rPr>
          <w:rFonts w:cs="Arial"/>
        </w:rPr>
      </w:pPr>
      <w:r w:rsidRPr="001F7404">
        <w:rPr>
          <w:rFonts w:cs="Arial"/>
        </w:rPr>
        <w:t>Council Chambers, Grey County Administration Building</w:t>
      </w:r>
    </w:p>
    <w:p w14:paraId="09303565" w14:textId="77777777" w:rsidR="00AE79CF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Call to Order</w:t>
      </w:r>
    </w:p>
    <w:p w14:paraId="7B1EA9ED" w14:textId="38FF815F" w:rsidR="00D43CBE" w:rsidRPr="00D43CBE" w:rsidRDefault="00D43CBE" w:rsidP="00D43CBE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O Canada</w:t>
      </w:r>
    </w:p>
    <w:p w14:paraId="6FFCD222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Roll Call</w:t>
      </w:r>
    </w:p>
    <w:p w14:paraId="622EBA93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Declaration of Pecuniary Interest</w:t>
      </w:r>
    </w:p>
    <w:p w14:paraId="35B87A5C" w14:textId="77777777" w:rsidR="001914E5" w:rsidRPr="00910A10" w:rsidRDefault="001914E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 xml:space="preserve">Adoption of Minutes </w:t>
      </w:r>
    </w:p>
    <w:p w14:paraId="1A3BAF14" w14:textId="2AEBA8B0" w:rsidR="00AE79CF" w:rsidRPr="00EB1C09" w:rsidRDefault="00EB1C09" w:rsidP="00EB1C09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 xml:space="preserve">County Council and </w:t>
      </w:r>
      <w:r w:rsidR="007445C2">
        <w:rPr>
          <w:rFonts w:cs="Arial"/>
        </w:rPr>
        <w:t xml:space="preserve">Committee of the Whole minutes dated </w:t>
      </w:r>
      <w:r w:rsidR="00421EFC">
        <w:rPr>
          <w:rFonts w:cs="Arial"/>
        </w:rPr>
        <w:t>May 24, 2018</w:t>
      </w:r>
    </w:p>
    <w:p w14:paraId="313B5DB2" w14:textId="53CB28C9" w:rsidR="00EB1C09" w:rsidRDefault="00EB1C09" w:rsidP="00EB1C09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minutes of the County Council meeting and Committee of the Whole meeting dated </w:t>
      </w:r>
      <w:r w:rsidR="00421EFC">
        <w:rPr>
          <w:rFonts w:cs="Arial"/>
          <w:b/>
        </w:rPr>
        <w:t xml:space="preserve">May 24, 2018 </w:t>
      </w:r>
      <w:r w:rsidR="002666D5">
        <w:rPr>
          <w:rFonts w:cs="Arial"/>
          <w:b/>
        </w:rPr>
        <w:t xml:space="preserve">and the resolutions contained </w:t>
      </w:r>
      <w:proofErr w:type="gramStart"/>
      <w:r w:rsidR="002666D5">
        <w:rPr>
          <w:rFonts w:cs="Arial"/>
          <w:b/>
        </w:rPr>
        <w:t>therein</w:t>
      </w:r>
      <w:r w:rsidR="00BE10DC">
        <w:rPr>
          <w:rFonts w:cs="Arial"/>
          <w:b/>
        </w:rPr>
        <w:t>,</w:t>
      </w:r>
      <w:proofErr w:type="gramEnd"/>
      <w:r w:rsidR="002666D5">
        <w:rPr>
          <w:rFonts w:cs="Arial"/>
          <w:b/>
        </w:rPr>
        <w:t xml:space="preserve"> </w:t>
      </w:r>
      <w:r w:rsidRPr="00EB1C09">
        <w:rPr>
          <w:rFonts w:cs="Arial"/>
          <w:b/>
        </w:rPr>
        <w:t xml:space="preserve">be adopted as presented. </w:t>
      </w:r>
    </w:p>
    <w:p w14:paraId="61E99164" w14:textId="6586222D" w:rsidR="002174CE" w:rsidRPr="00EB1C09" w:rsidRDefault="002174CE" w:rsidP="002174CE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 xml:space="preserve">Committee of the Whole closed meeting minutes dated </w:t>
      </w:r>
      <w:r w:rsidR="00421EFC">
        <w:rPr>
          <w:rFonts w:cs="Arial"/>
        </w:rPr>
        <w:t>May 24, 2018</w:t>
      </w:r>
    </w:p>
    <w:p w14:paraId="462704A2" w14:textId="21C8D0B3" w:rsidR="002174CE" w:rsidRDefault="002174CE" w:rsidP="00233ADA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</w:t>
      </w:r>
      <w:r>
        <w:rPr>
          <w:rFonts w:cs="Arial"/>
          <w:b/>
        </w:rPr>
        <w:t xml:space="preserve">Committee of the Whole closed meeting </w:t>
      </w:r>
      <w:r w:rsidRPr="00EB1C09">
        <w:rPr>
          <w:rFonts w:cs="Arial"/>
          <w:b/>
        </w:rPr>
        <w:t xml:space="preserve">minutes dated </w:t>
      </w:r>
      <w:r w:rsidR="00421EFC">
        <w:rPr>
          <w:rFonts w:cs="Arial"/>
          <w:b/>
        </w:rPr>
        <w:t xml:space="preserve">May 24, 2018 </w:t>
      </w:r>
      <w:r w:rsidRPr="00EB1C09">
        <w:rPr>
          <w:rFonts w:cs="Arial"/>
          <w:b/>
        </w:rPr>
        <w:t>be adopted as pr</w:t>
      </w:r>
      <w:r>
        <w:rPr>
          <w:rFonts w:cs="Arial"/>
          <w:b/>
        </w:rPr>
        <w:t xml:space="preserve">ovided to </w:t>
      </w:r>
      <w:r w:rsidR="005E5484">
        <w:rPr>
          <w:rFonts w:cs="Arial"/>
          <w:b/>
        </w:rPr>
        <w:t>County Council.</w:t>
      </w:r>
      <w:r w:rsidRPr="00EB1C09">
        <w:rPr>
          <w:rFonts w:cs="Arial"/>
          <w:b/>
        </w:rPr>
        <w:t xml:space="preserve"> </w:t>
      </w:r>
    </w:p>
    <w:p w14:paraId="7144417D" w14:textId="4711DAA3" w:rsidR="00421EFC" w:rsidRPr="00EB1C09" w:rsidRDefault="00421EFC" w:rsidP="00421EFC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>Long Term Care Committee of Management meeting minutes dated May 23, 2018</w:t>
      </w:r>
    </w:p>
    <w:p w14:paraId="62914547" w14:textId="5EA78BF2" w:rsidR="00421EFC" w:rsidRDefault="00421EFC" w:rsidP="00421EFC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</w:t>
      </w:r>
      <w:r>
        <w:rPr>
          <w:rFonts w:cs="Arial"/>
          <w:b/>
        </w:rPr>
        <w:t xml:space="preserve">Long Term Care Committee of Management meeting </w:t>
      </w:r>
      <w:r w:rsidRPr="00EB1C09">
        <w:rPr>
          <w:rFonts w:cs="Arial"/>
          <w:b/>
        </w:rPr>
        <w:t xml:space="preserve">minutes dated </w:t>
      </w:r>
      <w:r>
        <w:rPr>
          <w:rFonts w:cs="Arial"/>
          <w:b/>
        </w:rPr>
        <w:t xml:space="preserve">May 23, 2018 </w:t>
      </w:r>
      <w:r w:rsidR="0050540E">
        <w:rPr>
          <w:rFonts w:cs="Arial"/>
          <w:b/>
        </w:rPr>
        <w:t xml:space="preserve">and the resolutions contained </w:t>
      </w:r>
      <w:proofErr w:type="gramStart"/>
      <w:r w:rsidR="0050540E">
        <w:rPr>
          <w:rFonts w:cs="Arial"/>
          <w:b/>
        </w:rPr>
        <w:t>therein,</w:t>
      </w:r>
      <w:proofErr w:type="gramEnd"/>
      <w:r w:rsidR="0050540E">
        <w:rPr>
          <w:rFonts w:cs="Arial"/>
          <w:b/>
        </w:rPr>
        <w:t xml:space="preserve"> </w:t>
      </w:r>
      <w:r w:rsidRPr="00EB1C09">
        <w:rPr>
          <w:rFonts w:cs="Arial"/>
          <w:b/>
        </w:rPr>
        <w:t xml:space="preserve">be adopted as </w:t>
      </w:r>
      <w:r w:rsidR="00C538BD">
        <w:rPr>
          <w:rFonts w:cs="Arial"/>
          <w:b/>
        </w:rPr>
        <w:t>presented</w:t>
      </w:r>
      <w:r w:rsidR="0050540E">
        <w:rPr>
          <w:rFonts w:cs="Arial"/>
          <w:b/>
        </w:rPr>
        <w:t>.</w:t>
      </w:r>
      <w:r w:rsidR="00C538BD">
        <w:rPr>
          <w:rFonts w:cs="Arial"/>
          <w:b/>
        </w:rPr>
        <w:t xml:space="preserve"> </w:t>
      </w:r>
    </w:p>
    <w:p w14:paraId="7A9F428C" w14:textId="77777777" w:rsidR="00233ADA" w:rsidRPr="00233ADA" w:rsidRDefault="00233ADA" w:rsidP="00233ADA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233ADA">
        <w:rPr>
          <w:rFonts w:cs="Arial"/>
          <w:b/>
        </w:rPr>
        <w:t>Closed Meeting Matters (if required)</w:t>
      </w:r>
    </w:p>
    <w:p w14:paraId="30830386" w14:textId="6315B84D" w:rsidR="006208D8" w:rsidRDefault="006208D8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Reports</w:t>
      </w:r>
    </w:p>
    <w:p w14:paraId="2D2AEEBE" w14:textId="3BB9FA64" w:rsidR="006208D8" w:rsidRPr="00EE7990" w:rsidRDefault="00BC2376" w:rsidP="006208D8">
      <w:pPr>
        <w:pStyle w:val="ListParagraph"/>
        <w:numPr>
          <w:ilvl w:val="1"/>
          <w:numId w:val="1"/>
        </w:numPr>
        <w:spacing w:before="240" w:after="120" w:line="240" w:lineRule="auto"/>
        <w:ind w:left="1418" w:hanging="357"/>
        <w:contextualSpacing w:val="0"/>
        <w:rPr>
          <w:rFonts w:cs="Arial"/>
        </w:rPr>
      </w:pPr>
      <w:r>
        <w:rPr>
          <w:rFonts w:cs="Arial"/>
        </w:rPr>
        <w:t>Board of Health Report dated May 25, 2018 and the Board of Health Minutes dated April 27, 2018</w:t>
      </w:r>
    </w:p>
    <w:p w14:paraId="5CB0B747" w14:textId="520D0040" w:rsidR="0050540E" w:rsidRPr="00FD77EE" w:rsidRDefault="00EE7990" w:rsidP="00FD77EE">
      <w:pPr>
        <w:pStyle w:val="ListParagraph"/>
        <w:spacing w:before="240" w:line="240" w:lineRule="auto"/>
        <w:ind w:left="1411"/>
        <w:contextualSpacing w:val="0"/>
        <w:rPr>
          <w:rFonts w:cs="Arial"/>
          <w:b/>
        </w:rPr>
      </w:pPr>
      <w:r w:rsidRPr="00EE7990">
        <w:rPr>
          <w:rFonts w:cs="Arial"/>
          <w:b/>
        </w:rPr>
        <w:t xml:space="preserve">That the </w:t>
      </w:r>
      <w:r w:rsidR="00BC2376">
        <w:rPr>
          <w:rFonts w:cs="Arial"/>
          <w:b/>
        </w:rPr>
        <w:t>Board of Health Report</w:t>
      </w:r>
      <w:r w:rsidR="001749F0">
        <w:rPr>
          <w:rFonts w:cs="Arial"/>
          <w:b/>
        </w:rPr>
        <w:t xml:space="preserve"> </w:t>
      </w:r>
      <w:r>
        <w:rPr>
          <w:rFonts w:cs="Arial"/>
          <w:b/>
        </w:rPr>
        <w:t xml:space="preserve">dated </w:t>
      </w:r>
      <w:r w:rsidR="00BC2376">
        <w:rPr>
          <w:rFonts w:cs="Arial"/>
          <w:b/>
        </w:rPr>
        <w:t xml:space="preserve">May 25, 2018 and the Board of Health Minutes dated April 27, 2018 </w:t>
      </w:r>
      <w:r>
        <w:rPr>
          <w:rFonts w:cs="Arial"/>
          <w:b/>
        </w:rPr>
        <w:t xml:space="preserve">be received for information. </w:t>
      </w:r>
      <w:bookmarkStart w:id="0" w:name="_GoBack"/>
      <w:bookmarkEnd w:id="0"/>
    </w:p>
    <w:p w14:paraId="4F231DD9" w14:textId="3BE4A97F" w:rsidR="00685FE9" w:rsidRDefault="0050540E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By-law</w:t>
      </w:r>
      <w:r w:rsidR="00AE79CF" w:rsidRPr="00EE7990">
        <w:rPr>
          <w:rFonts w:cs="Arial"/>
          <w:b/>
        </w:rPr>
        <w:t xml:space="preserve"> </w:t>
      </w:r>
    </w:p>
    <w:p w14:paraId="09765A30" w14:textId="5895104C" w:rsidR="00B446A0" w:rsidRDefault="00B446A0" w:rsidP="00B446A0">
      <w:pPr>
        <w:pStyle w:val="Description"/>
        <w:ind w:left="2160" w:hanging="1440"/>
        <w:jc w:val="left"/>
        <w:rPr>
          <w:b/>
        </w:rPr>
      </w:pPr>
      <w:r w:rsidRPr="00B446A0">
        <w:rPr>
          <w:b/>
          <w:sz w:val="24"/>
        </w:rPr>
        <w:lastRenderedPageBreak/>
        <w:t>5020-18</w:t>
      </w:r>
      <w:r w:rsidRPr="00B446A0">
        <w:rPr>
          <w:b/>
          <w:sz w:val="24"/>
        </w:rPr>
        <w:tab/>
      </w:r>
      <w:r w:rsidRPr="00B446A0">
        <w:rPr>
          <w:sz w:val="24"/>
        </w:rPr>
        <w:t xml:space="preserve">A By-law to Establish Certain Lands in the Town of the Blue Mountains (geographic Township of Collingwood) Described in Schedule ‘A’ as Part of the County Highway </w:t>
      </w:r>
      <w:proofErr w:type="gramStart"/>
      <w:r w:rsidRPr="00B446A0">
        <w:rPr>
          <w:sz w:val="24"/>
        </w:rPr>
        <w:t>Upon</w:t>
      </w:r>
      <w:proofErr w:type="gramEnd"/>
      <w:r w:rsidRPr="00B446A0">
        <w:rPr>
          <w:sz w:val="24"/>
        </w:rPr>
        <w:t xml:space="preserve"> Which the Lands Abut</w:t>
      </w:r>
    </w:p>
    <w:p w14:paraId="3724F839" w14:textId="205380AB" w:rsidR="009F6433" w:rsidRPr="00685FE9" w:rsidRDefault="009F6433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Good News and Celebrations</w:t>
      </w:r>
    </w:p>
    <w:p w14:paraId="648372D7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Adjournment</w:t>
      </w:r>
    </w:p>
    <w:p w14:paraId="46584BDB" w14:textId="7C11DFE2" w:rsidR="00FE7170" w:rsidRPr="00910A10" w:rsidRDefault="00FE7170" w:rsidP="0072169F">
      <w:pPr>
        <w:jc w:val="center"/>
        <w:rPr>
          <w:rFonts w:cs="Arial"/>
          <w:i/>
        </w:rPr>
      </w:pPr>
    </w:p>
    <w:sectPr w:rsidR="00FE7170" w:rsidRPr="00910A1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4AAB5" w14:textId="77777777" w:rsidR="00B03BF7" w:rsidRDefault="00B03BF7" w:rsidP="00883D8D">
      <w:pPr>
        <w:spacing w:after="0" w:line="240" w:lineRule="auto"/>
      </w:pPr>
      <w:r>
        <w:separator/>
      </w:r>
    </w:p>
  </w:endnote>
  <w:endnote w:type="continuationSeparator" w:id="0">
    <w:p w14:paraId="6B3F7EA2" w14:textId="77777777" w:rsidR="00B03BF7" w:rsidRDefault="00B03BF7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5616C" w14:textId="77777777" w:rsidR="00B03BF7" w:rsidRDefault="00B03BF7" w:rsidP="00883D8D">
      <w:pPr>
        <w:spacing w:after="0" w:line="240" w:lineRule="auto"/>
      </w:pPr>
      <w:r>
        <w:separator/>
      </w:r>
    </w:p>
  </w:footnote>
  <w:footnote w:type="continuationSeparator" w:id="0">
    <w:p w14:paraId="6AEA71A9" w14:textId="77777777" w:rsidR="00B03BF7" w:rsidRDefault="00B03BF7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89641" w14:textId="77777777" w:rsidR="00AE79CF" w:rsidRPr="00A94015" w:rsidRDefault="00AE79CF" w:rsidP="003037A9">
    <w:pPr>
      <w:pStyle w:val="Header"/>
      <w:rPr>
        <w:sz w:val="22"/>
        <w:szCs w:val="22"/>
      </w:rPr>
    </w:pPr>
    <w:r w:rsidRPr="00A94015">
      <w:rPr>
        <w:sz w:val="22"/>
        <w:szCs w:val="22"/>
      </w:rPr>
      <w:t>County Council</w:t>
    </w:r>
  </w:p>
  <w:p w14:paraId="6858FC93" w14:textId="77777777" w:rsidR="00AE79CF" w:rsidRPr="00A94015" w:rsidRDefault="00AE79CF" w:rsidP="003037A9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A94015">
      <w:rPr>
        <w:sz w:val="22"/>
        <w:szCs w:val="22"/>
      </w:rPr>
      <w:t>Insert Date</w:t>
    </w:r>
    <w:r w:rsidRPr="00A94015">
      <w:rPr>
        <w:sz w:val="22"/>
        <w:szCs w:val="22"/>
      </w:rPr>
      <w:tab/>
    </w:r>
  </w:p>
  <w:p w14:paraId="38DE7FC0" w14:textId="77777777" w:rsidR="00AE79CF" w:rsidRPr="00A94015" w:rsidRDefault="00AE79CF" w:rsidP="003037A9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A94015">
      <w:rPr>
        <w:sz w:val="22"/>
        <w:szCs w:val="22"/>
      </w:rPr>
      <w:t xml:space="preserve">Page </w:t>
    </w:r>
    <w:r w:rsidRPr="00A94015">
      <w:rPr>
        <w:sz w:val="22"/>
        <w:szCs w:val="22"/>
      </w:rPr>
      <w:fldChar w:fldCharType="begin"/>
    </w:r>
    <w:r w:rsidRPr="00A94015">
      <w:rPr>
        <w:sz w:val="22"/>
        <w:szCs w:val="22"/>
      </w:rPr>
      <w:instrText xml:space="preserve"> PAGE   \* MERGEFORMAT </w:instrText>
    </w:r>
    <w:r w:rsidRPr="00A94015">
      <w:rPr>
        <w:sz w:val="22"/>
        <w:szCs w:val="22"/>
      </w:rPr>
      <w:fldChar w:fldCharType="separate"/>
    </w:r>
    <w:r w:rsidRPr="00D10609">
      <w:rPr>
        <w:noProof/>
      </w:rPr>
      <w:t>2</w:t>
    </w:r>
    <w:r w:rsidRPr="00A94015">
      <w:rPr>
        <w:noProof/>
        <w:sz w:val="22"/>
        <w:szCs w:val="22"/>
      </w:rPr>
      <w:fldChar w:fldCharType="end"/>
    </w:r>
  </w:p>
  <w:p w14:paraId="4AD7B540" w14:textId="77777777" w:rsidR="00AE79CF" w:rsidRPr="003037A9" w:rsidRDefault="00AE79CF" w:rsidP="003037A9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92FE5" w14:textId="77777777" w:rsidR="00D417FC" w:rsidRPr="00D417FC" w:rsidRDefault="00AE79CF" w:rsidP="00D417FC">
    <w:pPr>
      <w:pStyle w:val="NoSpacing"/>
      <w:rPr>
        <w:sz w:val="22"/>
        <w:szCs w:val="22"/>
      </w:rPr>
    </w:pPr>
    <w:r>
      <w:rPr>
        <w:sz w:val="22"/>
        <w:szCs w:val="22"/>
      </w:rPr>
      <w:t>Coun</w:t>
    </w:r>
    <w:r w:rsidR="00F81E75">
      <w:rPr>
        <w:sz w:val="22"/>
        <w:szCs w:val="22"/>
      </w:rPr>
      <w:t>t</w:t>
    </w:r>
    <w:r>
      <w:rPr>
        <w:sz w:val="22"/>
        <w:szCs w:val="22"/>
      </w:rPr>
      <w:t>y Council</w:t>
    </w:r>
  </w:p>
  <w:p w14:paraId="07CF3C76" w14:textId="7F5D044F" w:rsidR="00D417FC" w:rsidRPr="00D417FC" w:rsidRDefault="00421EFC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June 14, 2018</w:t>
    </w:r>
    <w:r w:rsidR="00D417FC" w:rsidRPr="00D417FC">
      <w:rPr>
        <w:sz w:val="22"/>
        <w:szCs w:val="22"/>
      </w:rPr>
      <w:tab/>
    </w:r>
  </w:p>
  <w:p w14:paraId="344F2D4C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FD77EE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5C897973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742"/>
    <w:multiLevelType w:val="hybridMultilevel"/>
    <w:tmpl w:val="1DEE951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7859FD"/>
    <w:multiLevelType w:val="hybridMultilevel"/>
    <w:tmpl w:val="0758F64C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3111A4"/>
    <w:multiLevelType w:val="hybridMultilevel"/>
    <w:tmpl w:val="CFF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97EC3"/>
    <w:multiLevelType w:val="hybridMultilevel"/>
    <w:tmpl w:val="9F4A7DEE"/>
    <w:lvl w:ilvl="0" w:tplc="F85A5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906C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734B"/>
    <w:rsid w:val="00047A0A"/>
    <w:rsid w:val="00081FCF"/>
    <w:rsid w:val="000B7C11"/>
    <w:rsid w:val="000E06ED"/>
    <w:rsid w:val="00113FCB"/>
    <w:rsid w:val="001749F0"/>
    <w:rsid w:val="001800F1"/>
    <w:rsid w:val="001914E5"/>
    <w:rsid w:val="001C1977"/>
    <w:rsid w:val="001F1D7C"/>
    <w:rsid w:val="001F7404"/>
    <w:rsid w:val="002174CE"/>
    <w:rsid w:val="00230372"/>
    <w:rsid w:val="00233ADA"/>
    <w:rsid w:val="0023756C"/>
    <w:rsid w:val="00247CA8"/>
    <w:rsid w:val="002644CE"/>
    <w:rsid w:val="002666D5"/>
    <w:rsid w:val="002915BC"/>
    <w:rsid w:val="002C6064"/>
    <w:rsid w:val="002E5873"/>
    <w:rsid w:val="003164AC"/>
    <w:rsid w:val="00355B25"/>
    <w:rsid w:val="003812F3"/>
    <w:rsid w:val="003B0DF5"/>
    <w:rsid w:val="00421EFC"/>
    <w:rsid w:val="00446A72"/>
    <w:rsid w:val="00457F2B"/>
    <w:rsid w:val="00464176"/>
    <w:rsid w:val="004942B7"/>
    <w:rsid w:val="004F083D"/>
    <w:rsid w:val="0050540E"/>
    <w:rsid w:val="005A360A"/>
    <w:rsid w:val="005E5484"/>
    <w:rsid w:val="005F330B"/>
    <w:rsid w:val="005F6414"/>
    <w:rsid w:val="006208D8"/>
    <w:rsid w:val="006563A9"/>
    <w:rsid w:val="0067523E"/>
    <w:rsid w:val="00685FE9"/>
    <w:rsid w:val="006B4C34"/>
    <w:rsid w:val="006E7742"/>
    <w:rsid w:val="00701978"/>
    <w:rsid w:val="0072169F"/>
    <w:rsid w:val="007445C2"/>
    <w:rsid w:val="0087008C"/>
    <w:rsid w:val="00883D8D"/>
    <w:rsid w:val="00895616"/>
    <w:rsid w:val="00910A10"/>
    <w:rsid w:val="009472FA"/>
    <w:rsid w:val="00953DFC"/>
    <w:rsid w:val="009F6433"/>
    <w:rsid w:val="00A3452A"/>
    <w:rsid w:val="00A52D13"/>
    <w:rsid w:val="00A63DD6"/>
    <w:rsid w:val="00AA5E09"/>
    <w:rsid w:val="00AB2197"/>
    <w:rsid w:val="00AC3A8B"/>
    <w:rsid w:val="00AC61FA"/>
    <w:rsid w:val="00AE79CF"/>
    <w:rsid w:val="00B0033A"/>
    <w:rsid w:val="00B03BF7"/>
    <w:rsid w:val="00B43E62"/>
    <w:rsid w:val="00B446A0"/>
    <w:rsid w:val="00B632BD"/>
    <w:rsid w:val="00B64986"/>
    <w:rsid w:val="00B81EF2"/>
    <w:rsid w:val="00BC2376"/>
    <w:rsid w:val="00BE10DC"/>
    <w:rsid w:val="00C538BD"/>
    <w:rsid w:val="00CC3254"/>
    <w:rsid w:val="00CD7D6C"/>
    <w:rsid w:val="00CE439D"/>
    <w:rsid w:val="00D417FC"/>
    <w:rsid w:val="00D43CBE"/>
    <w:rsid w:val="00D84A0D"/>
    <w:rsid w:val="00DA32D4"/>
    <w:rsid w:val="00DC1FF0"/>
    <w:rsid w:val="00DE2B2C"/>
    <w:rsid w:val="00DF15E8"/>
    <w:rsid w:val="00E10300"/>
    <w:rsid w:val="00E32F4D"/>
    <w:rsid w:val="00EB1C09"/>
    <w:rsid w:val="00ED1DCB"/>
    <w:rsid w:val="00EE7990"/>
    <w:rsid w:val="00F81E75"/>
    <w:rsid w:val="00FD77EE"/>
    <w:rsid w:val="00FE5F0B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D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E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7EE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7EE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D77EE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7EE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77EE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77EE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77EE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77EE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77E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FD77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D77EE"/>
  </w:style>
  <w:style w:type="character" w:customStyle="1" w:styleId="Heading1Char">
    <w:name w:val="Heading 1 Char"/>
    <w:basedOn w:val="DefaultParagraphFont"/>
    <w:link w:val="Heading1"/>
    <w:uiPriority w:val="9"/>
    <w:rsid w:val="00FD77EE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D77EE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77EE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D77EE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D77EE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D77EE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D77EE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D77EE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D77EE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FD77EE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FD77EE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7EE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77EE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77EE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FD77EE"/>
    <w:rPr>
      <w:rFonts w:ascii="Arial" w:hAnsi="Arial"/>
      <w:i/>
      <w:iCs/>
    </w:rPr>
  </w:style>
  <w:style w:type="paragraph" w:styleId="NoSpacing">
    <w:name w:val="No Spacing"/>
    <w:uiPriority w:val="1"/>
    <w:qFormat/>
    <w:rsid w:val="00FD77EE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uiPriority w:val="34"/>
    <w:qFormat/>
    <w:rsid w:val="00FD77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7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77EE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7EE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7EE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D77EE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77EE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FD77EE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FD7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FD77E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77EE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FD77EE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FD77EE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FD77EE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FD77EE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FD77EE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FD77EE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FD77EE"/>
    <w:rPr>
      <w:rFonts w:ascii="Arial" w:hAnsi="Arial"/>
      <w:b/>
      <w:color w:val="FFFFFF" w:themeColor="background1"/>
      <w:sz w:val="24"/>
      <w:szCs w:val="24"/>
    </w:rPr>
  </w:style>
  <w:style w:type="paragraph" w:customStyle="1" w:styleId="Description">
    <w:name w:val="Description"/>
    <w:link w:val="DescriptionChar"/>
    <w:qFormat/>
    <w:rsid w:val="00B446A0"/>
    <w:pPr>
      <w:spacing w:before="120"/>
      <w:jc w:val="center"/>
    </w:pPr>
    <w:rPr>
      <w:rFonts w:ascii="Arial" w:eastAsiaTheme="majorEastAsia" w:hAnsi="Arial" w:cs="Arial"/>
      <w:bCs/>
      <w:sz w:val="32"/>
      <w:szCs w:val="36"/>
      <w:lang w:val="en-CA"/>
    </w:rPr>
  </w:style>
  <w:style w:type="character" w:customStyle="1" w:styleId="DescriptionChar">
    <w:name w:val="Description Char"/>
    <w:basedOn w:val="Heading1Char"/>
    <w:link w:val="Description"/>
    <w:rsid w:val="00B446A0"/>
    <w:rPr>
      <w:rFonts w:ascii="Arial" w:eastAsiaTheme="majorEastAsia" w:hAnsi="Arial" w:cs="Arial"/>
      <w:bCs/>
      <w:sz w:val="32"/>
      <w:szCs w:val="36"/>
      <w:lang w:val="en-CA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uiPriority w:val="34"/>
    <w:locked/>
    <w:rsid w:val="002644C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E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7EE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7EE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D77EE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7EE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77EE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77EE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77EE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77EE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77E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FD77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D77EE"/>
  </w:style>
  <w:style w:type="character" w:customStyle="1" w:styleId="Heading1Char">
    <w:name w:val="Heading 1 Char"/>
    <w:basedOn w:val="DefaultParagraphFont"/>
    <w:link w:val="Heading1"/>
    <w:uiPriority w:val="9"/>
    <w:rsid w:val="00FD77EE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D77EE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77EE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D77EE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D77EE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D77EE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D77EE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D77EE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D77EE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FD77EE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FD77EE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7EE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77EE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77EE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FD77EE"/>
    <w:rPr>
      <w:rFonts w:ascii="Arial" w:hAnsi="Arial"/>
      <w:i/>
      <w:iCs/>
    </w:rPr>
  </w:style>
  <w:style w:type="paragraph" w:styleId="NoSpacing">
    <w:name w:val="No Spacing"/>
    <w:uiPriority w:val="1"/>
    <w:qFormat/>
    <w:rsid w:val="00FD77EE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uiPriority w:val="34"/>
    <w:qFormat/>
    <w:rsid w:val="00FD77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7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77EE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7EE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7EE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D77EE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77EE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FD77EE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FD7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FD77E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77EE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FD77EE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FD77EE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FD77EE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FD77EE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FD77EE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FD77EE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FD77EE"/>
    <w:rPr>
      <w:rFonts w:ascii="Arial" w:hAnsi="Arial"/>
      <w:b/>
      <w:color w:val="FFFFFF" w:themeColor="background1"/>
      <w:sz w:val="24"/>
      <w:szCs w:val="24"/>
    </w:rPr>
  </w:style>
  <w:style w:type="paragraph" w:customStyle="1" w:styleId="Description">
    <w:name w:val="Description"/>
    <w:link w:val="DescriptionChar"/>
    <w:qFormat/>
    <w:rsid w:val="00B446A0"/>
    <w:pPr>
      <w:spacing w:before="120"/>
      <w:jc w:val="center"/>
    </w:pPr>
    <w:rPr>
      <w:rFonts w:ascii="Arial" w:eastAsiaTheme="majorEastAsia" w:hAnsi="Arial" w:cs="Arial"/>
      <w:bCs/>
      <w:sz w:val="32"/>
      <w:szCs w:val="36"/>
      <w:lang w:val="en-CA"/>
    </w:rPr>
  </w:style>
  <w:style w:type="character" w:customStyle="1" w:styleId="DescriptionChar">
    <w:name w:val="Description Char"/>
    <w:basedOn w:val="Heading1Char"/>
    <w:link w:val="Description"/>
    <w:rsid w:val="00B446A0"/>
    <w:rPr>
      <w:rFonts w:ascii="Arial" w:eastAsiaTheme="majorEastAsia" w:hAnsi="Arial" w:cs="Arial"/>
      <w:bCs/>
      <w:sz w:val="32"/>
      <w:szCs w:val="36"/>
      <w:lang w:val="en-CA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uiPriority w:val="34"/>
    <w:locked/>
    <w:rsid w:val="002644C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GC_107729304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pxZzWxiHTreGEUdj7TJgOw</sharedId>
    <committee xmlns="e6cd7bd4-3f3e-4495-b8c9-139289cd76e6">County Council</committee>
    <meetingId xmlns="e6cd7bd4-3f3e-4495-b8c9-139289cd76e6">[2018-06-14 County Council [6325]]</meetingId>
    <capitalProjectPriority xmlns="e6cd7bd4-3f3e-4495-b8c9-139289cd76e6" xsi:nil="true"/>
    <policyApprovalDate xmlns="e6cd7bd4-3f3e-4495-b8c9-139289cd76e6" xsi:nil="true"/>
    <NodeRef xmlns="e6cd7bd4-3f3e-4495-b8c9-139289cd76e6">06d1182e-a2ff-45a3-a50e-91fc952e6c65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441AF556-B5FE-454A-A97D-693A3DD46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44165B-FD0F-4908-9AF8-3F3070C6D81C}"/>
</file>

<file path=customXml/itemProps3.xml><?xml version="1.0" encoding="utf-8"?>
<ds:datastoreItem xmlns:ds="http://schemas.openxmlformats.org/officeDocument/2006/customXml" ds:itemID="{B27BC4F8-FE3C-4410-A342-4F377A6496DE}"/>
</file>

<file path=customXml/itemProps4.xml><?xml version="1.0" encoding="utf-8"?>
<ds:datastoreItem xmlns:ds="http://schemas.openxmlformats.org/officeDocument/2006/customXml" ds:itemID="{0FB6F718-732B-43CE-B24F-98621D11878F}"/>
</file>

<file path=customXml/itemProps5.xml><?xml version="1.0" encoding="utf-8"?>
<ds:datastoreItem xmlns:ds="http://schemas.openxmlformats.org/officeDocument/2006/customXml" ds:itemID="{3A8B3085-6265-428B-AF65-D69E891DE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Morrison, Jacquelyn</cp:lastModifiedBy>
  <cp:revision>12</cp:revision>
  <cp:lastPrinted>2018-05-28T13:40:00Z</cp:lastPrinted>
  <dcterms:created xsi:type="dcterms:W3CDTF">2018-03-05T21:55:00Z</dcterms:created>
  <dcterms:modified xsi:type="dcterms:W3CDTF">2018-06-07T13:14:00Z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