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79" w:rsidRDefault="00BF7279" w:rsidP="0078263E">
      <w:pPr>
        <w:pStyle w:val="Title"/>
        <w:tabs>
          <w:tab w:val="left" w:pos="1260"/>
          <w:tab w:val="left" w:pos="6120"/>
          <w:tab w:val="right" w:pos="9630"/>
        </w:tabs>
        <w:ind w:left="142" w:right="-1"/>
        <w:jc w:val="center"/>
        <w:rPr>
          <w:lang w:val="en-US"/>
        </w:rPr>
      </w:pPr>
      <w:bookmarkStart w:id="0" w:name="_GoBack"/>
      <w:bookmarkEnd w:id="0"/>
      <w:r>
        <w:rPr>
          <w:noProof/>
          <w:lang w:eastAsia="en-CA"/>
        </w:rPr>
        <w:drawing>
          <wp:inline distT="0" distB="0" distL="0" distR="0">
            <wp:extent cx="738000" cy="756000"/>
            <wp:effectExtent l="0" t="0" r="5080" b="6350"/>
            <wp:docPr id="1"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County Logo"/>
                    <pic:cNvPicPr>
                      <a:picLocks noChangeAspect="1" noChangeArrowheads="1"/>
                    </pic:cNvPicPr>
                  </pic:nvPicPr>
                  <pic:blipFill>
                    <a:blip r:embed="rId8" cstate="print"/>
                    <a:srcRect/>
                    <a:stretch>
                      <a:fillRect/>
                    </a:stretch>
                  </pic:blipFill>
                  <pic:spPr bwMode="auto">
                    <a:xfrm>
                      <a:off x="0" y="0"/>
                      <a:ext cx="738000" cy="756000"/>
                    </a:xfrm>
                    <a:prstGeom prst="rect">
                      <a:avLst/>
                    </a:prstGeom>
                    <a:noFill/>
                    <a:ln w="9525">
                      <a:noFill/>
                      <a:miter lim="800000"/>
                      <a:headEnd/>
                      <a:tailEnd/>
                    </a:ln>
                  </pic:spPr>
                </pic:pic>
              </a:graphicData>
            </a:graphic>
          </wp:inline>
        </w:drawing>
      </w:r>
      <w:r w:rsidR="00825CB9">
        <w:rPr>
          <w:lang w:val="en-US"/>
        </w:rPr>
        <w:br w:type="column"/>
      </w:r>
      <w:r>
        <w:rPr>
          <w:lang w:val="en-US"/>
        </w:rPr>
        <w:lastRenderedPageBreak/>
        <w:t>Co</w:t>
      </w:r>
      <w:r w:rsidR="004263FB">
        <w:rPr>
          <w:lang w:val="en-US"/>
        </w:rPr>
        <w:t>rporation of the County of Grey</w:t>
      </w:r>
      <w:r w:rsidR="004263FB">
        <w:rPr>
          <w:lang w:val="en-US"/>
        </w:rPr>
        <w:br/>
        <w:t>Committee Minutes</w:t>
      </w:r>
    </w:p>
    <w:p w:rsidR="004263FB" w:rsidRPr="004263FB" w:rsidRDefault="004263FB" w:rsidP="0078263E">
      <w:pPr>
        <w:tabs>
          <w:tab w:val="left" w:pos="1260"/>
          <w:tab w:val="left" w:pos="6120"/>
          <w:tab w:val="right" w:pos="9630"/>
        </w:tabs>
        <w:rPr>
          <w:lang w:val="en-US"/>
        </w:rPr>
        <w:sectPr w:rsidR="004263FB" w:rsidRPr="004263FB" w:rsidSect="002C7309">
          <w:headerReference w:type="default" r:id="rId9"/>
          <w:footerReference w:type="default" r:id="rId10"/>
          <w:pgSz w:w="12240" w:h="15840"/>
          <w:pgMar w:top="1440" w:right="1041" w:bottom="1440" w:left="851" w:header="708" w:footer="708" w:gutter="0"/>
          <w:cols w:num="2" w:space="720" w:equalWidth="0">
            <w:col w:w="1274" w:space="143"/>
            <w:col w:w="8222"/>
          </w:cols>
          <w:titlePg/>
          <w:docGrid w:linePitch="360"/>
        </w:sectPr>
      </w:pPr>
    </w:p>
    <w:p w:rsidR="004263FB" w:rsidRDefault="0037749C" w:rsidP="00F630B7">
      <w:pPr>
        <w:pStyle w:val="Heading1"/>
        <w:tabs>
          <w:tab w:val="left" w:pos="1260"/>
          <w:tab w:val="left" w:pos="6120"/>
          <w:tab w:val="right" w:pos="9270"/>
        </w:tabs>
        <w:spacing w:before="0" w:after="240"/>
        <w:jc w:val="center"/>
      </w:pPr>
      <w:r>
        <w:lastRenderedPageBreak/>
        <w:t>Planning and Community Development</w:t>
      </w:r>
      <w:r w:rsidR="004263FB" w:rsidRPr="006636FE">
        <w:t xml:space="preserve"> Committee Minutes</w:t>
      </w:r>
      <w:r w:rsidR="004263FB" w:rsidRPr="006636FE">
        <w:br/>
      </w:r>
      <w:r>
        <w:t>July 3, 2012</w:t>
      </w:r>
      <w:r w:rsidR="004263FB" w:rsidRPr="006636FE">
        <w:t xml:space="preserve"> – </w:t>
      </w:r>
      <w:r>
        <w:t>9:00 a.m.</w:t>
      </w:r>
    </w:p>
    <w:p w:rsidR="00984FC9" w:rsidRPr="00984FC9" w:rsidRDefault="00984FC9" w:rsidP="00F630B7">
      <w:pPr>
        <w:tabs>
          <w:tab w:val="left" w:pos="1260"/>
          <w:tab w:val="right" w:pos="9270"/>
        </w:tabs>
        <w:spacing w:line="240" w:lineRule="auto"/>
      </w:pPr>
      <w:r>
        <w:t xml:space="preserve">The </w:t>
      </w:r>
      <w:r w:rsidR="0037749C">
        <w:t xml:space="preserve">Planning and Community Development </w:t>
      </w:r>
      <w:r>
        <w:t>Committee</w:t>
      </w:r>
      <w:r w:rsidR="004D0CD8">
        <w:t xml:space="preserve"> </w:t>
      </w:r>
      <w:r>
        <w:t xml:space="preserve">met on the above date at </w:t>
      </w:r>
      <w:r w:rsidR="005E30B0">
        <w:t>The Blue Mountains’ Town H</w:t>
      </w:r>
      <w:r w:rsidR="0037749C">
        <w:t>all</w:t>
      </w:r>
      <w:r w:rsidR="004D0CD8">
        <w:t xml:space="preserve"> </w:t>
      </w:r>
      <w:r>
        <w:t>with the following members in attendance:</w:t>
      </w:r>
    </w:p>
    <w:p w:rsidR="004263FB" w:rsidRPr="00291514" w:rsidRDefault="004263FB" w:rsidP="00F630B7">
      <w:pPr>
        <w:pStyle w:val="NoSpacing"/>
        <w:tabs>
          <w:tab w:val="left" w:pos="1260"/>
          <w:tab w:val="left" w:pos="6120"/>
          <w:tab w:val="right" w:pos="9270"/>
        </w:tabs>
        <w:spacing w:after="240"/>
        <w:ind w:left="1267" w:hanging="1267"/>
      </w:pPr>
      <w:r w:rsidRPr="00291514">
        <w:t>Present:</w:t>
      </w:r>
      <w:r w:rsidRPr="00291514">
        <w:tab/>
      </w:r>
      <w:r w:rsidR="00B34529">
        <w:t xml:space="preserve">Vice </w:t>
      </w:r>
      <w:r w:rsidR="0037749C">
        <w:t xml:space="preserve">Chair </w:t>
      </w:r>
      <w:r w:rsidR="00B34529">
        <w:t>Harley Greenfield</w:t>
      </w:r>
      <w:r w:rsidR="00863082">
        <w:t>; Councillors</w:t>
      </w:r>
      <w:r w:rsidR="0037749C">
        <w:t xml:space="preserve"> Alan Barfo</w:t>
      </w:r>
      <w:r w:rsidR="008F1E99">
        <w:t xml:space="preserve">ot, Kevin Eccles, </w:t>
      </w:r>
      <w:r w:rsidR="0037749C">
        <w:t>Norman Jack, Kathi Maskell, Terry McKay, Wayne Fitzgerald</w:t>
      </w:r>
      <w:r w:rsidR="00863082">
        <w:t xml:space="preserve"> and Warden</w:t>
      </w:r>
      <w:r w:rsidR="0037749C">
        <w:t xml:space="preserve"> Duncan McKinlay</w:t>
      </w:r>
    </w:p>
    <w:p w:rsidR="004263FB" w:rsidRPr="00291514" w:rsidRDefault="004263FB" w:rsidP="00F630B7">
      <w:pPr>
        <w:pStyle w:val="NoSpacing"/>
        <w:tabs>
          <w:tab w:val="left" w:pos="1260"/>
          <w:tab w:val="left" w:pos="6120"/>
          <w:tab w:val="right" w:pos="9270"/>
        </w:tabs>
        <w:spacing w:after="240"/>
        <w:ind w:left="1267" w:hanging="1267"/>
      </w:pPr>
      <w:r w:rsidRPr="00B34529">
        <w:t>Regrets:</w:t>
      </w:r>
      <w:r w:rsidRPr="00B34529">
        <w:tab/>
      </w:r>
      <w:r w:rsidR="00B34529" w:rsidRPr="00B34529">
        <w:t>Councillor</w:t>
      </w:r>
      <w:r w:rsidR="00B34529">
        <w:t xml:space="preserve"> Arlene Wright</w:t>
      </w:r>
      <w:r w:rsidR="00595487">
        <w:t xml:space="preserve"> </w:t>
      </w:r>
    </w:p>
    <w:p w:rsidR="004263FB" w:rsidRPr="00291514" w:rsidRDefault="004263FB" w:rsidP="00F630B7">
      <w:pPr>
        <w:pStyle w:val="NoSpacing"/>
        <w:tabs>
          <w:tab w:val="left" w:pos="1260"/>
          <w:tab w:val="left" w:pos="6120"/>
          <w:tab w:val="right" w:pos="9270"/>
        </w:tabs>
        <w:ind w:left="1267" w:hanging="1267"/>
      </w:pPr>
      <w:r w:rsidRPr="00291514">
        <w:t xml:space="preserve">Staff </w:t>
      </w:r>
    </w:p>
    <w:p w:rsidR="00652401" w:rsidRDefault="004263FB" w:rsidP="00F630B7">
      <w:pPr>
        <w:pStyle w:val="NoSpacing"/>
        <w:tabs>
          <w:tab w:val="left" w:pos="1260"/>
          <w:tab w:val="left" w:pos="6120"/>
          <w:tab w:val="right" w:pos="9270"/>
        </w:tabs>
        <w:spacing w:after="240"/>
        <w:ind w:left="1267" w:hanging="1267"/>
      </w:pPr>
      <w:r w:rsidRPr="00291514">
        <w:t>Present:</w:t>
      </w:r>
      <w:r w:rsidRPr="00545D55">
        <w:tab/>
      </w:r>
      <w:r w:rsidR="0037749C">
        <w:t xml:space="preserve">Lance Thurston, CAO, Sharon Vokes, Clerk/Director of Council Services; </w:t>
      </w:r>
      <w:r w:rsidR="00E34810">
        <w:t xml:space="preserve">Kevin Weppler, Director of Finance; </w:t>
      </w:r>
      <w:r w:rsidR="0037749C">
        <w:t xml:space="preserve">Randy Scherzer, Director of Planning; </w:t>
      </w:r>
      <w:r w:rsidR="00652401">
        <w:t xml:space="preserve">Michael Kelly, Director of Transportation; </w:t>
      </w:r>
      <w:r w:rsidR="0037749C">
        <w:t>Heather Morrison, Deputy</w:t>
      </w:r>
      <w:r w:rsidR="00853289">
        <w:t xml:space="preserve"> </w:t>
      </w:r>
      <w:r w:rsidR="0037749C">
        <w:t>Clerk/Records Manager and Penny Colton, Recording Secretary</w:t>
      </w:r>
    </w:p>
    <w:p w:rsidR="00652401" w:rsidRDefault="00652401" w:rsidP="00652401">
      <w:pPr>
        <w:pStyle w:val="NoSpacing"/>
        <w:tabs>
          <w:tab w:val="left" w:pos="0"/>
          <w:tab w:val="left" w:pos="6120"/>
          <w:tab w:val="right" w:pos="9270"/>
        </w:tabs>
        <w:spacing w:after="240"/>
      </w:pPr>
      <w:r>
        <w:t xml:space="preserve">Chris Hachey, Grey </w:t>
      </w:r>
      <w:r w:rsidR="00E34810">
        <w:t xml:space="preserve">Sauble Conservation Authority, </w:t>
      </w:r>
      <w:r>
        <w:t>Matt Brooks and Don McNalty, R.J. Burnside Engineering entered the meeting for the presentation of Report Addendum to CCR-PCD-41-12.</w:t>
      </w:r>
    </w:p>
    <w:p w:rsidR="004263FB" w:rsidRDefault="004263FB" w:rsidP="00F630B7">
      <w:pPr>
        <w:pStyle w:val="Heading2"/>
        <w:tabs>
          <w:tab w:val="left" w:pos="1260"/>
          <w:tab w:val="left" w:pos="6120"/>
          <w:tab w:val="right" w:pos="9270"/>
        </w:tabs>
      </w:pPr>
      <w:r>
        <w:t>Call to Order</w:t>
      </w:r>
    </w:p>
    <w:p w:rsidR="004263FB" w:rsidRPr="006636FE" w:rsidRDefault="003E38CB" w:rsidP="00F630B7">
      <w:pPr>
        <w:tabs>
          <w:tab w:val="left" w:pos="1260"/>
          <w:tab w:val="left" w:pos="6120"/>
          <w:tab w:val="right" w:pos="9270"/>
        </w:tabs>
      </w:pPr>
      <w:r>
        <w:t>Vice Chair Greenfield</w:t>
      </w:r>
      <w:r w:rsidR="0037749C">
        <w:t xml:space="preserve"> </w:t>
      </w:r>
      <w:r w:rsidR="004263FB">
        <w:t>called the meeting to order</w:t>
      </w:r>
      <w:r w:rsidR="0037749C">
        <w:t xml:space="preserve"> at 9:00 a.m.</w:t>
      </w:r>
    </w:p>
    <w:p w:rsidR="004263FB" w:rsidRDefault="004263FB" w:rsidP="00F630B7">
      <w:pPr>
        <w:pStyle w:val="Heading2"/>
        <w:tabs>
          <w:tab w:val="left" w:pos="1260"/>
          <w:tab w:val="left" w:pos="6120"/>
          <w:tab w:val="right" w:pos="9270"/>
        </w:tabs>
      </w:pPr>
      <w:r>
        <w:t>Declaration of Pecuniary Interest</w:t>
      </w:r>
    </w:p>
    <w:p w:rsidR="004263FB" w:rsidRPr="006636FE" w:rsidRDefault="004263FB" w:rsidP="00F630B7">
      <w:pPr>
        <w:tabs>
          <w:tab w:val="left" w:pos="1260"/>
          <w:tab w:val="left" w:pos="6120"/>
          <w:tab w:val="right" w:pos="9270"/>
        </w:tabs>
      </w:pPr>
      <w:r>
        <w:t>There was none.</w:t>
      </w:r>
    </w:p>
    <w:p w:rsidR="003E38CB" w:rsidRDefault="003E38CB" w:rsidP="003E38CB">
      <w:pPr>
        <w:pStyle w:val="Heading2"/>
        <w:tabs>
          <w:tab w:val="left" w:pos="1260"/>
          <w:tab w:val="left" w:pos="6120"/>
          <w:tab w:val="right" w:pos="9270"/>
        </w:tabs>
      </w:pPr>
      <w:r>
        <w:t>Minutes of Meetings</w:t>
      </w:r>
    </w:p>
    <w:p w:rsidR="003E38CB" w:rsidRPr="00CE0EC1" w:rsidRDefault="00AD0872" w:rsidP="003E38CB">
      <w:pPr>
        <w:tabs>
          <w:tab w:val="left" w:pos="1260"/>
          <w:tab w:val="left" w:pos="6120"/>
          <w:tab w:val="right" w:pos="9270"/>
        </w:tabs>
        <w:rPr>
          <w:rStyle w:val="Emphasis"/>
        </w:rPr>
      </w:pPr>
      <w:r>
        <w:rPr>
          <w:rStyle w:val="Emphasis"/>
        </w:rPr>
        <w:t>Planning and Community Development Committee</w:t>
      </w:r>
      <w:r w:rsidR="003E38CB">
        <w:rPr>
          <w:rStyle w:val="Emphasis"/>
        </w:rPr>
        <w:t xml:space="preserve"> M</w:t>
      </w:r>
      <w:r w:rsidR="003E38CB" w:rsidRPr="00CE0EC1">
        <w:rPr>
          <w:rStyle w:val="Emphasis"/>
        </w:rPr>
        <w:t xml:space="preserve">inutes dated </w:t>
      </w:r>
      <w:r w:rsidR="00595487">
        <w:rPr>
          <w:rStyle w:val="Emphasis"/>
        </w:rPr>
        <w:t>June 19, 2012</w:t>
      </w:r>
    </w:p>
    <w:p w:rsidR="003E38CB" w:rsidRDefault="003E38CB" w:rsidP="003E38CB">
      <w:pPr>
        <w:tabs>
          <w:tab w:val="left" w:pos="1260"/>
          <w:tab w:val="left" w:pos="6120"/>
          <w:tab w:val="right" w:pos="9270"/>
        </w:tabs>
      </w:pPr>
      <w:r>
        <w:t xml:space="preserve">The </w:t>
      </w:r>
      <w:r w:rsidR="00AD0872">
        <w:t>Planning and Community Development Committee m</w:t>
      </w:r>
      <w:r>
        <w:t>inutes were reviewed.</w:t>
      </w:r>
    </w:p>
    <w:p w:rsidR="003E38CB" w:rsidRDefault="00AD0872" w:rsidP="003E38CB">
      <w:pPr>
        <w:tabs>
          <w:tab w:val="left" w:pos="1260"/>
          <w:tab w:val="left" w:pos="5760"/>
          <w:tab w:val="right" w:pos="9270"/>
        </w:tabs>
        <w:ind w:left="1267" w:hanging="1267"/>
      </w:pPr>
      <w:r>
        <w:rPr>
          <w:rStyle w:val="Heading3Char"/>
        </w:rPr>
        <w:t>PCD111-12</w:t>
      </w:r>
      <w:r w:rsidR="003E38CB">
        <w:tab/>
        <w:t>Moved by: Councillor</w:t>
      </w:r>
      <w:r w:rsidR="00595487">
        <w:t xml:space="preserve"> McKay</w:t>
      </w:r>
      <w:r w:rsidR="003E38CB">
        <w:tab/>
        <w:t xml:space="preserve">Seconded by: Councillor </w:t>
      </w:r>
      <w:r w:rsidR="00595487">
        <w:t>Maskell</w:t>
      </w:r>
    </w:p>
    <w:p w:rsidR="003E38CB" w:rsidRPr="00CE0EC1" w:rsidRDefault="003E38CB" w:rsidP="003E38CB">
      <w:pPr>
        <w:tabs>
          <w:tab w:val="left" w:pos="1260"/>
          <w:tab w:val="left" w:pos="6120"/>
          <w:tab w:val="right" w:pos="9270"/>
        </w:tabs>
        <w:spacing w:after="0"/>
        <w:ind w:left="1267" w:hanging="1267"/>
        <w:rPr>
          <w:rStyle w:val="Strong"/>
        </w:rPr>
      </w:pPr>
      <w:r>
        <w:rPr>
          <w:rStyle w:val="Strong"/>
        </w:rPr>
        <w:tab/>
      </w:r>
      <w:r w:rsidRPr="00CE0EC1">
        <w:rPr>
          <w:rStyle w:val="Strong"/>
        </w:rPr>
        <w:t>THAT</w:t>
      </w:r>
      <w:r>
        <w:rPr>
          <w:rStyle w:val="Strong"/>
        </w:rPr>
        <w:t xml:space="preserve"> the minutes of the </w:t>
      </w:r>
      <w:r w:rsidR="00AD0872">
        <w:rPr>
          <w:rStyle w:val="Strong"/>
        </w:rPr>
        <w:t xml:space="preserve">Planning and Community Development </w:t>
      </w:r>
      <w:r>
        <w:rPr>
          <w:rStyle w:val="Strong"/>
        </w:rPr>
        <w:t xml:space="preserve">Committee dated </w:t>
      </w:r>
      <w:r w:rsidR="00AD0872">
        <w:rPr>
          <w:rStyle w:val="Strong"/>
        </w:rPr>
        <w:t>June 19, 2012</w:t>
      </w:r>
      <w:r>
        <w:rPr>
          <w:rStyle w:val="Strong"/>
        </w:rPr>
        <w:t xml:space="preserve"> be approved. </w:t>
      </w:r>
    </w:p>
    <w:p w:rsidR="003E38CB" w:rsidRDefault="003E38CB" w:rsidP="003E38CB">
      <w:pPr>
        <w:tabs>
          <w:tab w:val="left" w:pos="1260"/>
          <w:tab w:val="left" w:pos="6120"/>
          <w:tab w:val="right" w:pos="9270"/>
        </w:tabs>
        <w:spacing w:after="0"/>
      </w:pPr>
      <w:r>
        <w:tab/>
      </w:r>
      <w:r>
        <w:tab/>
      </w:r>
      <w:r>
        <w:tab/>
        <w:t>C</w:t>
      </w:r>
      <w:r w:rsidR="00E34810">
        <w:t>arried</w:t>
      </w:r>
    </w:p>
    <w:p w:rsidR="004263FB" w:rsidRDefault="004263FB" w:rsidP="00F630B7">
      <w:pPr>
        <w:pStyle w:val="Heading2"/>
        <w:tabs>
          <w:tab w:val="left" w:pos="1260"/>
          <w:tab w:val="right" w:pos="9270"/>
        </w:tabs>
      </w:pPr>
      <w:r>
        <w:t xml:space="preserve">Reports – </w:t>
      </w:r>
      <w:r w:rsidR="00652401">
        <w:t>Clerk’s</w:t>
      </w:r>
    </w:p>
    <w:p w:rsidR="003A31F1" w:rsidRPr="008A620F" w:rsidRDefault="00652401" w:rsidP="00F630B7">
      <w:pPr>
        <w:tabs>
          <w:tab w:val="right" w:pos="9270"/>
        </w:tabs>
        <w:rPr>
          <w:i/>
        </w:rPr>
      </w:pPr>
      <w:r>
        <w:rPr>
          <w:i/>
        </w:rPr>
        <w:t>Addendum to CCR-PCD-41-12 Options Related to Culvert 21 Repairs</w:t>
      </w:r>
      <w:r w:rsidR="003A31F1" w:rsidRPr="008A620F">
        <w:rPr>
          <w:i/>
        </w:rPr>
        <w:tab/>
      </w:r>
    </w:p>
    <w:p w:rsidR="00CF77E2" w:rsidRDefault="00652401" w:rsidP="00CF77E2">
      <w:pPr>
        <w:tabs>
          <w:tab w:val="left" w:pos="1260"/>
          <w:tab w:val="left" w:pos="6120"/>
          <w:tab w:val="right" w:pos="9270"/>
        </w:tabs>
      </w:pPr>
      <w:r>
        <w:lastRenderedPageBreak/>
        <w:t>Heather Morrison reviewed the above report that outlined additional considerations relating to Culvert 21 which is in a state of disrepair such that action is required forthwith.</w:t>
      </w:r>
      <w:r w:rsidR="00891815">
        <w:t xml:space="preserve"> Mr. McNalty provided an overview of the proposed design and associated work related to Option 2. </w:t>
      </w:r>
    </w:p>
    <w:p w:rsidR="005012AB" w:rsidRDefault="00592BB8" w:rsidP="005012AB">
      <w:pPr>
        <w:tabs>
          <w:tab w:val="left" w:pos="1260"/>
          <w:tab w:val="left" w:pos="6120"/>
          <w:tab w:val="right" w:pos="9270"/>
        </w:tabs>
        <w:ind w:left="1276" w:hanging="1276"/>
        <w:rPr>
          <w:b/>
          <w:i/>
        </w:rPr>
      </w:pPr>
      <w:proofErr w:type="spellStart"/>
      <w:r>
        <w:rPr>
          <w:b/>
          <w:i/>
        </w:rPr>
        <w:t>PCD112</w:t>
      </w:r>
      <w:proofErr w:type="spellEnd"/>
      <w:r>
        <w:rPr>
          <w:b/>
          <w:i/>
        </w:rPr>
        <w:t>-12</w:t>
      </w:r>
      <w:r>
        <w:rPr>
          <w:b/>
          <w:i/>
        </w:rPr>
        <w:tab/>
        <w:t xml:space="preserve">RESCINDED BY GREY COUNTY COUNCIL AUGUST </w:t>
      </w:r>
      <w:r w:rsidR="005012AB">
        <w:rPr>
          <w:b/>
          <w:i/>
        </w:rPr>
        <w:t>7, 2012.  THE FOLLOWING RESOLUTION WAS THEN ENDORSED BY COUNCIL:</w:t>
      </w:r>
    </w:p>
    <w:p w:rsidR="005012AB" w:rsidRPr="005012AB" w:rsidRDefault="005012AB" w:rsidP="005012AB">
      <w:pPr>
        <w:tabs>
          <w:tab w:val="left" w:pos="1260"/>
          <w:tab w:val="left" w:pos="6120"/>
          <w:tab w:val="right" w:pos="9270"/>
        </w:tabs>
        <w:ind w:left="1276"/>
        <w:rPr>
          <w:b/>
          <w:i/>
          <w:iCs/>
        </w:rPr>
      </w:pPr>
      <w:r w:rsidRPr="005012AB">
        <w:rPr>
          <w:b/>
          <w:i/>
          <w:iCs/>
        </w:rPr>
        <w:t xml:space="preserve">WHEREAS resolution </w:t>
      </w:r>
      <w:proofErr w:type="spellStart"/>
      <w:r w:rsidRPr="005012AB">
        <w:rPr>
          <w:b/>
          <w:i/>
          <w:iCs/>
        </w:rPr>
        <w:t>PCD112</w:t>
      </w:r>
      <w:proofErr w:type="spellEnd"/>
      <w:r w:rsidRPr="005012AB">
        <w:rPr>
          <w:b/>
          <w:i/>
          <w:iCs/>
        </w:rPr>
        <w:t>-12 regarding repair options relating to Culvert 21 on the CP Rail Trail was endorsed by Grey County Council July 3, 2012;</w:t>
      </w:r>
    </w:p>
    <w:p w:rsidR="005012AB" w:rsidRPr="005012AB" w:rsidRDefault="005012AB" w:rsidP="005012AB">
      <w:pPr>
        <w:tabs>
          <w:tab w:val="left" w:pos="1260"/>
          <w:tab w:val="left" w:pos="6120"/>
          <w:tab w:val="right" w:pos="9270"/>
        </w:tabs>
        <w:ind w:left="1276"/>
        <w:rPr>
          <w:b/>
          <w:i/>
          <w:iCs/>
        </w:rPr>
      </w:pPr>
      <w:r w:rsidRPr="005012AB">
        <w:rPr>
          <w:b/>
          <w:i/>
          <w:iCs/>
        </w:rPr>
        <w:t xml:space="preserve">AND WHEREAS at the August 7, 2012 session of Grey County Council resolution </w:t>
      </w:r>
      <w:proofErr w:type="spellStart"/>
      <w:r w:rsidRPr="005012AB">
        <w:rPr>
          <w:b/>
          <w:i/>
          <w:iCs/>
        </w:rPr>
        <w:t>PCD112</w:t>
      </w:r>
      <w:proofErr w:type="spellEnd"/>
      <w:r w:rsidRPr="005012AB">
        <w:rPr>
          <w:b/>
          <w:i/>
          <w:iCs/>
        </w:rPr>
        <w:t>-12 was requested to be reconsidered and received a two-thirds majority vote in favour of reconsideration;</w:t>
      </w:r>
    </w:p>
    <w:p w:rsidR="005012AB" w:rsidRPr="005012AB" w:rsidRDefault="005012AB" w:rsidP="005012AB">
      <w:pPr>
        <w:tabs>
          <w:tab w:val="left" w:pos="1260"/>
          <w:tab w:val="left" w:pos="6120"/>
          <w:tab w:val="right" w:pos="9270"/>
        </w:tabs>
        <w:ind w:left="1276"/>
        <w:rPr>
          <w:b/>
          <w:i/>
          <w:iCs/>
        </w:rPr>
      </w:pPr>
      <w:r w:rsidRPr="005012AB">
        <w:rPr>
          <w:b/>
          <w:i/>
          <w:iCs/>
        </w:rPr>
        <w:t xml:space="preserve">NOW THEREFORE BE IT RESOLVED THAT resolution </w:t>
      </w:r>
      <w:proofErr w:type="spellStart"/>
      <w:r w:rsidRPr="005012AB">
        <w:rPr>
          <w:b/>
          <w:i/>
          <w:iCs/>
        </w:rPr>
        <w:t>PCD112</w:t>
      </w:r>
      <w:proofErr w:type="spellEnd"/>
      <w:r w:rsidRPr="005012AB">
        <w:rPr>
          <w:b/>
          <w:i/>
          <w:iCs/>
        </w:rPr>
        <w:t>-12 be rescinded;</w:t>
      </w:r>
    </w:p>
    <w:p w:rsidR="005012AB" w:rsidRPr="005012AB" w:rsidRDefault="005012AB" w:rsidP="005012AB">
      <w:pPr>
        <w:tabs>
          <w:tab w:val="left" w:pos="1260"/>
          <w:tab w:val="left" w:pos="6120"/>
          <w:tab w:val="right" w:pos="9270"/>
        </w:tabs>
        <w:ind w:left="1276"/>
        <w:rPr>
          <w:b/>
          <w:i/>
          <w:iCs/>
        </w:rPr>
      </w:pPr>
      <w:r w:rsidRPr="005012AB">
        <w:rPr>
          <w:b/>
          <w:i/>
          <w:iCs/>
        </w:rPr>
        <w:t xml:space="preserve">AND THAT the Request for Tender </w:t>
      </w:r>
      <w:proofErr w:type="spellStart"/>
      <w:r w:rsidRPr="005012AB">
        <w:rPr>
          <w:b/>
          <w:i/>
          <w:iCs/>
        </w:rPr>
        <w:t>RFT</w:t>
      </w:r>
      <w:proofErr w:type="spellEnd"/>
      <w:r w:rsidRPr="005012AB">
        <w:rPr>
          <w:b/>
          <w:i/>
          <w:iCs/>
        </w:rPr>
        <w:t>-CC-14-12 regarding replacement/rehabilitation to Culvert 21 be cancelled effective immediately;</w:t>
      </w:r>
    </w:p>
    <w:p w:rsidR="005012AB" w:rsidRPr="005012AB" w:rsidRDefault="005012AB" w:rsidP="005012AB">
      <w:pPr>
        <w:tabs>
          <w:tab w:val="left" w:pos="1260"/>
          <w:tab w:val="left" w:pos="6120"/>
          <w:tab w:val="right" w:pos="9270"/>
        </w:tabs>
        <w:ind w:left="1276"/>
        <w:rPr>
          <w:b/>
          <w:i/>
          <w:iCs/>
        </w:rPr>
      </w:pPr>
      <w:r w:rsidRPr="005012AB">
        <w:rPr>
          <w:b/>
          <w:i/>
          <w:iCs/>
        </w:rPr>
        <w:t>AND FURTHER THAT staff be given direction to continue to work with RJ Burnside representatives to develop an interim work plan outside of the original scope of work with the additional work being funded through the Trails Reserve until a course of action is approved by County Council;</w:t>
      </w:r>
    </w:p>
    <w:p w:rsidR="005012AB" w:rsidRPr="005012AB" w:rsidRDefault="005012AB" w:rsidP="005012AB">
      <w:pPr>
        <w:tabs>
          <w:tab w:val="left" w:pos="1260"/>
          <w:tab w:val="left" w:pos="6120"/>
          <w:tab w:val="right" w:pos="9270"/>
        </w:tabs>
        <w:ind w:left="1276"/>
        <w:rPr>
          <w:b/>
          <w:i/>
          <w:iCs/>
        </w:rPr>
      </w:pPr>
      <w:r w:rsidRPr="005012AB">
        <w:rPr>
          <w:b/>
          <w:i/>
          <w:iCs/>
        </w:rPr>
        <w:t>AND FURTHER THAT a report providing options related to Culvert 21 be brought forward to the Planning and Community Development Committee for consideration.</w:t>
      </w:r>
    </w:p>
    <w:p w:rsidR="00CF77E2" w:rsidRPr="00CF77E2" w:rsidRDefault="00CF77E2" w:rsidP="00CF77E2">
      <w:pPr>
        <w:tabs>
          <w:tab w:val="left" w:pos="1260"/>
          <w:tab w:val="left" w:pos="6120"/>
          <w:tab w:val="right" w:pos="9270"/>
        </w:tabs>
        <w:ind w:left="1276" w:hanging="1276"/>
        <w:rPr>
          <w:rStyle w:val="Heading3Char"/>
          <w:rFonts w:asciiTheme="minorHAnsi" w:eastAsiaTheme="minorHAnsi" w:hAnsiTheme="minorHAnsi" w:cstheme="minorBidi"/>
          <w:bCs w:val="0"/>
          <w:i/>
          <w:color w:val="auto"/>
        </w:rPr>
      </w:pPr>
      <w:proofErr w:type="spellStart"/>
      <w:r w:rsidRPr="00CF77E2">
        <w:rPr>
          <w:b/>
          <w:i/>
        </w:rPr>
        <w:t>PCD112</w:t>
      </w:r>
      <w:proofErr w:type="spellEnd"/>
      <w:r w:rsidRPr="00CF77E2">
        <w:rPr>
          <w:b/>
          <w:i/>
        </w:rPr>
        <w:t>-12</w:t>
      </w:r>
      <w:r w:rsidRPr="00CF77E2">
        <w:rPr>
          <w:b/>
          <w:i/>
        </w:rPr>
        <w:tab/>
      </w:r>
      <w:r>
        <w:rPr>
          <w:b/>
          <w:i/>
        </w:rPr>
        <w:t>THIS RESOLUTION WAS BROUGHT FORWARD UNDER BUSINESS ON MOTION AND ENDORSED BY GREY COUNTY COUNCIL ON JULY 3, 2012</w:t>
      </w:r>
    </w:p>
    <w:p w:rsidR="003A31F1" w:rsidRPr="003E38CB" w:rsidRDefault="00193802" w:rsidP="00777A15">
      <w:pPr>
        <w:tabs>
          <w:tab w:val="left" w:pos="1260"/>
          <w:tab w:val="left" w:pos="5760"/>
          <w:tab w:val="right" w:pos="9270"/>
        </w:tabs>
        <w:ind w:left="1267" w:hanging="1267"/>
      </w:pPr>
      <w:proofErr w:type="spellStart"/>
      <w:r>
        <w:rPr>
          <w:rStyle w:val="Heading3Char"/>
        </w:rPr>
        <w:t>PCD11</w:t>
      </w:r>
      <w:r w:rsidR="00AD0872">
        <w:rPr>
          <w:rStyle w:val="Heading3Char"/>
        </w:rPr>
        <w:t>2</w:t>
      </w:r>
      <w:proofErr w:type="spellEnd"/>
      <w:r>
        <w:rPr>
          <w:rStyle w:val="Heading3Char"/>
        </w:rPr>
        <w:t>-12</w:t>
      </w:r>
      <w:r w:rsidR="003A31F1">
        <w:tab/>
      </w:r>
      <w:r w:rsidR="003A31F1" w:rsidRPr="003E38CB">
        <w:t>Moved by: Councillor</w:t>
      </w:r>
      <w:r w:rsidR="00595487">
        <w:t xml:space="preserve"> Barfoot</w:t>
      </w:r>
      <w:r w:rsidR="003A31F1" w:rsidRPr="003E38CB">
        <w:tab/>
        <w:t>Seconded by: Councillor</w:t>
      </w:r>
      <w:r w:rsidR="00595487">
        <w:t xml:space="preserve"> Fitzgerald</w:t>
      </w:r>
    </w:p>
    <w:p w:rsidR="003E38CB" w:rsidRPr="005012AB" w:rsidRDefault="003E38CB" w:rsidP="003E38CB">
      <w:pPr>
        <w:tabs>
          <w:tab w:val="left" w:pos="1260"/>
          <w:tab w:val="left" w:pos="6120"/>
          <w:tab w:val="right" w:pos="9270"/>
        </w:tabs>
        <w:ind w:left="1260" w:firstLine="16"/>
        <w:rPr>
          <w:b/>
          <w:bCs/>
          <w:strike/>
          <w:lang w:val="en-US"/>
        </w:rPr>
      </w:pPr>
      <w:r w:rsidRPr="005012AB">
        <w:rPr>
          <w:b/>
          <w:bCs/>
          <w:strike/>
          <w:lang w:val="en-US"/>
        </w:rPr>
        <w:t>WHEREAS repairs to Culvert 21, located in the Township of Chatsworth, were scheduled for 2013;</w:t>
      </w:r>
    </w:p>
    <w:p w:rsidR="003E38CB" w:rsidRPr="005012AB" w:rsidRDefault="003E38CB" w:rsidP="003E38CB">
      <w:pPr>
        <w:tabs>
          <w:tab w:val="left" w:pos="1260"/>
          <w:tab w:val="left" w:pos="6120"/>
          <w:tab w:val="right" w:pos="9270"/>
        </w:tabs>
        <w:ind w:left="1260" w:firstLine="16"/>
        <w:rPr>
          <w:b/>
          <w:bCs/>
          <w:strike/>
          <w:lang w:val="en-US"/>
        </w:rPr>
      </w:pPr>
      <w:r w:rsidRPr="005012AB">
        <w:rPr>
          <w:b/>
          <w:bCs/>
          <w:strike/>
          <w:lang w:val="en-US"/>
        </w:rPr>
        <w:t>AND WHEREAS Report CCR-PCD-41-12 regarding initial options for repairs to Culvert 21 was deferred at the June 19, 2012 Planning and Community Development Committee meeting pending a further review of options by RJ Burnside Engineering;</w:t>
      </w:r>
    </w:p>
    <w:p w:rsidR="003E38CB" w:rsidRPr="005012AB" w:rsidRDefault="003E38CB" w:rsidP="003E38CB">
      <w:pPr>
        <w:tabs>
          <w:tab w:val="left" w:pos="1260"/>
          <w:tab w:val="left" w:pos="6120"/>
          <w:tab w:val="right" w:pos="9270"/>
        </w:tabs>
        <w:ind w:left="1260" w:firstLine="16"/>
        <w:rPr>
          <w:b/>
          <w:bCs/>
          <w:strike/>
          <w:lang w:val="en-US"/>
        </w:rPr>
      </w:pPr>
      <w:r w:rsidRPr="005012AB">
        <w:rPr>
          <w:b/>
          <w:bCs/>
          <w:strike/>
          <w:lang w:val="en-US"/>
        </w:rPr>
        <w:t xml:space="preserve">AND WHEREAS staff from RJ Burnside </w:t>
      </w:r>
      <w:proofErr w:type="gramStart"/>
      <w:r w:rsidRPr="005012AB">
        <w:rPr>
          <w:b/>
          <w:bCs/>
          <w:strike/>
          <w:lang w:val="en-US"/>
        </w:rPr>
        <w:t>Engineering</w:t>
      </w:r>
      <w:proofErr w:type="gramEnd"/>
      <w:r w:rsidRPr="005012AB">
        <w:rPr>
          <w:b/>
          <w:bCs/>
          <w:strike/>
          <w:lang w:val="en-US"/>
        </w:rPr>
        <w:t xml:space="preserve"> have provided four additional options for consideration as follows:</w:t>
      </w:r>
    </w:p>
    <w:p w:rsidR="003E38CB" w:rsidRPr="005012AB" w:rsidRDefault="003E38CB" w:rsidP="00AD0872">
      <w:pPr>
        <w:numPr>
          <w:ilvl w:val="0"/>
          <w:numId w:val="1"/>
        </w:numPr>
        <w:tabs>
          <w:tab w:val="left" w:pos="1260"/>
          <w:tab w:val="left" w:pos="1843"/>
          <w:tab w:val="left" w:pos="6120"/>
          <w:tab w:val="right" w:pos="9270"/>
        </w:tabs>
        <w:spacing w:after="120"/>
        <w:ind w:firstLine="17"/>
        <w:rPr>
          <w:b/>
          <w:bCs/>
          <w:strike/>
          <w:lang w:val="en-US"/>
        </w:rPr>
      </w:pPr>
      <w:r w:rsidRPr="005012AB">
        <w:rPr>
          <w:b/>
          <w:bCs/>
          <w:strike/>
          <w:lang w:val="en-US"/>
        </w:rPr>
        <w:lastRenderedPageBreak/>
        <w:t>Place a prefabricated bridge above existing culvert</w:t>
      </w:r>
    </w:p>
    <w:p w:rsidR="003E38CB" w:rsidRPr="005012AB" w:rsidRDefault="003E38CB" w:rsidP="00AD0872">
      <w:pPr>
        <w:numPr>
          <w:ilvl w:val="0"/>
          <w:numId w:val="1"/>
        </w:numPr>
        <w:tabs>
          <w:tab w:val="left" w:pos="1260"/>
          <w:tab w:val="left" w:pos="1843"/>
          <w:tab w:val="left" w:pos="6120"/>
          <w:tab w:val="right" w:pos="9270"/>
        </w:tabs>
        <w:spacing w:after="120"/>
        <w:ind w:firstLine="17"/>
        <w:rPr>
          <w:b/>
          <w:bCs/>
          <w:strike/>
          <w:lang w:val="en-US"/>
        </w:rPr>
      </w:pPr>
      <w:r w:rsidRPr="005012AB">
        <w:rPr>
          <w:b/>
          <w:bCs/>
          <w:strike/>
          <w:lang w:val="en-US"/>
        </w:rPr>
        <w:t>Remove upper portion of the culvert and construct a prefabricated bridge</w:t>
      </w:r>
    </w:p>
    <w:p w:rsidR="003E38CB" w:rsidRPr="005012AB" w:rsidRDefault="003E38CB" w:rsidP="00AD0872">
      <w:pPr>
        <w:numPr>
          <w:ilvl w:val="0"/>
          <w:numId w:val="1"/>
        </w:numPr>
        <w:tabs>
          <w:tab w:val="left" w:pos="1260"/>
          <w:tab w:val="left" w:pos="1843"/>
          <w:tab w:val="left" w:pos="6120"/>
          <w:tab w:val="right" w:pos="9270"/>
        </w:tabs>
        <w:spacing w:after="120"/>
        <w:ind w:firstLine="17"/>
        <w:rPr>
          <w:b/>
          <w:bCs/>
          <w:strike/>
          <w:lang w:val="en-US"/>
        </w:rPr>
      </w:pPr>
      <w:r w:rsidRPr="005012AB">
        <w:rPr>
          <w:b/>
          <w:bCs/>
          <w:strike/>
          <w:lang w:val="en-US"/>
        </w:rPr>
        <w:t>Remove culvert and construct a concrete box culvert</w:t>
      </w:r>
    </w:p>
    <w:p w:rsidR="003E38CB" w:rsidRPr="005012AB" w:rsidRDefault="003E38CB" w:rsidP="00AD0872">
      <w:pPr>
        <w:numPr>
          <w:ilvl w:val="0"/>
          <w:numId w:val="1"/>
        </w:numPr>
        <w:tabs>
          <w:tab w:val="left" w:pos="1260"/>
          <w:tab w:val="left" w:pos="1843"/>
          <w:tab w:val="left" w:pos="6120"/>
          <w:tab w:val="right" w:pos="9270"/>
        </w:tabs>
        <w:spacing w:after="120"/>
        <w:ind w:firstLine="17"/>
        <w:rPr>
          <w:b/>
          <w:bCs/>
          <w:strike/>
          <w:lang w:val="en-US"/>
        </w:rPr>
      </w:pPr>
      <w:r w:rsidRPr="005012AB">
        <w:rPr>
          <w:b/>
          <w:bCs/>
          <w:strike/>
          <w:lang w:val="en-US"/>
        </w:rPr>
        <w:t>Remove culvert and construct a steel arch culvert</w:t>
      </w:r>
    </w:p>
    <w:p w:rsidR="003E38CB" w:rsidRPr="005012AB" w:rsidRDefault="003E38CB" w:rsidP="003E38CB">
      <w:pPr>
        <w:tabs>
          <w:tab w:val="left" w:pos="1260"/>
          <w:tab w:val="left" w:pos="6120"/>
          <w:tab w:val="right" w:pos="9270"/>
        </w:tabs>
        <w:ind w:left="1260" w:firstLine="16"/>
        <w:rPr>
          <w:b/>
          <w:bCs/>
          <w:strike/>
          <w:lang w:val="en-US"/>
        </w:rPr>
      </w:pPr>
      <w:r w:rsidRPr="005012AB">
        <w:rPr>
          <w:b/>
          <w:bCs/>
          <w:strike/>
          <w:lang w:val="en-US"/>
        </w:rPr>
        <w:t xml:space="preserve">NOW THEREFORE BE IT RESOLVED THAT staff be authorized to proceed with the tendering process in 2012 to complete Option 2; Removal of culvert and construction of a prefabricated bridge as recommended by RJ Burnside </w:t>
      </w:r>
      <w:proofErr w:type="gramStart"/>
      <w:r w:rsidRPr="005012AB">
        <w:rPr>
          <w:b/>
          <w:bCs/>
          <w:strike/>
          <w:lang w:val="en-US"/>
        </w:rPr>
        <w:t>Engineering</w:t>
      </w:r>
      <w:proofErr w:type="gramEnd"/>
      <w:r w:rsidRPr="005012AB">
        <w:rPr>
          <w:b/>
          <w:bCs/>
          <w:strike/>
          <w:lang w:val="en-US"/>
        </w:rPr>
        <w:t xml:space="preserve"> staff;</w:t>
      </w:r>
    </w:p>
    <w:p w:rsidR="003E38CB" w:rsidRPr="005012AB" w:rsidRDefault="003E38CB" w:rsidP="003E38CB">
      <w:pPr>
        <w:tabs>
          <w:tab w:val="left" w:pos="1260"/>
          <w:tab w:val="left" w:pos="6120"/>
          <w:tab w:val="right" w:pos="9270"/>
        </w:tabs>
        <w:ind w:left="1260" w:firstLine="16"/>
        <w:rPr>
          <w:b/>
          <w:bCs/>
          <w:strike/>
          <w:lang w:val="en-US"/>
        </w:rPr>
      </w:pPr>
      <w:r w:rsidRPr="005012AB">
        <w:rPr>
          <w:b/>
          <w:bCs/>
          <w:strike/>
          <w:lang w:val="en-US"/>
        </w:rPr>
        <w:t xml:space="preserve">AND THAT once tenders have been received, a subsequent report </w:t>
      </w:r>
      <w:proofErr w:type="gramStart"/>
      <w:r w:rsidRPr="005012AB">
        <w:rPr>
          <w:b/>
          <w:bCs/>
          <w:strike/>
          <w:lang w:val="en-US"/>
        </w:rPr>
        <w:t>be</w:t>
      </w:r>
      <w:proofErr w:type="gramEnd"/>
      <w:r w:rsidRPr="005012AB">
        <w:rPr>
          <w:b/>
          <w:bCs/>
          <w:strike/>
          <w:lang w:val="en-US"/>
        </w:rPr>
        <w:t xml:space="preserve"> brought forward for consideration of funding options for the repairs. </w:t>
      </w:r>
    </w:p>
    <w:p w:rsidR="003A31F1" w:rsidRDefault="003A31F1" w:rsidP="00CF77E2">
      <w:pPr>
        <w:tabs>
          <w:tab w:val="left" w:pos="1260"/>
          <w:tab w:val="left" w:pos="6120"/>
          <w:tab w:val="right" w:pos="9270"/>
        </w:tabs>
        <w:spacing w:after="0"/>
        <w:ind w:left="1260" w:hanging="1260"/>
      </w:pPr>
      <w:r>
        <w:tab/>
      </w:r>
      <w:r>
        <w:tab/>
      </w:r>
      <w:r>
        <w:tab/>
        <w:t>C</w:t>
      </w:r>
      <w:r w:rsidR="00891815">
        <w:t>arried</w:t>
      </w:r>
    </w:p>
    <w:p w:rsidR="004263FB" w:rsidRDefault="004263FB" w:rsidP="00903C42">
      <w:pPr>
        <w:pStyle w:val="Heading2"/>
        <w:tabs>
          <w:tab w:val="left" w:pos="1260"/>
          <w:tab w:val="right" w:pos="9270"/>
        </w:tabs>
        <w:spacing w:before="0"/>
      </w:pPr>
      <w:r>
        <w:t>Other Business</w:t>
      </w:r>
    </w:p>
    <w:p w:rsidR="00E95C17" w:rsidRPr="00CE0EC1" w:rsidRDefault="00E95C17" w:rsidP="00E95C17">
      <w:pPr>
        <w:tabs>
          <w:tab w:val="left" w:pos="1260"/>
          <w:tab w:val="left" w:pos="6120"/>
          <w:tab w:val="right" w:pos="9270"/>
        </w:tabs>
      </w:pPr>
      <w:r>
        <w:t>There was none.</w:t>
      </w:r>
    </w:p>
    <w:p w:rsidR="004263FB" w:rsidRDefault="006C7D66" w:rsidP="00F630B7">
      <w:pPr>
        <w:pStyle w:val="Heading2"/>
        <w:tabs>
          <w:tab w:val="left" w:pos="1260"/>
          <w:tab w:val="right" w:pos="9270"/>
        </w:tabs>
      </w:pPr>
      <w:r>
        <w:t>Next Meeting Dates</w:t>
      </w:r>
    </w:p>
    <w:p w:rsidR="004263FB" w:rsidRPr="00193802" w:rsidRDefault="00193802" w:rsidP="00F630B7">
      <w:pPr>
        <w:tabs>
          <w:tab w:val="left" w:pos="1260"/>
          <w:tab w:val="left" w:pos="6120"/>
          <w:tab w:val="right" w:pos="9270"/>
        </w:tabs>
      </w:pPr>
      <w:r>
        <w:t>July 17, 2012 at 10:00 a.m. in the Garafraxa Room.</w:t>
      </w:r>
    </w:p>
    <w:p w:rsidR="003A31F1" w:rsidRDefault="003A31F1" w:rsidP="00903C42">
      <w:pPr>
        <w:tabs>
          <w:tab w:val="left" w:pos="1260"/>
          <w:tab w:val="left" w:pos="6120"/>
          <w:tab w:val="right" w:pos="9270"/>
        </w:tabs>
        <w:spacing w:after="0"/>
      </w:pPr>
      <w:r>
        <w:t>On motion</w:t>
      </w:r>
      <w:r w:rsidR="000603DE">
        <w:t xml:space="preserve"> by Councillor Eccles</w:t>
      </w:r>
      <w:r>
        <w:t>,</w:t>
      </w:r>
      <w:r w:rsidR="000603DE">
        <w:t xml:space="preserve"> the meeting adjourned at 9:30 a.m.</w:t>
      </w:r>
    </w:p>
    <w:p w:rsidR="00BF7279" w:rsidRPr="00BF7279" w:rsidRDefault="003E38CB" w:rsidP="00F630B7">
      <w:pPr>
        <w:tabs>
          <w:tab w:val="left" w:pos="1260"/>
          <w:tab w:val="left" w:pos="6120"/>
          <w:tab w:val="right" w:pos="9270"/>
        </w:tabs>
        <w:rPr>
          <w:lang w:val="en-US"/>
        </w:rPr>
      </w:pPr>
      <w:r>
        <w:tab/>
      </w:r>
      <w:r>
        <w:tab/>
      </w:r>
      <w:r>
        <w:tab/>
        <w:t>Harley Greenfield</w:t>
      </w:r>
      <w:r w:rsidR="003A31F1">
        <w:t xml:space="preserve">, </w:t>
      </w:r>
      <w:r>
        <w:t xml:space="preserve">Vice </w:t>
      </w:r>
      <w:r w:rsidR="003A31F1">
        <w:t>Chair</w:t>
      </w:r>
    </w:p>
    <w:sectPr w:rsidR="00BF7279" w:rsidRPr="00BF7279" w:rsidSect="00F630B7">
      <w:type w:val="continuous"/>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76" w:rsidRDefault="00855776" w:rsidP="00825CB9">
      <w:pPr>
        <w:spacing w:after="0" w:line="240" w:lineRule="auto"/>
      </w:pPr>
      <w:r>
        <w:separator/>
      </w:r>
    </w:p>
  </w:endnote>
  <w:endnote w:type="continuationSeparator" w:id="0">
    <w:p w:rsidR="00855776" w:rsidRDefault="00855776" w:rsidP="0082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0" w:rsidRPr="00CA662C" w:rsidRDefault="006266E0" w:rsidP="00825CB9">
    <w:pPr>
      <w:pStyle w:val="Footer"/>
      <w:tabs>
        <w:tab w:val="clear" w:pos="9360"/>
        <w:tab w:val="right" w:pos="10206"/>
      </w:tabs>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76" w:rsidRDefault="00855776" w:rsidP="00825CB9">
      <w:pPr>
        <w:spacing w:after="0" w:line="240" w:lineRule="auto"/>
      </w:pPr>
      <w:r>
        <w:separator/>
      </w:r>
    </w:p>
  </w:footnote>
  <w:footnote w:type="continuationSeparator" w:id="0">
    <w:p w:rsidR="00855776" w:rsidRDefault="00855776" w:rsidP="00825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0" w:rsidRPr="002C7309" w:rsidRDefault="00193802" w:rsidP="002C7309">
    <w:pPr>
      <w:pStyle w:val="NoSpacing"/>
      <w:jc w:val="right"/>
      <w:rPr>
        <w:sz w:val="22"/>
        <w:lang w:val="en-US"/>
      </w:rPr>
    </w:pPr>
    <w:r>
      <w:rPr>
        <w:sz w:val="22"/>
        <w:lang w:val="en-US"/>
      </w:rPr>
      <w:t>Planning and Community Development</w:t>
    </w:r>
    <w:r w:rsidR="006266E0" w:rsidRPr="002C7309">
      <w:rPr>
        <w:sz w:val="22"/>
        <w:lang w:val="en-US"/>
      </w:rPr>
      <w:t xml:space="preserve"> Committee</w:t>
    </w:r>
  </w:p>
  <w:p w:rsidR="006266E0" w:rsidRPr="002C7309" w:rsidRDefault="00193802" w:rsidP="002C7309">
    <w:pPr>
      <w:pStyle w:val="NoSpacing"/>
      <w:jc w:val="right"/>
      <w:rPr>
        <w:sz w:val="22"/>
        <w:lang w:val="en-US"/>
      </w:rPr>
    </w:pPr>
    <w:r>
      <w:rPr>
        <w:sz w:val="22"/>
        <w:lang w:val="en-US"/>
      </w:rPr>
      <w:t>July 3,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BF3"/>
    <w:multiLevelType w:val="hybridMultilevel"/>
    <w:tmpl w:val="C35C5424"/>
    <w:lvl w:ilvl="0" w:tplc="0E648A78">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BF7279"/>
    <w:rsid w:val="000603DE"/>
    <w:rsid w:val="000D10A9"/>
    <w:rsid w:val="00102940"/>
    <w:rsid w:val="00126737"/>
    <w:rsid w:val="00193802"/>
    <w:rsid w:val="001A0B4E"/>
    <w:rsid w:val="00226D50"/>
    <w:rsid w:val="00232C0F"/>
    <w:rsid w:val="002429D2"/>
    <w:rsid w:val="00245D8A"/>
    <w:rsid w:val="00291514"/>
    <w:rsid w:val="002C7309"/>
    <w:rsid w:val="003016D3"/>
    <w:rsid w:val="003523CB"/>
    <w:rsid w:val="00371DC2"/>
    <w:rsid w:val="0037749C"/>
    <w:rsid w:val="003A31F1"/>
    <w:rsid w:val="003E38CB"/>
    <w:rsid w:val="004263FB"/>
    <w:rsid w:val="004359D5"/>
    <w:rsid w:val="00451A62"/>
    <w:rsid w:val="00481C8A"/>
    <w:rsid w:val="004D0CD8"/>
    <w:rsid w:val="005012AB"/>
    <w:rsid w:val="005140EF"/>
    <w:rsid w:val="005340CD"/>
    <w:rsid w:val="00560ECF"/>
    <w:rsid w:val="00592BB8"/>
    <w:rsid w:val="00595487"/>
    <w:rsid w:val="005E30B0"/>
    <w:rsid w:val="005F0A68"/>
    <w:rsid w:val="00616061"/>
    <w:rsid w:val="006266E0"/>
    <w:rsid w:val="00652401"/>
    <w:rsid w:val="006B0520"/>
    <w:rsid w:val="006C7D66"/>
    <w:rsid w:val="00777A15"/>
    <w:rsid w:val="0078263E"/>
    <w:rsid w:val="007C3D9C"/>
    <w:rsid w:val="007C5777"/>
    <w:rsid w:val="0081214A"/>
    <w:rsid w:val="00825CB9"/>
    <w:rsid w:val="00853289"/>
    <w:rsid w:val="00855776"/>
    <w:rsid w:val="00863082"/>
    <w:rsid w:val="00874668"/>
    <w:rsid w:val="00882E7A"/>
    <w:rsid w:val="00891815"/>
    <w:rsid w:val="008A36E3"/>
    <w:rsid w:val="008A620F"/>
    <w:rsid w:val="008E76F7"/>
    <w:rsid w:val="008F1E99"/>
    <w:rsid w:val="00903C42"/>
    <w:rsid w:val="009279F9"/>
    <w:rsid w:val="00981CDB"/>
    <w:rsid w:val="00984FC9"/>
    <w:rsid w:val="009C3D03"/>
    <w:rsid w:val="009D2A88"/>
    <w:rsid w:val="009D5DB2"/>
    <w:rsid w:val="00A219FF"/>
    <w:rsid w:val="00A6033A"/>
    <w:rsid w:val="00AA3DF5"/>
    <w:rsid w:val="00AA7986"/>
    <w:rsid w:val="00AB0AB4"/>
    <w:rsid w:val="00AB26DD"/>
    <w:rsid w:val="00AD0872"/>
    <w:rsid w:val="00B06F46"/>
    <w:rsid w:val="00B34529"/>
    <w:rsid w:val="00B43D24"/>
    <w:rsid w:val="00B6194A"/>
    <w:rsid w:val="00BA1AC2"/>
    <w:rsid w:val="00BA2E65"/>
    <w:rsid w:val="00BB3425"/>
    <w:rsid w:val="00BD1045"/>
    <w:rsid w:val="00BF7279"/>
    <w:rsid w:val="00C05DFB"/>
    <w:rsid w:val="00C51318"/>
    <w:rsid w:val="00C5710F"/>
    <w:rsid w:val="00C70F57"/>
    <w:rsid w:val="00CA662C"/>
    <w:rsid w:val="00CF77E2"/>
    <w:rsid w:val="00D31463"/>
    <w:rsid w:val="00D56D1A"/>
    <w:rsid w:val="00E34810"/>
    <w:rsid w:val="00E90D01"/>
    <w:rsid w:val="00E95C17"/>
    <w:rsid w:val="00E96DA1"/>
    <w:rsid w:val="00F630B7"/>
    <w:rsid w:val="00FA44A3"/>
    <w:rsid w:val="00FC49A6"/>
    <w:rsid w:val="00FE41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2012-06-21T16:32:00+00:00</sentdate>
    <Superseded xmlns="e6cd7bd4-3f3e-4495-b8c9-139289cd76e6">false</Superseded>
    <Year xmlns="e6cd7bd4-3f3e-4495-b8c9-139289cd76e6" xsi:nil="true"/>
    <originator xmlns="e6cd7bd4-3f3e-4495-b8c9-139289cd76e6">nunnok</originator>
    <policyNumber xmlns="e6cd7bd4-3f3e-4495-b8c9-139289cd76e6" xsi:nil="true"/>
    <documentNumber xmlns="e6cd7bd4-3f3e-4495-b8c9-139289cd76e6">GC_100091298</documentNumber>
    <Municipality xmlns="e6cd7bd4-3f3e-4495-b8c9-139289cd76e6" xsi:nil="true"/>
    <gcNumber xmlns="e6cd7bd4-3f3e-4495-b8c9-139289cd76e6">GC_062247</gcNumber>
    <recordCategory xmlns="e6cd7bd4-3f3e-4495-b8c9-139289cd76e6">C06</recordCategory>
    <isPublic xmlns="e6cd7bd4-3f3e-4495-b8c9-139289cd76e6">true</isPublic>
    <sharedId xmlns="e6cd7bd4-3f3e-4495-b8c9-139289cd76e6">lkpJv1fLSiyM5W3e_jH9_w</sharedId>
    <committee xmlns="e6cd7bd4-3f3e-4495-b8c9-139289cd76e6">Planning and Community Development Committee</committee>
    <meetingId xmlns="e6cd7bd4-3f3e-4495-b8c9-139289cd76e6">[2012-07-03 Planning &amp; Community Development [810], 2012-07-17 Planning &amp; Community Development [739]]</meetingId>
    <capitalProjectPriority xmlns="e6cd7bd4-3f3e-4495-b8c9-139289cd76e6" xsi:nil="true"/>
    <policyApprovalDate xmlns="e6cd7bd4-3f3e-4495-b8c9-139289cd76e6" xsi:nil="true"/>
    <NodeRef xmlns="e6cd7bd4-3f3e-4495-b8c9-139289cd76e6">0d1783b1-fdb1-4b7d-9cf7-3d1e239ea8c7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D95C511-A536-4117-97E9-9EAC641F1DAD}">
  <ds:schemaRefs>
    <ds:schemaRef ds:uri="http://schemas.openxmlformats.org/officeDocument/2006/bibliography"/>
  </ds:schemaRefs>
</ds:datastoreItem>
</file>

<file path=customXml/itemProps2.xml><?xml version="1.0" encoding="utf-8"?>
<ds:datastoreItem xmlns:ds="http://schemas.openxmlformats.org/officeDocument/2006/customXml" ds:itemID="{A736BDEA-BBEF-4F57-AF32-EDBD08B615D1}"/>
</file>

<file path=customXml/itemProps3.xml><?xml version="1.0" encoding="utf-8"?>
<ds:datastoreItem xmlns:ds="http://schemas.openxmlformats.org/officeDocument/2006/customXml" ds:itemID="{E47F2204-5069-458B-9CD7-21A1E5B073C9}"/>
</file>

<file path=customXml/itemProps4.xml><?xml version="1.0" encoding="utf-8"?>
<ds:datastoreItem xmlns:ds="http://schemas.openxmlformats.org/officeDocument/2006/customXml" ds:itemID="{9C1EACC6-5473-47FC-82CA-08EE90E7831A}"/>
</file>

<file path=customXml/itemProps5.xml><?xml version="1.0" encoding="utf-8"?>
<ds:datastoreItem xmlns:ds="http://schemas.openxmlformats.org/officeDocument/2006/customXml" ds:itemID="{0CD2E01D-F7BB-4065-B937-D4123B19AE30}"/>
</file>

<file path=docProps/app.xml><?xml version="1.0" encoding="utf-8"?>
<Properties xmlns="http://schemas.openxmlformats.org/officeDocument/2006/extended-properties" xmlns:vt="http://schemas.openxmlformats.org/officeDocument/2006/docPropsVTypes">
  <Template>Normal.dotm</Template>
  <TotalTime>178</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straint</cp:lastModifiedBy>
  <cp:revision>16</cp:revision>
  <cp:lastPrinted>2012-02-29T18:57:00Z</cp:lastPrinted>
  <dcterms:created xsi:type="dcterms:W3CDTF">2012-06-21T20:32:00Z</dcterms:created>
  <dcterms:modified xsi:type="dcterms:W3CDTF">2012-08-08T13:39:00Z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