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3AF2" w14:textId="77777777" w:rsidR="0092479B" w:rsidRDefault="00AA5E09" w:rsidP="0092479B">
      <w:pPr>
        <w:pStyle w:val="Title"/>
        <w:pBdr>
          <w:bottom w:val="none" w:sz="0" w:space="0" w:color="auto"/>
        </w:pBdr>
        <w:jc w:val="right"/>
      </w:pPr>
      <w:r w:rsidRPr="0092479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67FF81E" wp14:editId="4002CABD">
            <wp:simplePos x="0" y="0"/>
            <wp:positionH relativeFrom="column">
              <wp:posOffset>19050</wp:posOffset>
            </wp:positionH>
            <wp:positionV relativeFrom="paragraph">
              <wp:posOffset>245745</wp:posOffset>
            </wp:positionV>
            <wp:extent cx="1971675" cy="723900"/>
            <wp:effectExtent l="0" t="0" r="9525" b="0"/>
            <wp:wrapThrough wrapText="bothSides">
              <wp:wrapPolygon edited="0">
                <wp:start x="7930" y="0"/>
                <wp:lineTo x="0" y="7389"/>
                <wp:lineTo x="0" y="10232"/>
                <wp:lineTo x="1043" y="18189"/>
                <wp:lineTo x="1043" y="18758"/>
                <wp:lineTo x="19617" y="21032"/>
                <wp:lineTo x="20870" y="21032"/>
                <wp:lineTo x="21496" y="14211"/>
                <wp:lineTo x="20870" y="7389"/>
                <wp:lineTo x="9183" y="0"/>
                <wp:lineTo x="7930" y="0"/>
              </wp:wrapPolygon>
            </wp:wrapThrough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A6" w:rsidRPr="0092479B">
        <w:rPr>
          <w:noProof/>
          <w:lang w:val="en-CA" w:eastAsia="en-CA"/>
        </w:rPr>
        <w:drawing>
          <wp:inline distT="0" distB="0" distL="0" distR="0" wp14:anchorId="4BB56F50" wp14:editId="2C022B6A">
            <wp:extent cx="1252800" cy="1252800"/>
            <wp:effectExtent l="0" t="0" r="5080" b="5080"/>
            <wp:docPr id="2" name="Picture 2" descr="The Blue Mounta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ert\AppData\Local\Microsoft\Windows\Temporary Internet Files\Content.Outlook\FTX2Y3CT\TBM revised logo 2016 no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047F" w14:textId="10D8B735" w:rsidR="00ED7C61" w:rsidRPr="00ED7C61" w:rsidRDefault="001E072B" w:rsidP="00ED7C61">
      <w:pPr>
        <w:pStyle w:val="Title"/>
        <w:pBdr>
          <w:bottom w:val="none" w:sz="0" w:space="0" w:color="auto"/>
        </w:pBdr>
        <w:spacing w:after="0"/>
        <w:jc w:val="center"/>
        <w:rPr>
          <w:sz w:val="40"/>
          <w:szCs w:val="40"/>
        </w:rPr>
      </w:pPr>
      <w:r>
        <w:pict w14:anchorId="67D7A122">
          <v:rect id="_x0000_i1025" style="width:468pt;height:1pt" o:hralign="center" o:hrstd="t" o:hrnoshade="t" o:hr="t" fillcolor="black [3213]" stroked="f"/>
        </w:pict>
      </w:r>
      <w:r w:rsidR="00144630" w:rsidRPr="0092479B">
        <w:rPr>
          <w:sz w:val="40"/>
          <w:szCs w:val="40"/>
        </w:rPr>
        <w:t>Committee Agenda</w:t>
      </w:r>
    </w:p>
    <w:p w14:paraId="1D2FC249" w14:textId="44DAA4F6" w:rsidR="00D417FC" w:rsidRPr="000B07DD" w:rsidRDefault="00180FE9" w:rsidP="0092479B">
      <w:pPr>
        <w:pStyle w:val="Heading1"/>
        <w:spacing w:before="120"/>
        <w:jc w:val="center"/>
      </w:pPr>
      <w:r>
        <w:t>Grey County – The Blue Mountains Task Force</w:t>
      </w:r>
      <w:r w:rsidR="00D417FC" w:rsidRPr="00862FD7">
        <w:t xml:space="preserve"> </w:t>
      </w:r>
      <w:r>
        <w:br/>
      </w:r>
      <w:r w:rsidR="00823415">
        <w:t>January 9</w:t>
      </w:r>
      <w:r w:rsidR="00855633">
        <w:t>, 20</w:t>
      </w:r>
      <w:r w:rsidR="00823415">
        <w:t>20</w:t>
      </w:r>
      <w:r>
        <w:t xml:space="preserve"> – </w:t>
      </w:r>
      <w:r w:rsidR="00823415">
        <w:t>Following Committee of the Whole</w:t>
      </w:r>
    </w:p>
    <w:p w14:paraId="1D2FC24A" w14:textId="772F7DE2" w:rsidR="00F4528A" w:rsidRPr="00F4528A" w:rsidRDefault="00107B4F" w:rsidP="00ED7C61">
      <w:pPr>
        <w:spacing w:after="120"/>
        <w:jc w:val="center"/>
      </w:pPr>
      <w:r w:rsidRPr="0043216C">
        <w:t>Heritage</w:t>
      </w:r>
      <w:r w:rsidR="000B07DD" w:rsidRPr="0043216C">
        <w:t xml:space="preserve"> </w:t>
      </w:r>
      <w:r w:rsidR="00180FE9" w:rsidRPr="0043216C">
        <w:t>Room</w:t>
      </w:r>
      <w:r w:rsidR="00F4528A" w:rsidRPr="000B07DD">
        <w:t>, Grey County Administration Building</w:t>
      </w:r>
    </w:p>
    <w:p w14:paraId="1D2FC24B" w14:textId="77777777" w:rsidR="00D417FC" w:rsidRPr="00D04EF0" w:rsidRDefault="00D417FC" w:rsidP="00E830E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04EF0">
        <w:rPr>
          <w:b/>
        </w:rPr>
        <w:t>Call to Order</w:t>
      </w:r>
    </w:p>
    <w:p w14:paraId="1D2FC24D" w14:textId="20D2AC8C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4D3229BC" w14:textId="38A32E8D" w:rsidR="00A520A4" w:rsidRDefault="00A520A4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Minutes</w:t>
      </w:r>
    </w:p>
    <w:p w14:paraId="673DB33C" w14:textId="5DDD8115" w:rsidR="00A520A4" w:rsidRPr="00A520A4" w:rsidRDefault="00A520A4" w:rsidP="00561296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 w:rsidRPr="00A520A4">
        <w:t xml:space="preserve">Grey County – The Blue Mountains Task Force minutes dated </w:t>
      </w:r>
      <w:r w:rsidR="00823415">
        <w:t>October 24, 2019</w:t>
      </w:r>
    </w:p>
    <w:p w14:paraId="413AAF59" w14:textId="6AD0F1FD" w:rsidR="00A520A4" w:rsidRDefault="00A520A4" w:rsidP="002B05C2">
      <w:pPr>
        <w:pStyle w:val="ListParagraph"/>
        <w:spacing w:before="240" w:line="240" w:lineRule="auto"/>
        <w:ind w:left="1077"/>
        <w:contextualSpacing w:val="0"/>
        <w:rPr>
          <w:b/>
        </w:rPr>
      </w:pPr>
      <w:r>
        <w:rPr>
          <w:b/>
        </w:rPr>
        <w:t xml:space="preserve">That the Grey County – The Blue Mountains Task Force minutes dated </w:t>
      </w:r>
      <w:r w:rsidR="00823415">
        <w:rPr>
          <w:b/>
        </w:rPr>
        <w:t>October 24</w:t>
      </w:r>
      <w:r>
        <w:rPr>
          <w:b/>
        </w:rPr>
        <w:t>, 2019 be adopted as presented</w:t>
      </w:r>
      <w:r w:rsidR="00E955E6">
        <w:rPr>
          <w:b/>
        </w:rPr>
        <w:t>.</w:t>
      </w:r>
    </w:p>
    <w:p w14:paraId="3A72C5B0" w14:textId="4988C20D" w:rsidR="001B49CB" w:rsidRDefault="001E24BC" w:rsidP="00A520A4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Items for Direction and Discussion</w:t>
      </w:r>
    </w:p>
    <w:p w14:paraId="1E8946A4" w14:textId="3A89260D" w:rsidR="00995EDD" w:rsidRDefault="00823415" w:rsidP="00823415">
      <w:pPr>
        <w:pStyle w:val="ListParagraph"/>
        <w:numPr>
          <w:ilvl w:val="1"/>
          <w:numId w:val="1"/>
        </w:numPr>
        <w:spacing w:before="240" w:line="240" w:lineRule="auto"/>
        <w:ind w:left="1080"/>
        <w:contextualSpacing w:val="0"/>
      </w:pPr>
      <w:r>
        <w:t>Schedule of Meetings and Grey County – The Blue Mountains Task Force Workplan for 2020</w:t>
      </w:r>
    </w:p>
    <w:p w14:paraId="3A8589C7" w14:textId="193B21EC" w:rsidR="00823415" w:rsidRDefault="00823415" w:rsidP="00823415">
      <w:pPr>
        <w:pStyle w:val="ListParagraph"/>
        <w:numPr>
          <w:ilvl w:val="1"/>
          <w:numId w:val="1"/>
        </w:numPr>
        <w:spacing w:before="240" w:line="240" w:lineRule="auto"/>
        <w:ind w:left="1080"/>
        <w:contextualSpacing w:val="0"/>
      </w:pPr>
      <w:r>
        <w:t xml:space="preserve">Participation of Grey County staff in </w:t>
      </w:r>
      <w:r w:rsidR="001E072B">
        <w:t>the Blue Mountains</w:t>
      </w:r>
      <w:bookmarkStart w:id="0" w:name="_GoBack"/>
      <w:bookmarkEnd w:id="0"/>
      <w:r>
        <w:t xml:space="preserve"> Budget Public Information Centres and Public Meetings</w:t>
      </w:r>
    </w:p>
    <w:p w14:paraId="4B31B928" w14:textId="0744CFB3" w:rsidR="00823415" w:rsidRDefault="00823415" w:rsidP="00823415">
      <w:pPr>
        <w:pStyle w:val="ListParagraph"/>
        <w:numPr>
          <w:ilvl w:val="1"/>
          <w:numId w:val="1"/>
        </w:numPr>
        <w:spacing w:before="240" w:line="240" w:lineRule="auto"/>
        <w:ind w:left="1080"/>
        <w:contextualSpacing w:val="0"/>
      </w:pPr>
      <w:r>
        <w:t>SWIFT – Update on Proposed Presentation to be presented at County Council</w:t>
      </w:r>
    </w:p>
    <w:p w14:paraId="75E0B7ED" w14:textId="136B4CEC" w:rsidR="00823415" w:rsidRDefault="00823415" w:rsidP="00F058B7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>
        <w:t>Integration of County Tree By-law with the Blue Mountains’ By-law</w:t>
      </w:r>
    </w:p>
    <w:p w14:paraId="1672BE99" w14:textId="003CEDA9" w:rsidR="00823415" w:rsidRDefault="00823415" w:rsidP="00F058B7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>
        <w:t>Integration of traffic counts through use of OPP Black Cat traffic counters</w:t>
      </w:r>
    </w:p>
    <w:p w14:paraId="3C76098B" w14:textId="0216CDC7" w:rsidR="00823415" w:rsidRPr="00995EDD" w:rsidRDefault="00823415" w:rsidP="00823415">
      <w:pPr>
        <w:pStyle w:val="ListParagraph"/>
        <w:numPr>
          <w:ilvl w:val="1"/>
          <w:numId w:val="1"/>
        </w:numPr>
        <w:spacing w:before="240" w:line="240" w:lineRule="auto"/>
        <w:ind w:left="1080"/>
        <w:contextualSpacing w:val="0"/>
      </w:pPr>
      <w:r>
        <w:t xml:space="preserve">Notice of Motion introduced by Councillor Odette </w:t>
      </w:r>
      <w:proofErr w:type="spellStart"/>
      <w:r>
        <w:t>Bartnicki</w:t>
      </w:r>
      <w:proofErr w:type="spellEnd"/>
      <w:r>
        <w:t xml:space="preserve"> regarding Prioritization of Attainable Housing</w:t>
      </w:r>
    </w:p>
    <w:p w14:paraId="605F4CB9" w14:textId="73FD3000" w:rsidR="00ED7C61" w:rsidRDefault="00D417FC" w:rsidP="00E830E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09A3FF2D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Next Meeting Date</w:t>
      </w:r>
    </w:p>
    <w:p w14:paraId="1D2FC273" w14:textId="7BAF2BF8" w:rsidR="00D417FC" w:rsidRPr="00D04EF0" w:rsidRDefault="005C6341" w:rsidP="00561296">
      <w:pPr>
        <w:pStyle w:val="ListParagraph"/>
        <w:numPr>
          <w:ilvl w:val="1"/>
          <w:numId w:val="1"/>
        </w:numPr>
        <w:spacing w:before="240" w:line="360" w:lineRule="auto"/>
        <w:ind w:left="1080"/>
      </w:pPr>
      <w:r>
        <w:t>To be determined</w:t>
      </w:r>
    </w:p>
    <w:p w14:paraId="7CCBD0F4" w14:textId="478268BF" w:rsidR="00827F6D" w:rsidRPr="006403AA" w:rsidRDefault="00D417FC" w:rsidP="00827F6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sectPr w:rsidR="00827F6D" w:rsidRPr="006403AA" w:rsidSect="00E830EF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753B" w14:textId="77777777" w:rsidR="00AF4543" w:rsidRDefault="00AF4543" w:rsidP="00883D8D">
      <w:pPr>
        <w:spacing w:after="0" w:line="240" w:lineRule="auto"/>
      </w:pPr>
      <w:r>
        <w:separator/>
      </w:r>
    </w:p>
  </w:endnote>
  <w:endnote w:type="continuationSeparator" w:id="0">
    <w:p w14:paraId="05EEEF1B" w14:textId="77777777" w:rsidR="00AF4543" w:rsidRDefault="00AF454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4BEA" w14:textId="77777777" w:rsidR="00AF4543" w:rsidRDefault="00AF4543" w:rsidP="00883D8D">
      <w:pPr>
        <w:spacing w:after="0" w:line="240" w:lineRule="auto"/>
      </w:pPr>
      <w:r>
        <w:separator/>
      </w:r>
    </w:p>
  </w:footnote>
  <w:footnote w:type="continuationSeparator" w:id="0">
    <w:p w14:paraId="0959E577" w14:textId="77777777" w:rsidR="00AF4543" w:rsidRDefault="00AF4543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0F01BC26" w:rsidR="00D417FC" w:rsidRPr="00D417FC" w:rsidRDefault="00180FE9" w:rsidP="00D417FC">
    <w:pPr>
      <w:pStyle w:val="NoSpacing"/>
      <w:rPr>
        <w:sz w:val="22"/>
        <w:szCs w:val="22"/>
      </w:rPr>
    </w:pPr>
    <w:r>
      <w:rPr>
        <w:sz w:val="22"/>
        <w:szCs w:val="22"/>
      </w:rPr>
      <w:t>Grey County - The Blue Mountains Task Force</w:t>
    </w:r>
  </w:p>
  <w:p w14:paraId="1D2FC27D" w14:textId="132D50F4" w:rsidR="00D417FC" w:rsidRPr="00D417FC" w:rsidRDefault="00827F6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</w:t>
    </w:r>
    <w:r w:rsidR="00823415">
      <w:rPr>
        <w:sz w:val="22"/>
        <w:szCs w:val="22"/>
      </w:rPr>
      <w:t>anuary 9, 2020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312D39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101D"/>
    <w:multiLevelType w:val="hybridMultilevel"/>
    <w:tmpl w:val="A0EAE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9A0857"/>
    <w:multiLevelType w:val="hybridMultilevel"/>
    <w:tmpl w:val="986E6426"/>
    <w:lvl w:ilvl="0" w:tplc="CF94E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5E2D36"/>
    <w:multiLevelType w:val="hybridMultilevel"/>
    <w:tmpl w:val="5ED2FC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81FCF"/>
    <w:rsid w:val="000A7715"/>
    <w:rsid w:val="000B07DD"/>
    <w:rsid w:val="000B7C11"/>
    <w:rsid w:val="000E06ED"/>
    <w:rsid w:val="00107B4F"/>
    <w:rsid w:val="00113FCB"/>
    <w:rsid w:val="00144630"/>
    <w:rsid w:val="00146D4E"/>
    <w:rsid w:val="001800F1"/>
    <w:rsid w:val="00180FE9"/>
    <w:rsid w:val="001A2D25"/>
    <w:rsid w:val="001B49CB"/>
    <w:rsid w:val="001C1977"/>
    <w:rsid w:val="001E072B"/>
    <w:rsid w:val="001E24BC"/>
    <w:rsid w:val="001F1D7C"/>
    <w:rsid w:val="00210AE5"/>
    <w:rsid w:val="00243AE2"/>
    <w:rsid w:val="00247CA8"/>
    <w:rsid w:val="002915BC"/>
    <w:rsid w:val="002A10E5"/>
    <w:rsid w:val="002B05C2"/>
    <w:rsid w:val="002C602B"/>
    <w:rsid w:val="002C6064"/>
    <w:rsid w:val="00312D39"/>
    <w:rsid w:val="003164AC"/>
    <w:rsid w:val="00342A6F"/>
    <w:rsid w:val="00346CCD"/>
    <w:rsid w:val="00354058"/>
    <w:rsid w:val="00380F14"/>
    <w:rsid w:val="00392421"/>
    <w:rsid w:val="00425F20"/>
    <w:rsid w:val="0043216C"/>
    <w:rsid w:val="00446A72"/>
    <w:rsid w:val="00457F2B"/>
    <w:rsid w:val="00464176"/>
    <w:rsid w:val="00465C88"/>
    <w:rsid w:val="00470C94"/>
    <w:rsid w:val="0047155B"/>
    <w:rsid w:val="004942B7"/>
    <w:rsid w:val="004F083D"/>
    <w:rsid w:val="004F301F"/>
    <w:rsid w:val="00544AF6"/>
    <w:rsid w:val="00556E06"/>
    <w:rsid w:val="00561296"/>
    <w:rsid w:val="00571279"/>
    <w:rsid w:val="005A360A"/>
    <w:rsid w:val="005C6341"/>
    <w:rsid w:val="005D08A6"/>
    <w:rsid w:val="005D3EA6"/>
    <w:rsid w:val="005F67E5"/>
    <w:rsid w:val="006403AA"/>
    <w:rsid w:val="006563A9"/>
    <w:rsid w:val="0069426D"/>
    <w:rsid w:val="006B4C34"/>
    <w:rsid w:val="00733A33"/>
    <w:rsid w:val="0074029B"/>
    <w:rsid w:val="00793A16"/>
    <w:rsid w:val="00823415"/>
    <w:rsid w:val="00827F6D"/>
    <w:rsid w:val="008455A0"/>
    <w:rsid w:val="00855633"/>
    <w:rsid w:val="00862FD7"/>
    <w:rsid w:val="00883D8D"/>
    <w:rsid w:val="00895616"/>
    <w:rsid w:val="008C0AAA"/>
    <w:rsid w:val="0092479B"/>
    <w:rsid w:val="00953DFC"/>
    <w:rsid w:val="0097579E"/>
    <w:rsid w:val="00995EDD"/>
    <w:rsid w:val="00A03AC6"/>
    <w:rsid w:val="00A520A4"/>
    <w:rsid w:val="00A52D13"/>
    <w:rsid w:val="00A63DD6"/>
    <w:rsid w:val="00A656CB"/>
    <w:rsid w:val="00AA5E09"/>
    <w:rsid w:val="00AB2197"/>
    <w:rsid w:val="00AC3A8B"/>
    <w:rsid w:val="00AF4543"/>
    <w:rsid w:val="00B64986"/>
    <w:rsid w:val="00B81EF2"/>
    <w:rsid w:val="00B87950"/>
    <w:rsid w:val="00BB4E93"/>
    <w:rsid w:val="00C166CF"/>
    <w:rsid w:val="00CE439D"/>
    <w:rsid w:val="00CE52F4"/>
    <w:rsid w:val="00D138D0"/>
    <w:rsid w:val="00D37816"/>
    <w:rsid w:val="00D417FC"/>
    <w:rsid w:val="00DB24E0"/>
    <w:rsid w:val="00DC1FF0"/>
    <w:rsid w:val="00E32F4D"/>
    <w:rsid w:val="00E529A7"/>
    <w:rsid w:val="00E830EF"/>
    <w:rsid w:val="00E955E6"/>
    <w:rsid w:val="00ED070C"/>
    <w:rsid w:val="00ED7C61"/>
    <w:rsid w:val="00EE5EC2"/>
    <w:rsid w:val="00F058B7"/>
    <w:rsid w:val="00F063C3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FC248"/>
  <w15:docId w15:val="{3F4FB0BD-235C-4B4E-9EF0-C1338EC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GC_112662580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- The Blue Mountains Task Force</committee>
    <meetingId xmlns="e6cd7bd4-3f3e-4495-b8c9-139289cd76e6">[2020-01-09 Grey County - The Blue Mountains Task Force [8977]]</meetingId>
    <capitalProjectPriority xmlns="e6cd7bd4-3f3e-4495-b8c9-139289cd76e6" xsi:nil="true"/>
    <policyApprovalDate xmlns="e6cd7bd4-3f3e-4495-b8c9-139289cd76e6" xsi:nil="true"/>
    <NodeRef xmlns="e6cd7bd4-3f3e-4495-b8c9-139289cd76e6">20742351-b321-4d58-be54-89711e8b4eec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7701CE7-626B-4722-B2C6-FE5739871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6FB14-2365-42C7-801E-19EE7A8C8774}"/>
</file>

<file path=customXml/itemProps3.xml><?xml version="1.0" encoding="utf-8"?>
<ds:datastoreItem xmlns:ds="http://schemas.openxmlformats.org/officeDocument/2006/customXml" ds:itemID="{7A19FA27-317D-4B38-9E5D-D7D27AC41158}"/>
</file>

<file path=customXml/itemProps4.xml><?xml version="1.0" encoding="utf-8"?>
<ds:datastoreItem xmlns:ds="http://schemas.openxmlformats.org/officeDocument/2006/customXml" ds:itemID="{A22CBCDC-0BF0-48F7-902C-30E5DFD8DDF5}"/>
</file>

<file path=customXml/itemProps5.xml><?xml version="1.0" encoding="utf-8"?>
<ds:datastoreItem xmlns:ds="http://schemas.openxmlformats.org/officeDocument/2006/customXml" ds:itemID="{DD2BAE3D-C501-4637-B911-A5A593F90EAC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3</cp:revision>
  <cp:lastPrinted>2020-01-06T14:57:00Z</cp:lastPrinted>
  <dcterms:created xsi:type="dcterms:W3CDTF">2020-01-06T14:57:00Z</dcterms:created>
  <dcterms:modified xsi:type="dcterms:W3CDTF">2020-01-06T15:53:00Z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