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F" w:rsidRPr="00C2345E" w:rsidRDefault="00AE79CF" w:rsidP="00AE79CF">
      <w:pPr>
        <w:pStyle w:val="Title"/>
        <w:sectPr w:rsidR="00AE79CF" w:rsidRPr="00C2345E" w:rsidSect="00AE79CF">
          <w:headerReference w:type="default" r:id="rId9"/>
          <w:type w:val="continuous"/>
          <w:pgSz w:w="12240" w:h="15840"/>
          <w:pgMar w:top="864" w:right="1440" w:bottom="1440" w:left="1440" w:header="706" w:footer="706" w:gutter="0"/>
          <w:cols w:space="720"/>
          <w:titlePg/>
          <w:docGrid w:linePitch="360"/>
        </w:sectPr>
      </w:pPr>
      <w:r>
        <w:rPr>
          <w:noProof/>
          <w:lang w:val="en-CA" w:eastAsia="en-CA"/>
        </w:rPr>
        <w:drawing>
          <wp:inline distT="0" distB="0" distL="0" distR="0" wp14:anchorId="41A14A76" wp14:editId="63B262C3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E7170" w:rsidRDefault="00B057A4" w:rsidP="00A8709A">
      <w:pPr>
        <w:pStyle w:val="Heading2"/>
        <w:jc w:val="center"/>
      </w:pPr>
      <w:r>
        <w:lastRenderedPageBreak/>
        <w:t>2015 County Corporate Budget Overview and Summaries</w:t>
      </w:r>
    </w:p>
    <w:p w:rsidR="00B057A4" w:rsidRDefault="00B057A4" w:rsidP="00B057A4">
      <w:pPr>
        <w:pStyle w:val="Heading2"/>
        <w:jc w:val="center"/>
      </w:pPr>
      <w:proofErr w:type="gramStart"/>
      <w:r>
        <w:t>are</w:t>
      </w:r>
      <w:proofErr w:type="gramEnd"/>
      <w:r>
        <w:t xml:space="preserve"> located on the County website</w:t>
      </w:r>
    </w:p>
    <w:p w:rsidR="00B057A4" w:rsidRDefault="00B057A4" w:rsidP="00B057A4"/>
    <w:p w:rsidR="00B057A4" w:rsidRDefault="00B057A4" w:rsidP="00B057A4">
      <w:r>
        <w:t xml:space="preserve">They can be accessed at </w:t>
      </w:r>
      <w:hyperlink r:id="rId11" w:history="1">
        <w:r w:rsidRPr="005F083D">
          <w:rPr>
            <w:rStyle w:val="Hyperlink"/>
          </w:rPr>
          <w:t>www.grey.ca</w:t>
        </w:r>
      </w:hyperlink>
      <w:r>
        <w:t xml:space="preserve"> under Quick Links on the Home page under 2015 Budget meetings.</w:t>
      </w:r>
    </w:p>
    <w:p w:rsidR="00B057A4" w:rsidRDefault="00B057A4" w:rsidP="00B057A4">
      <w:r>
        <w:t>Here is a link for your convenience:</w:t>
      </w:r>
    </w:p>
    <w:p w:rsidR="00B057A4" w:rsidRPr="00B057A4" w:rsidRDefault="007B47D7" w:rsidP="00B057A4">
      <w:hyperlink r:id="rId12" w:history="1">
        <w:r w:rsidR="00B057A4" w:rsidRPr="007B47D7">
          <w:rPr>
            <w:rStyle w:val="Hyperlink"/>
          </w:rPr>
          <w:t>Link to 2015 Co</w:t>
        </w:r>
        <w:bookmarkStart w:id="0" w:name="_GoBack"/>
        <w:bookmarkEnd w:id="0"/>
        <w:r w:rsidR="00B057A4" w:rsidRPr="007B47D7">
          <w:rPr>
            <w:rStyle w:val="Hyperlink"/>
          </w:rPr>
          <w:t>u</w:t>
        </w:r>
        <w:r w:rsidR="00B057A4" w:rsidRPr="007B47D7">
          <w:rPr>
            <w:rStyle w:val="Hyperlink"/>
          </w:rPr>
          <w:t>nty Budget Information</w:t>
        </w:r>
      </w:hyperlink>
    </w:p>
    <w:sectPr w:rsidR="00B057A4" w:rsidRPr="00B057A4" w:rsidSect="00D417FC">
      <w:headerReference w:type="default" r:id="rId13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D3" w:rsidRDefault="008541D3" w:rsidP="00883D8D">
      <w:pPr>
        <w:spacing w:after="0" w:line="240" w:lineRule="auto"/>
      </w:pPr>
      <w:r>
        <w:separator/>
      </w:r>
    </w:p>
  </w:endnote>
  <w:endnote w:type="continuationSeparator" w:id="0">
    <w:p w:rsidR="008541D3" w:rsidRDefault="008541D3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D3" w:rsidRDefault="008541D3" w:rsidP="00883D8D">
      <w:pPr>
        <w:spacing w:after="0" w:line="240" w:lineRule="auto"/>
      </w:pPr>
      <w:r>
        <w:separator/>
      </w:r>
    </w:p>
  </w:footnote>
  <w:footnote w:type="continuationSeparator" w:id="0">
    <w:p w:rsidR="008541D3" w:rsidRDefault="008541D3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:rsidR="00D417FC" w:rsidRPr="00D417FC" w:rsidRDefault="005C1B79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March</w:t>
    </w:r>
    <w:r w:rsidR="0091156E">
      <w:rPr>
        <w:sz w:val="22"/>
        <w:szCs w:val="22"/>
      </w:rPr>
      <w:t xml:space="preserve"> 3, 2015</w:t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A8709A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EC3"/>
    <w:multiLevelType w:val="hybridMultilevel"/>
    <w:tmpl w:val="5B7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EC5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77A74"/>
    <w:rsid w:val="00081FCF"/>
    <w:rsid w:val="000921A0"/>
    <w:rsid w:val="000B7C11"/>
    <w:rsid w:val="000E06ED"/>
    <w:rsid w:val="00101EA0"/>
    <w:rsid w:val="00113FCB"/>
    <w:rsid w:val="00134A86"/>
    <w:rsid w:val="001800F1"/>
    <w:rsid w:val="001B239F"/>
    <w:rsid w:val="001C1977"/>
    <w:rsid w:val="001D75DB"/>
    <w:rsid w:val="001F1D7C"/>
    <w:rsid w:val="00247CA8"/>
    <w:rsid w:val="002915BC"/>
    <w:rsid w:val="002C6064"/>
    <w:rsid w:val="003164AC"/>
    <w:rsid w:val="003D3B2A"/>
    <w:rsid w:val="00446A72"/>
    <w:rsid w:val="00457F2B"/>
    <w:rsid w:val="00464176"/>
    <w:rsid w:val="004942B7"/>
    <w:rsid w:val="004F083D"/>
    <w:rsid w:val="0051237A"/>
    <w:rsid w:val="005169B1"/>
    <w:rsid w:val="00594BBE"/>
    <w:rsid w:val="005A360A"/>
    <w:rsid w:val="005C1B79"/>
    <w:rsid w:val="005E12F8"/>
    <w:rsid w:val="005F330B"/>
    <w:rsid w:val="006563A9"/>
    <w:rsid w:val="006B4C34"/>
    <w:rsid w:val="006D4673"/>
    <w:rsid w:val="006D4DED"/>
    <w:rsid w:val="00701978"/>
    <w:rsid w:val="007B47D7"/>
    <w:rsid w:val="00820B97"/>
    <w:rsid w:val="008541D3"/>
    <w:rsid w:val="00883D8D"/>
    <w:rsid w:val="00895616"/>
    <w:rsid w:val="008B7E8A"/>
    <w:rsid w:val="0091156E"/>
    <w:rsid w:val="00953DFC"/>
    <w:rsid w:val="009668C0"/>
    <w:rsid w:val="009D4215"/>
    <w:rsid w:val="00A52D13"/>
    <w:rsid w:val="00A53B88"/>
    <w:rsid w:val="00A63DD6"/>
    <w:rsid w:val="00A8709A"/>
    <w:rsid w:val="00AA5E09"/>
    <w:rsid w:val="00AB2197"/>
    <w:rsid w:val="00AC3A8B"/>
    <w:rsid w:val="00AE79CF"/>
    <w:rsid w:val="00B0033A"/>
    <w:rsid w:val="00B03BF7"/>
    <w:rsid w:val="00B057A4"/>
    <w:rsid w:val="00B30007"/>
    <w:rsid w:val="00B64986"/>
    <w:rsid w:val="00B81EF2"/>
    <w:rsid w:val="00BA6E08"/>
    <w:rsid w:val="00C11D98"/>
    <w:rsid w:val="00C51891"/>
    <w:rsid w:val="00C813F1"/>
    <w:rsid w:val="00CE439D"/>
    <w:rsid w:val="00D2252A"/>
    <w:rsid w:val="00D417FC"/>
    <w:rsid w:val="00D574EE"/>
    <w:rsid w:val="00DA32D4"/>
    <w:rsid w:val="00DC1FF0"/>
    <w:rsid w:val="00E32F4D"/>
    <w:rsid w:val="00E52BB8"/>
    <w:rsid w:val="00E661AF"/>
    <w:rsid w:val="00ED1DCB"/>
    <w:rsid w:val="00EF3519"/>
    <w:rsid w:val="00F81E7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ey.ca/government-administration/finance/budget-summaries/index.cfm?year=2015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y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F351AF2FF6F3B64A811522DF32E8C4C6" ma:contentTypeVersion="820" ma:contentTypeDescription="" ma:contentTypeScope="" ma:versionID="5ede70acd2eeab91d9de768ec7087aed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116017356606dccf198b1c06f872ec89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2015-03-02T09:43:00+00:00</sentdate>
    <Superseded xmlns="e6cd7bd4-3f3e-4495-b8c9-139289cd76e6">false</Superseded>
    <Year xmlns="e6cd7bd4-3f3e-4495-b8c9-139289cd76e6" xsi:nil="true"/>
    <originator xmlns="e6cd7bd4-3f3e-4495-b8c9-139289cd76e6">nunnok</originator>
    <policyNumber xmlns="e6cd7bd4-3f3e-4495-b8c9-139289cd76e6" xsi:nil="true"/>
    <documentNumber xmlns="e6cd7bd4-3f3e-4495-b8c9-139289cd76e6">GC_100169081</documentNumber>
    <Municipality xmlns="e6cd7bd4-3f3e-4495-b8c9-139289cd76e6" xsi:nil="true"/>
    <gcNumber xmlns="e6cd7bd4-3f3e-4495-b8c9-139289cd76e6">GC_245495</gcNumber>
    <recordCategory xmlns="e6cd7bd4-3f3e-4495-b8c9-139289cd76e6">C11</recordCategory>
    <isPublic xmlns="e6cd7bd4-3f3e-4495-b8c9-139289cd76e6">true</isPublic>
    <sharedId xmlns="e6cd7bd4-3f3e-4495-b8c9-139289cd76e6">kr73XSfrQ2KJgFBm_9vsVw</sharedId>
    <committee xmlns="e6cd7bd4-3f3e-4495-b8c9-139289cd76e6">Council</committee>
    <meetingId xmlns="e6cd7bd4-3f3e-4495-b8c9-139289cd76e6">[2015-03-03 County Council [1088]]</meetingId>
    <capitalProjectPriority xmlns="e6cd7bd4-3f3e-4495-b8c9-139289cd76e6" xsi:nil="true"/>
    <policyApprovalDate xmlns="e6cd7bd4-3f3e-4495-b8c9-139289cd76e6" xsi:nil="true"/>
    <NodeRef xmlns="e6cd7bd4-3f3e-4495-b8c9-139289cd76e6">20c3f090-e37c-4ad4-a841-96440976b0bf</NodeRef>
    <addressees xmlns="e6cd7bd4-3f3e-4495-b8c9-139289cd76e6" xsi:nil="true"/>
    <identifier xmlns="e6cd7bd4-3f3e-4495-b8c9-139289cd76e6">2016-1466966346329</identifier>
    <reviewAsOf xmlns="e6cd7bd4-3f3e-4495-b8c9-139289cd76e6">2026-08-23T06:53:40+00:00</reviewAsOf>
    <bylawNumber xmlns="e6cd7bd4-3f3e-4495-b8c9-139289cd76e6" xsi:nil="true"/>
    <addressee xmlns="e6cd7bd4-3f3e-4495-b8c9-139289cd76e6" xsi:nil="true"/>
    <recordOriginatingLocation xmlns="e6cd7bd4-3f3e-4495-b8c9-139289cd76e6">workspace://SpacesStore/25e4422c-db3e-43a8-bd33-9e9b90348aee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35A1AA6-6CC2-454E-AC79-904A3B223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E5478-9A11-4B21-9E71-935C95A24072}"/>
</file>

<file path=customXml/itemProps3.xml><?xml version="1.0" encoding="utf-8"?>
<ds:datastoreItem xmlns:ds="http://schemas.openxmlformats.org/officeDocument/2006/customXml" ds:itemID="{12E5AE3F-4A2D-4881-90D8-7C8CD34CB9F8}"/>
</file>

<file path=customXml/itemProps4.xml><?xml version="1.0" encoding="utf-8"?>
<ds:datastoreItem xmlns:ds="http://schemas.openxmlformats.org/officeDocument/2006/customXml" ds:itemID="{A9E0E2CB-FE39-4CCB-8648-9D161767F352}"/>
</file>

<file path=customXml/itemProps5.xml><?xml version="1.0" encoding="utf-8"?>
<ds:datastoreItem xmlns:ds="http://schemas.openxmlformats.org/officeDocument/2006/customXml" ds:itemID="{9EB51CC7-3527-4EB4-971D-CD820B634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Nunno, Kathie</cp:lastModifiedBy>
  <cp:revision>3</cp:revision>
  <cp:lastPrinted>2015-02-25T14:00:00Z</cp:lastPrinted>
  <dcterms:created xsi:type="dcterms:W3CDTF">2015-03-02T14:43:00Z</dcterms:created>
  <dcterms:modified xsi:type="dcterms:W3CDTF">2015-03-03T16:43:00Z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0x0101002C4164E063A41A4487A7365A660F11180100F351AF2FF6F3B64A811522DF32E8C4C6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