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D8CE" w14:textId="2C8BED9B" w:rsidR="00883D8D" w:rsidRDefault="00AA5E09" w:rsidP="005847B4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4D75D8CF" w14:textId="5A36C9D9" w:rsidR="000E06ED" w:rsidRPr="00884722" w:rsidRDefault="008537D5" w:rsidP="005847B4">
      <w:pPr>
        <w:pStyle w:val="Heading1"/>
        <w:keepNext w:val="0"/>
        <w:widowControl w:val="0"/>
        <w:jc w:val="center"/>
      </w:pPr>
      <w:r>
        <w:t>Long</w:t>
      </w:r>
      <w:r w:rsidR="00FE17D0">
        <w:t>-</w:t>
      </w:r>
      <w:r>
        <w:t xml:space="preserve">Term Care </w:t>
      </w:r>
      <w:r w:rsidR="000F6169">
        <w:t>C</w:t>
      </w:r>
      <w:r w:rsidR="000E06ED" w:rsidRPr="00884722">
        <w:t>ommittee</w:t>
      </w:r>
      <w:r w:rsidR="000F6169">
        <w:t xml:space="preserve"> of Management </w:t>
      </w:r>
      <w:r w:rsidR="000F6169">
        <w:br/>
      </w:r>
      <w:r w:rsidR="004F2C0E">
        <w:t>February 12</w:t>
      </w:r>
      <w:r w:rsidR="00D03950">
        <w:t>, 2019</w:t>
      </w:r>
      <w:r w:rsidR="000F6169">
        <w:t xml:space="preserve"> – </w:t>
      </w:r>
      <w:r w:rsidR="00857C64">
        <w:t>9:30 AM</w:t>
      </w:r>
    </w:p>
    <w:p w14:paraId="4D75D8D0" w14:textId="1F8E9E00" w:rsidR="000E06ED" w:rsidRPr="00213087" w:rsidRDefault="000E06ED" w:rsidP="005847B4">
      <w:pPr>
        <w:widowControl w:val="0"/>
        <w:spacing w:after="160"/>
      </w:pPr>
      <w:r>
        <w:t xml:space="preserve">The </w:t>
      </w:r>
      <w:r w:rsidR="008537D5">
        <w:t>Long</w:t>
      </w:r>
      <w:r w:rsidR="00FE17D0">
        <w:t>-</w:t>
      </w:r>
      <w:r w:rsidR="008537D5">
        <w:t xml:space="preserve">Term Care </w:t>
      </w:r>
      <w:r w:rsidR="000F6169">
        <w:t>Committee of Management</w:t>
      </w:r>
      <w:r>
        <w:t xml:space="preserve"> met on the above date at the County Administration Building with the following members in attendance:</w:t>
      </w:r>
    </w:p>
    <w:p w14:paraId="4D75D8D1" w14:textId="7A1201EA" w:rsidR="000E06ED" w:rsidRDefault="00695A34" w:rsidP="005847B4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</w:r>
      <w:r w:rsidR="00663259">
        <w:rPr>
          <w:rStyle w:val="Strong"/>
          <w:b w:val="0"/>
        </w:rPr>
        <w:t xml:space="preserve">Chair </w:t>
      </w:r>
      <w:r>
        <w:rPr>
          <w:rStyle w:val="Strong"/>
          <w:b w:val="0"/>
        </w:rPr>
        <w:t>Dwight Burley</w:t>
      </w:r>
      <w:r w:rsidR="00663259">
        <w:rPr>
          <w:rStyle w:val="Strong"/>
          <w:b w:val="0"/>
        </w:rPr>
        <w:t>; Councillors</w:t>
      </w:r>
      <w:r w:rsidR="004F2C0E">
        <w:rPr>
          <w:rStyle w:val="Strong"/>
          <w:b w:val="0"/>
        </w:rPr>
        <w:t xml:space="preserve"> </w:t>
      </w:r>
      <w:r w:rsidR="00D03950">
        <w:rPr>
          <w:rStyle w:val="Strong"/>
          <w:b w:val="0"/>
        </w:rPr>
        <w:t>Scott Mackey</w:t>
      </w:r>
      <w:r w:rsidR="004F2C0E">
        <w:rPr>
          <w:rStyle w:val="Strong"/>
          <w:b w:val="0"/>
        </w:rPr>
        <w:t xml:space="preserve"> </w:t>
      </w:r>
      <w:r w:rsidR="00D03950">
        <w:rPr>
          <w:rStyle w:val="Strong"/>
          <w:b w:val="0"/>
        </w:rPr>
        <w:t>and John Woodbury</w:t>
      </w:r>
      <w:r w:rsidR="00663259">
        <w:rPr>
          <w:rStyle w:val="Strong"/>
          <w:b w:val="0"/>
        </w:rPr>
        <w:t>; and Warden Selwyn Hicks</w:t>
      </w:r>
    </w:p>
    <w:p w14:paraId="72EA511C" w14:textId="092FB385" w:rsidR="00D03950" w:rsidRDefault="00D03950" w:rsidP="005847B4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Regrets:</w:t>
      </w:r>
      <w:r>
        <w:rPr>
          <w:rStyle w:val="Strong"/>
          <w:b w:val="0"/>
        </w:rPr>
        <w:tab/>
      </w:r>
      <w:r w:rsidR="0094754A">
        <w:rPr>
          <w:rStyle w:val="Strong"/>
          <w:b w:val="0"/>
        </w:rPr>
        <w:t>Christine Robinson</w:t>
      </w:r>
    </w:p>
    <w:p w14:paraId="4D75D8D3" w14:textId="77777777" w:rsidR="000E06ED" w:rsidRPr="00541A35" w:rsidRDefault="000E06ED" w:rsidP="00446945">
      <w:pPr>
        <w:widowControl w:val="0"/>
        <w:tabs>
          <w:tab w:val="left" w:pos="1440"/>
        </w:tabs>
        <w:spacing w:after="160" w:line="240" w:lineRule="auto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31AFCFE3" w14:textId="1FE07269" w:rsidR="005A6FA1" w:rsidRPr="00047205" w:rsidRDefault="00224BA8" w:rsidP="003B4BAA">
      <w:pPr>
        <w:widowControl w:val="0"/>
        <w:tabs>
          <w:tab w:val="left" w:pos="1440"/>
        </w:tabs>
        <w:spacing w:after="160" w:line="264" w:lineRule="auto"/>
        <w:ind w:left="1440" w:hanging="1440"/>
        <w:rPr>
          <w:bCs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Kim Wingrove, Chief Administrative Officer;</w:t>
      </w:r>
      <w:r w:rsidR="002B6266">
        <w:rPr>
          <w:rStyle w:val="Strong"/>
          <w:b w:val="0"/>
        </w:rPr>
        <w:t xml:space="preserve"> Lynne Johnson, Director of Long-Term Care;</w:t>
      </w:r>
      <w:r>
        <w:rPr>
          <w:rStyle w:val="Strong"/>
          <w:b w:val="0"/>
        </w:rPr>
        <w:t xml:space="preserve"> Kevin Weppler, Director of </w:t>
      </w:r>
      <w:r w:rsidR="002817B8">
        <w:rPr>
          <w:rStyle w:val="Strong"/>
          <w:b w:val="0"/>
        </w:rPr>
        <w:t>Corporate Services</w:t>
      </w:r>
      <w:r>
        <w:rPr>
          <w:rStyle w:val="Strong"/>
          <w:b w:val="0"/>
        </w:rPr>
        <w:t>;</w:t>
      </w:r>
      <w:r w:rsidR="00A430A4">
        <w:rPr>
          <w:rStyle w:val="Strong"/>
          <w:b w:val="0"/>
        </w:rPr>
        <w:t xml:space="preserve"> Heather Morrison, Clerk;</w:t>
      </w:r>
      <w:r w:rsidR="00D07A71">
        <w:rPr>
          <w:rStyle w:val="Strong"/>
          <w:b w:val="0"/>
        </w:rPr>
        <w:t xml:space="preserve"> </w:t>
      </w:r>
      <w:r w:rsidR="0025740A">
        <w:rPr>
          <w:rStyle w:val="Strong"/>
          <w:b w:val="0"/>
        </w:rPr>
        <w:t>Karen Kraus</w:t>
      </w:r>
      <w:r w:rsidR="00A430A4">
        <w:rPr>
          <w:rStyle w:val="Strong"/>
          <w:b w:val="0"/>
        </w:rPr>
        <w:t>,</w:t>
      </w:r>
      <w:r w:rsidR="008537D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Jennifer Cornell, </w:t>
      </w:r>
      <w:r w:rsidR="00A430A4">
        <w:rPr>
          <w:rStyle w:val="Strong"/>
          <w:b w:val="0"/>
        </w:rPr>
        <w:t xml:space="preserve">and </w:t>
      </w:r>
      <w:r w:rsidR="00537DFC">
        <w:rPr>
          <w:rStyle w:val="Strong"/>
          <w:b w:val="0"/>
        </w:rPr>
        <w:t>Renate Cowan</w:t>
      </w:r>
      <w:r w:rsidR="00CD1431">
        <w:rPr>
          <w:rStyle w:val="Strong"/>
          <w:b w:val="0"/>
        </w:rPr>
        <w:t>,</w:t>
      </w:r>
      <w:r w:rsidR="00A430A4">
        <w:rPr>
          <w:rStyle w:val="Strong"/>
          <w:b w:val="0"/>
        </w:rPr>
        <w:t xml:space="preserve"> </w:t>
      </w:r>
      <w:r>
        <w:rPr>
          <w:rStyle w:val="Strong"/>
          <w:b w:val="0"/>
        </w:rPr>
        <w:t>Long-Term Care Administrators</w:t>
      </w:r>
      <w:r w:rsidR="008537D5">
        <w:rPr>
          <w:rStyle w:val="Strong"/>
          <w:b w:val="0"/>
        </w:rPr>
        <w:t xml:space="preserve">; </w:t>
      </w:r>
      <w:r>
        <w:rPr>
          <w:rStyle w:val="Strong"/>
          <w:b w:val="0"/>
        </w:rPr>
        <w:t xml:space="preserve">and </w:t>
      </w:r>
      <w:r w:rsidR="00A430A4">
        <w:rPr>
          <w:rStyle w:val="Strong"/>
          <w:b w:val="0"/>
        </w:rPr>
        <w:t>Jacquelyn Morrison, Deputy Clerk/ Legislative Coordinator</w:t>
      </w:r>
    </w:p>
    <w:p w14:paraId="4D75D8D5" w14:textId="77777777" w:rsidR="000E06ED" w:rsidRPr="00CE3CBC" w:rsidRDefault="000E06ED" w:rsidP="00446945">
      <w:pPr>
        <w:pStyle w:val="Heading2"/>
        <w:keepNext w:val="0"/>
        <w:keepLines w:val="0"/>
        <w:widowControl w:val="0"/>
        <w:spacing w:before="0" w:after="160"/>
      </w:pPr>
      <w:r w:rsidRPr="00CE3CBC">
        <w:t>Call to Order</w:t>
      </w:r>
    </w:p>
    <w:p w14:paraId="40C6FA4D" w14:textId="7E54291A" w:rsidR="005A6FA1" w:rsidRDefault="00D03950" w:rsidP="005847B4">
      <w:pPr>
        <w:widowControl w:val="0"/>
        <w:spacing w:after="160"/>
      </w:pPr>
      <w:r>
        <w:t xml:space="preserve">The </w:t>
      </w:r>
      <w:r w:rsidR="004F2C0E">
        <w:t xml:space="preserve">Chair </w:t>
      </w:r>
      <w:r w:rsidR="000E06ED">
        <w:t>cal</w:t>
      </w:r>
      <w:r w:rsidR="00224BA8">
        <w:t xml:space="preserve">led the meeting to order at </w:t>
      </w:r>
      <w:r w:rsidR="00857C64">
        <w:t>9:3</w:t>
      </w:r>
      <w:r w:rsidR="00996153">
        <w:t>1</w:t>
      </w:r>
      <w:r w:rsidR="00693CDD">
        <w:t xml:space="preserve"> AM</w:t>
      </w:r>
      <w:r w:rsidR="000E06ED">
        <w:t>.</w:t>
      </w:r>
    </w:p>
    <w:p w14:paraId="4D75D8DB" w14:textId="77777777" w:rsidR="000E06ED" w:rsidRPr="00CE3CBC" w:rsidRDefault="000E06ED" w:rsidP="00446945">
      <w:pPr>
        <w:pStyle w:val="Heading2"/>
        <w:keepNext w:val="0"/>
        <w:keepLines w:val="0"/>
        <w:widowControl w:val="0"/>
        <w:spacing w:before="120" w:after="160"/>
        <w:rPr>
          <w:sz w:val="24"/>
          <w:szCs w:val="24"/>
        </w:rPr>
      </w:pPr>
      <w:r w:rsidRPr="00CE3CBC">
        <w:t>Declaration of Pecuniary Interest</w:t>
      </w:r>
    </w:p>
    <w:p w14:paraId="4D75D8DC" w14:textId="3935EBDF" w:rsidR="000E06ED" w:rsidRDefault="000E06ED" w:rsidP="005847B4">
      <w:pPr>
        <w:widowControl w:val="0"/>
        <w:spacing w:after="160"/>
      </w:pPr>
      <w:r w:rsidRPr="00CE3CBC">
        <w:t>There w</w:t>
      </w:r>
      <w:r w:rsidR="00224BA8">
        <w:t>ere no declarations of pecuniary interest.</w:t>
      </w:r>
    </w:p>
    <w:p w14:paraId="39051727" w14:textId="3877B9B5" w:rsidR="00D03950" w:rsidRDefault="004F2C0E" w:rsidP="00915576">
      <w:pPr>
        <w:pStyle w:val="Heading2"/>
        <w:keepNext w:val="0"/>
        <w:widowControl w:val="0"/>
        <w:spacing w:before="0" w:after="0"/>
      </w:pPr>
      <w:r>
        <w:t>Correspondence</w:t>
      </w:r>
    </w:p>
    <w:p w14:paraId="58EC76B8" w14:textId="5C23F74C" w:rsidR="00D03950" w:rsidRDefault="004F2C0E" w:rsidP="00D03950">
      <w:pPr>
        <w:pStyle w:val="Heading3"/>
      </w:pPr>
      <w:r>
        <w:t>Ontario Long Term Care Association 2019 Budget Submission</w:t>
      </w:r>
    </w:p>
    <w:p w14:paraId="0E40B6EC" w14:textId="41169814" w:rsidR="004F2C0E" w:rsidRDefault="004F2C0E" w:rsidP="004F2C0E">
      <w:r>
        <w:rPr>
          <w:i/>
        </w:rPr>
        <w:t>CM</w:t>
      </w:r>
      <w:r w:rsidR="003B4BAA">
        <w:rPr>
          <w:i/>
        </w:rPr>
        <w:t>11</w:t>
      </w:r>
      <w:r w:rsidRPr="00537DFC">
        <w:rPr>
          <w:i/>
        </w:rPr>
        <w:t>-</w:t>
      </w:r>
      <w:r>
        <w:rPr>
          <w:i/>
        </w:rPr>
        <w:t>19</w:t>
      </w:r>
      <w:r w:rsidR="00996153">
        <w:tab/>
        <w:t>Moved by: Warden Hicks</w:t>
      </w:r>
      <w:r>
        <w:tab/>
      </w:r>
      <w:r>
        <w:tab/>
        <w:t>Seconded by: Councillor</w:t>
      </w:r>
      <w:r w:rsidR="00996153">
        <w:t xml:space="preserve"> Woodbury</w:t>
      </w:r>
    </w:p>
    <w:p w14:paraId="06F0D61C" w14:textId="77777777" w:rsidR="004F2C0E" w:rsidRDefault="004F2C0E" w:rsidP="004F2C0E">
      <w:pPr>
        <w:spacing w:after="120"/>
        <w:ind w:left="1440"/>
        <w:rPr>
          <w:rStyle w:val="IntenseEmphasis"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the Ontario Long Term Care Association 2019 Budget Submission be received for information.</w:t>
      </w:r>
    </w:p>
    <w:p w14:paraId="62B35474" w14:textId="0C2AD16D" w:rsidR="004F2C0E" w:rsidRDefault="004F2C0E" w:rsidP="004F2C0E">
      <w:pPr>
        <w:spacing w:after="120"/>
        <w:ind w:left="1440"/>
        <w:jc w:val="right"/>
        <w:rPr>
          <w:rStyle w:val="IntenseEmphasis"/>
          <w:b w:val="0"/>
        </w:rPr>
      </w:pPr>
      <w:r>
        <w:rPr>
          <w:rStyle w:val="IntenseEmphasis"/>
          <w:b w:val="0"/>
        </w:rPr>
        <w:t>C</w:t>
      </w:r>
      <w:r w:rsidR="00996153">
        <w:rPr>
          <w:rStyle w:val="IntenseEmphasis"/>
          <w:b w:val="0"/>
        </w:rPr>
        <w:t>arried</w:t>
      </w:r>
    </w:p>
    <w:p w14:paraId="18624D6B" w14:textId="5FCDE8A2" w:rsidR="004F2C0E" w:rsidRPr="004F2C0E" w:rsidRDefault="003B4BAA" w:rsidP="004F2C0E">
      <w:r>
        <w:t>Discussions occurred regarding the Ontario Long Term Care Association (“OLTCA”). The OLTCA has a large number of homes in their association. They are able to provide information on best practices and advocate for long term care.</w:t>
      </w:r>
    </w:p>
    <w:p w14:paraId="4094E8AD" w14:textId="2BAF11AF" w:rsidR="00EB4FC8" w:rsidRPr="00EB4FC8" w:rsidRDefault="00F535DC" w:rsidP="00EB4FC8">
      <w:pPr>
        <w:pStyle w:val="Heading2"/>
        <w:keepNext w:val="0"/>
        <w:widowControl w:val="0"/>
        <w:spacing w:before="0" w:after="0"/>
      </w:pPr>
      <w:r>
        <w:lastRenderedPageBreak/>
        <w:t>Report</w:t>
      </w:r>
      <w:r w:rsidR="00857C64">
        <w:t>s</w:t>
      </w:r>
    </w:p>
    <w:p w14:paraId="04384D91" w14:textId="77777777" w:rsidR="004F2C0E" w:rsidRDefault="004F2C0E" w:rsidP="00D03950">
      <w:pPr>
        <w:pStyle w:val="Heading3"/>
      </w:pPr>
      <w:r>
        <w:t>FR-CM-02-19 2018 Long Term Care Write Off of Uncollectible Accounts</w:t>
      </w:r>
    </w:p>
    <w:p w14:paraId="50082764" w14:textId="4E96E305" w:rsidR="003B4BAA" w:rsidRDefault="00996153" w:rsidP="004F2C0E">
      <w:r>
        <w:t>Lynne</w:t>
      </w:r>
      <w:r w:rsidR="00957514">
        <w:t xml:space="preserve"> </w:t>
      </w:r>
      <w:r w:rsidR="003B4BAA">
        <w:t xml:space="preserve">Johnson </w:t>
      </w:r>
      <w:r w:rsidR="00663259">
        <w:t>reviewed</w:t>
      </w:r>
      <w:r w:rsidR="003B4BAA">
        <w:t xml:space="preserve"> report</w:t>
      </w:r>
      <w:r w:rsidR="00957514">
        <w:t xml:space="preserve"> FR-CM-02-19. She noted that </w:t>
      </w:r>
      <w:r w:rsidR="003B4BAA">
        <w:t>the Ministry of Health and Long Term Care</w:t>
      </w:r>
      <w:r w:rsidR="005E7FC1">
        <w:t xml:space="preserve"> (“MOHLTC”)</w:t>
      </w:r>
      <w:r w:rsidR="003B4BAA">
        <w:t xml:space="preserve"> requires that write offs be made annually and the Ministry will cover 50% of the arrears relating to basic accommodation</w:t>
      </w:r>
      <w:r w:rsidR="00957514">
        <w:t xml:space="preserve">. </w:t>
      </w:r>
    </w:p>
    <w:p w14:paraId="1665F1E2" w14:textId="54EF0A72" w:rsidR="003B4BAA" w:rsidRDefault="00957514" w:rsidP="004F2C0E">
      <w:r>
        <w:t>The homes have processes in place if residents are not paying t</w:t>
      </w:r>
      <w:r w:rsidR="005E7FC1">
        <w:t>heir debt and</w:t>
      </w:r>
      <w:r w:rsidR="003B4BAA">
        <w:t xml:space="preserve"> take active steps to recover</w:t>
      </w:r>
      <w:r w:rsidR="005E7FC1">
        <w:t xml:space="preserve"> the</w:t>
      </w:r>
      <w:r w:rsidR="003B4BAA">
        <w:t xml:space="preserve"> debt. Kevin Weppler noted that there are a variety of factors for why residents get into debt.</w:t>
      </w:r>
    </w:p>
    <w:p w14:paraId="507E4BB1" w14:textId="0295CE48" w:rsidR="00957514" w:rsidRDefault="00663259" w:rsidP="004F2C0E">
      <w:r>
        <w:t>Ms. Johnson advised that t</w:t>
      </w:r>
      <w:r w:rsidR="00957514">
        <w:t xml:space="preserve">here was only one debt in 2018. Staff will continue to attempt </w:t>
      </w:r>
      <w:r w:rsidR="0029198F">
        <w:t>to</w:t>
      </w:r>
      <w:r w:rsidR="00957514">
        <w:t xml:space="preserve"> collect the debt. It was noted that the amount of debt is less than previous years. </w:t>
      </w:r>
    </w:p>
    <w:p w14:paraId="76BBE7F1" w14:textId="10EFD679" w:rsidR="00957514" w:rsidRPr="004F2C0E" w:rsidRDefault="00957514" w:rsidP="004F2C0E">
      <w:r>
        <w:t>Councillor Woodbury left the meeting</w:t>
      </w:r>
    </w:p>
    <w:p w14:paraId="11D55425" w14:textId="16B083B3" w:rsidR="004F2C0E" w:rsidRDefault="00D03950" w:rsidP="004F2C0E">
      <w:r>
        <w:t xml:space="preserve"> </w:t>
      </w:r>
      <w:r w:rsidR="004F2C0E">
        <w:rPr>
          <w:i/>
        </w:rPr>
        <w:t>CM</w:t>
      </w:r>
      <w:r w:rsidR="003B4BAA">
        <w:rPr>
          <w:i/>
        </w:rPr>
        <w:t>12</w:t>
      </w:r>
      <w:r w:rsidR="004F2C0E" w:rsidRPr="00537DFC">
        <w:rPr>
          <w:i/>
        </w:rPr>
        <w:t>-</w:t>
      </w:r>
      <w:r w:rsidR="004F2C0E">
        <w:rPr>
          <w:i/>
        </w:rPr>
        <w:t>19</w:t>
      </w:r>
      <w:r w:rsidR="004F2C0E">
        <w:tab/>
        <w:t xml:space="preserve">Moved by: Councillor </w:t>
      </w:r>
      <w:r w:rsidR="00996153">
        <w:t>Mackey</w:t>
      </w:r>
      <w:r w:rsidR="004F2C0E">
        <w:tab/>
      </w:r>
      <w:r w:rsidR="004F2C0E">
        <w:tab/>
        <w:t xml:space="preserve">Seconded by: </w:t>
      </w:r>
      <w:r w:rsidR="00996153">
        <w:t>Warden Hicks</w:t>
      </w:r>
    </w:p>
    <w:p w14:paraId="2AA1CFB2" w14:textId="77777777" w:rsidR="004F2C0E" w:rsidRDefault="004F2C0E" w:rsidP="004F2C0E">
      <w:pPr>
        <w:spacing w:after="120"/>
        <w:ind w:left="1440"/>
        <w:rPr>
          <w:rStyle w:val="IntenseEmphasis"/>
        </w:rPr>
      </w:pPr>
      <w:r w:rsidRPr="009F7C7E">
        <w:rPr>
          <w:rStyle w:val="IntenseEmphasis"/>
        </w:rPr>
        <w:t>That</w:t>
      </w:r>
      <w:r>
        <w:rPr>
          <w:rStyle w:val="IntenseEmphasis"/>
        </w:rPr>
        <w:t xml:space="preserve"> Report FR-CM-02-19 titled 2018 Long Term Care Write Off of Uncollectible Accounts be received; and</w:t>
      </w:r>
    </w:p>
    <w:p w14:paraId="1CA99BD5" w14:textId="77777777" w:rsidR="004F2C0E" w:rsidRPr="009F7C7E" w:rsidRDefault="004F2C0E" w:rsidP="004F2C0E">
      <w:pPr>
        <w:spacing w:after="120"/>
        <w:ind w:left="1440"/>
        <w:rPr>
          <w:rStyle w:val="IntenseEmphasis"/>
        </w:rPr>
      </w:pPr>
      <w:r>
        <w:rPr>
          <w:rStyle w:val="IntenseEmphasis"/>
        </w:rPr>
        <w:t>That the recommended write offs in the amount of $1,626.00 as outlined in the report be approved.</w:t>
      </w:r>
    </w:p>
    <w:p w14:paraId="548FA020" w14:textId="0F58C537" w:rsidR="004F2C0E" w:rsidRDefault="004F2C0E" w:rsidP="004F2C0E">
      <w:pPr>
        <w:spacing w:after="120"/>
        <w:ind w:left="1440"/>
        <w:jc w:val="right"/>
        <w:rPr>
          <w:rStyle w:val="IntenseEmphasis"/>
          <w:b w:val="0"/>
        </w:rPr>
      </w:pPr>
      <w:r>
        <w:rPr>
          <w:rStyle w:val="IntenseEmphasis"/>
          <w:b w:val="0"/>
        </w:rPr>
        <w:t>C</w:t>
      </w:r>
      <w:r w:rsidR="00957514">
        <w:rPr>
          <w:rStyle w:val="IntenseEmphasis"/>
          <w:b w:val="0"/>
        </w:rPr>
        <w:t>arried</w:t>
      </w:r>
    </w:p>
    <w:p w14:paraId="5E4636B4" w14:textId="79F7F748" w:rsidR="00F50F78" w:rsidRPr="004F2C0E" w:rsidRDefault="004F2C0E" w:rsidP="004F2C0E">
      <w:pPr>
        <w:pStyle w:val="Heading3"/>
      </w:pPr>
      <w:r>
        <w:t>LTCR-CM-10-19 Grey Gables Operations Report to Committee of Management – December 15, 2018 – January 31, 2019</w:t>
      </w:r>
    </w:p>
    <w:p w14:paraId="3E849B0F" w14:textId="7170AD93" w:rsidR="005E3FA4" w:rsidRDefault="00D03950" w:rsidP="004F2C0E">
      <w:r>
        <w:t>Jennifer Cornell</w:t>
      </w:r>
      <w:r w:rsidR="009C58D5">
        <w:t xml:space="preserve"> discussed report LTCR-CM-</w:t>
      </w:r>
      <w:r w:rsidR="004F2C0E">
        <w:t>10</w:t>
      </w:r>
      <w:r w:rsidR="009C58D5">
        <w:t>-19</w:t>
      </w:r>
      <w:r w:rsidR="00856F21">
        <w:t xml:space="preserve"> for the period of </w:t>
      </w:r>
      <w:r w:rsidR="004F2C0E">
        <w:t>December 15, 2018 – January 31, 2019</w:t>
      </w:r>
      <w:r w:rsidR="005E3FA4">
        <w:t xml:space="preserve">. </w:t>
      </w:r>
      <w:r w:rsidR="00566E9D">
        <w:t xml:space="preserve"> </w:t>
      </w:r>
      <w:r w:rsidR="003B4BAA">
        <w:t xml:space="preserve">Ms. Cornell reviewed the quality scorecard, MOHLTC compliance orders, people, Sienna support updates, projects and events, occupancy, complaints and </w:t>
      </w:r>
      <w:r w:rsidR="00992429">
        <w:t xml:space="preserve">compliments, resident and family council updates, and emergency preparedness. </w:t>
      </w:r>
      <w:r w:rsidR="00566E9D">
        <w:t xml:space="preserve">She noted winter weather challenges. She congratulated staff on their </w:t>
      </w:r>
      <w:r w:rsidR="005E7FC1">
        <w:t xml:space="preserve">hard </w:t>
      </w:r>
      <w:r w:rsidR="00566E9D">
        <w:t xml:space="preserve">work. </w:t>
      </w:r>
    </w:p>
    <w:p w14:paraId="3DB10735" w14:textId="7651C1D5" w:rsidR="00566E9D" w:rsidRDefault="00566E9D" w:rsidP="004F2C0E">
      <w:r>
        <w:t>Councillor Woodbury joined the meeting.</w:t>
      </w:r>
    </w:p>
    <w:p w14:paraId="239B4CB2" w14:textId="29CF8562" w:rsidR="00566E9D" w:rsidRDefault="00566E9D" w:rsidP="004F2C0E">
      <w:r>
        <w:t xml:space="preserve">Discussion occurred on </w:t>
      </w:r>
      <w:r w:rsidR="005E7FC1">
        <w:t xml:space="preserve">bad weather </w:t>
      </w:r>
      <w:r>
        <w:t xml:space="preserve">contingency plans. Staff are not required to </w:t>
      </w:r>
      <w:r w:rsidR="00663259">
        <w:t>travel</w:t>
      </w:r>
      <w:r>
        <w:t xml:space="preserve"> </w:t>
      </w:r>
      <w:r w:rsidR="007E2E0A">
        <w:t xml:space="preserve">if they consider roads unsafe. </w:t>
      </w:r>
      <w:r>
        <w:t xml:space="preserve">The </w:t>
      </w:r>
      <w:r w:rsidR="007E2E0A">
        <w:t xml:space="preserve">internal </w:t>
      </w:r>
      <w:r>
        <w:t xml:space="preserve">contingency plan considers </w:t>
      </w:r>
      <w:r w:rsidR="007E2E0A">
        <w:t xml:space="preserve">key tasks and the availability of staff </w:t>
      </w:r>
      <w:r>
        <w:t xml:space="preserve">to </w:t>
      </w:r>
      <w:r w:rsidR="0029198F">
        <w:t>complete the key tasks</w:t>
      </w:r>
      <w:bookmarkStart w:id="0" w:name="_GoBack"/>
      <w:bookmarkEnd w:id="0"/>
      <w:r>
        <w:t xml:space="preserve">. </w:t>
      </w:r>
      <w:r w:rsidR="00992429">
        <w:t xml:space="preserve">The contingency plan includes ensuring that there </w:t>
      </w:r>
      <w:r w:rsidR="0029198F">
        <w:t>are</w:t>
      </w:r>
      <w:r>
        <w:t xml:space="preserve"> </w:t>
      </w:r>
      <w:r w:rsidR="007E2E0A">
        <w:t xml:space="preserve">supplies </w:t>
      </w:r>
      <w:r>
        <w:t>and food</w:t>
      </w:r>
      <w:r w:rsidR="00992429">
        <w:t xml:space="preserve"> </w:t>
      </w:r>
      <w:r w:rsidR="004575FC">
        <w:t>available</w:t>
      </w:r>
      <w:r w:rsidR="00992429">
        <w:t xml:space="preserve"> for extended periods of time</w:t>
      </w:r>
      <w:r>
        <w:t>.</w:t>
      </w:r>
    </w:p>
    <w:p w14:paraId="7E7BE79D" w14:textId="63A9B42B" w:rsidR="0020255E" w:rsidRDefault="00D03950" w:rsidP="0020255E">
      <w:r>
        <w:rPr>
          <w:i/>
        </w:rPr>
        <w:t>CM</w:t>
      </w:r>
      <w:r w:rsidR="003B4BAA">
        <w:rPr>
          <w:i/>
        </w:rPr>
        <w:t>13</w:t>
      </w:r>
      <w:r w:rsidR="0020255E" w:rsidRPr="00537DFC">
        <w:rPr>
          <w:i/>
        </w:rPr>
        <w:t>-</w:t>
      </w:r>
      <w:r>
        <w:rPr>
          <w:i/>
        </w:rPr>
        <w:t>19</w:t>
      </w:r>
      <w:r w:rsidR="00957514">
        <w:tab/>
        <w:t>Moved by: Warden Hicks</w:t>
      </w:r>
      <w:r w:rsidR="004F2C0E">
        <w:tab/>
      </w:r>
      <w:r w:rsidR="004F2C0E">
        <w:tab/>
      </w:r>
      <w:r w:rsidR="00663259">
        <w:tab/>
      </w:r>
      <w:r w:rsidR="005E3FA4">
        <w:t xml:space="preserve">Seconded by: </w:t>
      </w:r>
      <w:r w:rsidR="004F2C0E">
        <w:t>Councillor</w:t>
      </w:r>
      <w:r w:rsidR="00957514">
        <w:t xml:space="preserve"> Mackey</w:t>
      </w:r>
    </w:p>
    <w:p w14:paraId="02CF2582" w14:textId="77777777" w:rsidR="004F2C0E" w:rsidRPr="0075189C" w:rsidRDefault="004F2C0E" w:rsidP="004F2C0E">
      <w:pPr>
        <w:spacing w:after="120"/>
        <w:ind w:left="1440"/>
        <w:rPr>
          <w:b/>
          <w:bCs/>
        </w:rPr>
      </w:pPr>
      <w:r w:rsidRPr="0075189C">
        <w:rPr>
          <w:rStyle w:val="IntenseEmphasis"/>
        </w:rPr>
        <w:lastRenderedPageBreak/>
        <w:t>That LTCR-CM-10-19 Grey Gables Operations Report to Committee of Management</w:t>
      </w:r>
      <w:r w:rsidRPr="0075189C">
        <w:t xml:space="preserve"> </w:t>
      </w:r>
      <w:r w:rsidRPr="0075189C">
        <w:rPr>
          <w:b/>
        </w:rPr>
        <w:t xml:space="preserve">December </w:t>
      </w:r>
      <w:r>
        <w:rPr>
          <w:b/>
        </w:rPr>
        <w:t>15</w:t>
      </w:r>
      <w:r w:rsidRPr="0075189C">
        <w:rPr>
          <w:b/>
        </w:rPr>
        <w:t>, 2018 – January</w:t>
      </w:r>
      <w:r>
        <w:rPr>
          <w:b/>
        </w:rPr>
        <w:t xml:space="preserve"> 31</w:t>
      </w:r>
      <w:r w:rsidRPr="0075189C">
        <w:rPr>
          <w:b/>
        </w:rPr>
        <w:t>, 2019</w:t>
      </w:r>
      <w:r w:rsidRPr="0075189C">
        <w:t xml:space="preserve"> </w:t>
      </w:r>
      <w:r w:rsidRPr="0075189C">
        <w:rPr>
          <w:rStyle w:val="IntenseEmphasis"/>
        </w:rPr>
        <w:t>be received for information.</w:t>
      </w:r>
    </w:p>
    <w:p w14:paraId="0316387C" w14:textId="2A0914AC" w:rsidR="0020255E" w:rsidRDefault="00D03950" w:rsidP="0020255E">
      <w:pPr>
        <w:spacing w:after="120"/>
        <w:ind w:left="1440"/>
        <w:jc w:val="right"/>
        <w:rPr>
          <w:rStyle w:val="IntenseEmphasis"/>
          <w:b w:val="0"/>
        </w:rPr>
      </w:pPr>
      <w:r>
        <w:rPr>
          <w:rStyle w:val="IntenseEmphasis"/>
          <w:b w:val="0"/>
        </w:rPr>
        <w:t>C</w:t>
      </w:r>
      <w:r w:rsidR="00115ABF">
        <w:rPr>
          <w:rStyle w:val="IntenseEmphasis"/>
          <w:b w:val="0"/>
        </w:rPr>
        <w:t>arried</w:t>
      </w:r>
    </w:p>
    <w:p w14:paraId="46941BD2" w14:textId="42CAE546" w:rsidR="00857C64" w:rsidRDefault="00857C64" w:rsidP="002B6266">
      <w:pPr>
        <w:pStyle w:val="Heading3"/>
      </w:pPr>
      <w:r>
        <w:t>LTCR-CM</w:t>
      </w:r>
      <w:r w:rsidR="00D03950">
        <w:t>-</w:t>
      </w:r>
      <w:r w:rsidR="004F2C0E">
        <w:t>11</w:t>
      </w:r>
      <w:r w:rsidR="00D03950">
        <w:t>-19</w:t>
      </w:r>
      <w:r w:rsidR="002E16F6">
        <w:t xml:space="preserve"> </w:t>
      </w:r>
      <w:r w:rsidR="00D03950">
        <w:t>Lee Manor Operations Report</w:t>
      </w:r>
      <w:r w:rsidR="00EB4FC8">
        <w:t>s</w:t>
      </w:r>
      <w:r w:rsidR="00D03950">
        <w:t xml:space="preserve"> to Committee of Management </w:t>
      </w:r>
      <w:r w:rsidR="004F2C0E">
        <w:t>– December 15, 2018 – January 31, 2019</w:t>
      </w:r>
    </w:p>
    <w:p w14:paraId="08AC5B71" w14:textId="7F60CD3E" w:rsidR="00F916DC" w:rsidRDefault="002B6266" w:rsidP="002B6266">
      <w:r>
        <w:t>Renate Cowan</w:t>
      </w:r>
      <w:r w:rsidR="00D047FB">
        <w:t xml:space="preserve"> discussed </w:t>
      </w:r>
      <w:r w:rsidR="001B2105">
        <w:t>report LTCR-CM-</w:t>
      </w:r>
      <w:r w:rsidR="004F2C0E">
        <w:t>11</w:t>
      </w:r>
      <w:r w:rsidR="001B2105">
        <w:t>-19 for the period</w:t>
      </w:r>
      <w:r w:rsidR="004F2C0E">
        <w:t xml:space="preserve"> of December 15, 2018 – January 31, 2019.</w:t>
      </w:r>
      <w:r w:rsidR="00115ABF">
        <w:t xml:space="preserve"> </w:t>
      </w:r>
      <w:r w:rsidR="00F916DC">
        <w:t xml:space="preserve">Ms. Cornell reviewed the quality scorecard, MOHLTC compliance orders, people, Sienna support updates, projects and events, occupancy, complaints and compliments, and emergency preparedness. </w:t>
      </w:r>
    </w:p>
    <w:p w14:paraId="565C6148" w14:textId="00812183" w:rsidR="00F916DC" w:rsidRDefault="00F916DC" w:rsidP="002B6266">
      <w:r>
        <w:t>Ms. Cowan</w:t>
      </w:r>
      <w:r w:rsidR="00115ABF">
        <w:t xml:space="preserve"> explained the </w:t>
      </w:r>
      <w:r>
        <w:t>inspection related to withholding approval for admission</w:t>
      </w:r>
      <w:r w:rsidR="00115ABF">
        <w:t xml:space="preserve">. </w:t>
      </w:r>
      <w:r>
        <w:t>During the admission process, t</w:t>
      </w:r>
      <w:r w:rsidR="006D470D">
        <w:t>he home</w:t>
      </w:r>
      <w:r w:rsidR="002015A2">
        <w:t xml:space="preserve"> will</w:t>
      </w:r>
      <w:r w:rsidR="006D470D">
        <w:t xml:space="preserve"> receive multiple reports from a variety of professions and staff </w:t>
      </w:r>
      <w:r w:rsidR="007E2E0A">
        <w:t>may</w:t>
      </w:r>
      <w:r w:rsidR="006D470D">
        <w:t xml:space="preserve"> visit the </w:t>
      </w:r>
      <w:r w:rsidR="00B438EF">
        <w:t xml:space="preserve">potential </w:t>
      </w:r>
      <w:r w:rsidR="006D470D">
        <w:t>resident.</w:t>
      </w:r>
      <w:r>
        <w:t xml:space="preserve"> Each home </w:t>
      </w:r>
      <w:r w:rsidR="006D470D">
        <w:t>is set up for</w:t>
      </w:r>
      <w:r>
        <w:t xml:space="preserve"> T</w:t>
      </w:r>
      <w:r w:rsidR="006D470D">
        <w:t>elehealth</w:t>
      </w:r>
      <w:r>
        <w:t xml:space="preserve"> Ontario</w:t>
      </w:r>
      <w:r w:rsidR="006D470D">
        <w:t xml:space="preserve">, which is used for a variety of purposes including accessing specialists and education. </w:t>
      </w:r>
      <w:r w:rsidR="00115ABF">
        <w:t xml:space="preserve">The </w:t>
      </w:r>
      <w:proofErr w:type="spellStart"/>
      <w:r w:rsidR="00115ABF">
        <w:t>B</w:t>
      </w:r>
      <w:r>
        <w:t>ehavioural</w:t>
      </w:r>
      <w:proofErr w:type="spellEnd"/>
      <w:r>
        <w:t xml:space="preserve"> Support Transition Unit</w:t>
      </w:r>
      <w:r w:rsidR="00115ABF">
        <w:t xml:space="preserve"> was discussed. </w:t>
      </w:r>
      <w:r>
        <w:t>Ms. Cowan</w:t>
      </w:r>
      <w:r w:rsidR="00115ABF">
        <w:t xml:space="preserve"> noted that 2018</w:t>
      </w:r>
      <w:r>
        <w:t xml:space="preserve"> ha</w:t>
      </w:r>
      <w:r w:rsidR="000E5518">
        <w:t>d</w:t>
      </w:r>
      <w:r>
        <w:t xml:space="preserve"> </w:t>
      </w:r>
      <w:r w:rsidR="00663259">
        <w:t>a high move in rate</w:t>
      </w:r>
      <w:r w:rsidR="00115ABF">
        <w:t xml:space="preserve">. </w:t>
      </w:r>
    </w:p>
    <w:p w14:paraId="218287AD" w14:textId="71054E43" w:rsidR="00BA5C89" w:rsidRPr="002B6266" w:rsidRDefault="00115ABF" w:rsidP="002B6266">
      <w:r>
        <w:t>Discussion occurred on staffing</w:t>
      </w:r>
      <w:r w:rsidR="00663259">
        <w:t>,</w:t>
      </w:r>
      <w:r>
        <w:t xml:space="preserve"> storm preparation</w:t>
      </w:r>
      <w:r w:rsidR="00663259">
        <w:t>, and f</w:t>
      </w:r>
      <w:r w:rsidR="000E5518">
        <w:t xml:space="preserve">ire drill </w:t>
      </w:r>
      <w:r w:rsidR="00663259">
        <w:t>procedure</w:t>
      </w:r>
      <w:r w:rsidR="006D470D">
        <w:t>.</w:t>
      </w:r>
    </w:p>
    <w:p w14:paraId="7507DE0F" w14:textId="3453931A" w:rsidR="0020255E" w:rsidRDefault="0020255E" w:rsidP="0020255E">
      <w:r>
        <w:rPr>
          <w:i/>
        </w:rPr>
        <w:t>CM</w:t>
      </w:r>
      <w:r w:rsidR="003B4BAA">
        <w:rPr>
          <w:i/>
        </w:rPr>
        <w:t>14</w:t>
      </w:r>
      <w:r w:rsidRPr="007F119E">
        <w:rPr>
          <w:i/>
        </w:rPr>
        <w:t>-</w:t>
      </w:r>
      <w:r w:rsidR="00D03950">
        <w:rPr>
          <w:i/>
        </w:rPr>
        <w:t>19</w:t>
      </w:r>
      <w:r w:rsidR="00D03950">
        <w:tab/>
        <w:t>Moved by: Councillor</w:t>
      </w:r>
      <w:r w:rsidR="00115ABF">
        <w:t xml:space="preserve"> Woodbury</w:t>
      </w:r>
      <w:r>
        <w:tab/>
      </w:r>
      <w:r>
        <w:tab/>
        <w:t xml:space="preserve">Seconded by: </w:t>
      </w:r>
      <w:r w:rsidR="004F2C0E">
        <w:t>Councillor</w:t>
      </w:r>
      <w:r w:rsidR="00115ABF">
        <w:t xml:space="preserve"> Mackey</w:t>
      </w:r>
    </w:p>
    <w:p w14:paraId="43497DAC" w14:textId="50141670" w:rsidR="005E3FA4" w:rsidRPr="0059215F" w:rsidRDefault="004F2C0E" w:rsidP="004F2C0E">
      <w:pPr>
        <w:spacing w:after="120"/>
        <w:ind w:left="1440"/>
        <w:rPr>
          <w:b/>
          <w:bCs/>
        </w:rPr>
      </w:pPr>
      <w:r w:rsidRPr="0075189C">
        <w:rPr>
          <w:rStyle w:val="IntenseEmphasis"/>
        </w:rPr>
        <w:t>That LTCR-CM-11-19 Lee Manor Operations Report to Committee of Management</w:t>
      </w:r>
      <w:r w:rsidRPr="0075189C">
        <w:t xml:space="preserve"> </w:t>
      </w:r>
      <w:r w:rsidRPr="0075189C">
        <w:rPr>
          <w:b/>
        </w:rPr>
        <w:t xml:space="preserve">December 15, 2018 – January </w:t>
      </w:r>
      <w:r>
        <w:rPr>
          <w:b/>
        </w:rPr>
        <w:t>31</w:t>
      </w:r>
      <w:r w:rsidRPr="0075189C">
        <w:rPr>
          <w:b/>
        </w:rPr>
        <w:t xml:space="preserve"> 2019</w:t>
      </w:r>
      <w:r w:rsidRPr="0075189C">
        <w:rPr>
          <w:rStyle w:val="IntenseEmphasis"/>
        </w:rPr>
        <w:t xml:space="preserve"> </w:t>
      </w:r>
      <w:proofErr w:type="gramStart"/>
      <w:r w:rsidRPr="0075189C">
        <w:rPr>
          <w:rStyle w:val="IntenseEmphasis"/>
        </w:rPr>
        <w:t>be</w:t>
      </w:r>
      <w:proofErr w:type="gramEnd"/>
      <w:r w:rsidRPr="0075189C">
        <w:rPr>
          <w:rStyle w:val="IntenseEmphasis"/>
        </w:rPr>
        <w:t xml:space="preserve"> received for information.</w:t>
      </w:r>
    </w:p>
    <w:p w14:paraId="05E62B87" w14:textId="64EC7BEF" w:rsidR="0020255E" w:rsidRPr="0020255E" w:rsidRDefault="00D03950" w:rsidP="0020255E">
      <w:pPr>
        <w:pStyle w:val="ListParagraph"/>
        <w:spacing w:before="240" w:line="240" w:lineRule="auto"/>
        <w:ind w:left="1440"/>
        <w:jc w:val="right"/>
      </w:pPr>
      <w:r>
        <w:t>C</w:t>
      </w:r>
      <w:r w:rsidR="006D470D">
        <w:t>arried</w:t>
      </w:r>
    </w:p>
    <w:p w14:paraId="09BB8586" w14:textId="26DA6A22" w:rsidR="00857C64" w:rsidRDefault="00537DFC" w:rsidP="002B6266">
      <w:pPr>
        <w:pStyle w:val="Heading3"/>
      </w:pPr>
      <w:r>
        <w:t>LTCR-CM-</w:t>
      </w:r>
      <w:r w:rsidR="00483BE6">
        <w:t>12</w:t>
      </w:r>
      <w:r w:rsidR="00D03950">
        <w:t>-19 Rockwood Terrace Operations Re</w:t>
      </w:r>
      <w:r w:rsidR="002114E6">
        <w:t>port</w:t>
      </w:r>
      <w:r w:rsidR="00EB4FC8">
        <w:t>s</w:t>
      </w:r>
      <w:r w:rsidR="002114E6">
        <w:t xml:space="preserve"> to Committee of Management</w:t>
      </w:r>
      <w:r w:rsidR="00483BE6">
        <w:t xml:space="preserve"> – December 15, 2018 – January 31, 2019</w:t>
      </w:r>
    </w:p>
    <w:p w14:paraId="44746BB4" w14:textId="27F4CBCE" w:rsidR="0058492F" w:rsidRDefault="002B6266" w:rsidP="00483BE6">
      <w:r>
        <w:t>Karen Kraus</w:t>
      </w:r>
      <w:r w:rsidR="00076DC8">
        <w:t xml:space="preserve"> reviewed report LTCR-CM-</w:t>
      </w:r>
      <w:r w:rsidR="00483BE6">
        <w:t>12</w:t>
      </w:r>
      <w:r w:rsidR="00076DC8">
        <w:t>-19</w:t>
      </w:r>
      <w:r w:rsidR="002114E6">
        <w:t xml:space="preserve"> for the period </w:t>
      </w:r>
      <w:r w:rsidR="00485653">
        <w:t xml:space="preserve">of </w:t>
      </w:r>
      <w:r w:rsidR="00483BE6">
        <w:t>December 15, 2018 – January 31, 2019.</w:t>
      </w:r>
      <w:r w:rsidR="006D470D">
        <w:t xml:space="preserve"> </w:t>
      </w:r>
      <w:r w:rsidR="00E43717">
        <w:t xml:space="preserve">Ms. Kraus </w:t>
      </w:r>
      <w:r w:rsidR="00B438EF">
        <w:t>discussed</w:t>
      </w:r>
      <w:r w:rsidR="00E43717">
        <w:t xml:space="preserve"> the quality scorecard, MOHLTC compliance orders, people, Sienna support updates, projects and events, occupancy, complaints and compliments, and emergency preparedness. She noted that the</w:t>
      </w:r>
      <w:r w:rsidR="00B56A0B">
        <w:t xml:space="preserve"> values in the</w:t>
      </w:r>
      <w:r w:rsidR="006D470D">
        <w:t xml:space="preserve"> quality score</w:t>
      </w:r>
      <w:r w:rsidR="00E43717">
        <w:t xml:space="preserve">card will </w:t>
      </w:r>
      <w:r w:rsidR="00B56A0B">
        <w:t>change</w:t>
      </w:r>
      <w:r w:rsidR="00E43717">
        <w:t xml:space="preserve"> in April</w:t>
      </w:r>
      <w:r w:rsidR="006D470D">
        <w:t xml:space="preserve">. </w:t>
      </w:r>
      <w:r w:rsidR="00E43717">
        <w:t>T</w:t>
      </w:r>
      <w:r w:rsidR="00B56A0B">
        <w:t>he scorecard identifies areas of focus for the homes</w:t>
      </w:r>
      <w:r w:rsidR="006D470D">
        <w:t xml:space="preserve">. Sienna’s average </w:t>
      </w:r>
      <w:r w:rsidR="00B56A0B">
        <w:t>o</w:t>
      </w:r>
      <w:r w:rsidR="006D470D">
        <w:t xml:space="preserve">n the scorecard provides an additional bench mark. </w:t>
      </w:r>
    </w:p>
    <w:p w14:paraId="1A7B55C7" w14:textId="04C16127" w:rsidR="008E7505" w:rsidRPr="002B6266" w:rsidRDefault="008E7505" w:rsidP="00483BE6">
      <w:r>
        <w:t>Discussion occurred on placement students from Georgian College</w:t>
      </w:r>
      <w:r w:rsidR="00B56A0B">
        <w:t xml:space="preserve"> and</w:t>
      </w:r>
      <w:r>
        <w:t xml:space="preserve"> supporting individuals in the homes who mentor students</w:t>
      </w:r>
      <w:r w:rsidR="00B438EF">
        <w:t xml:space="preserve"> in the homes</w:t>
      </w:r>
      <w:r>
        <w:t>.</w:t>
      </w:r>
    </w:p>
    <w:p w14:paraId="32E4F338" w14:textId="32728F22" w:rsidR="00D03950" w:rsidRDefault="00357483" w:rsidP="00D03950">
      <w:r>
        <w:rPr>
          <w:i/>
        </w:rPr>
        <w:lastRenderedPageBreak/>
        <w:t>CM</w:t>
      </w:r>
      <w:r w:rsidR="003B4BAA">
        <w:rPr>
          <w:i/>
        </w:rPr>
        <w:t>15</w:t>
      </w:r>
      <w:r w:rsidR="00D03950" w:rsidRPr="007F119E">
        <w:rPr>
          <w:i/>
        </w:rPr>
        <w:t>-</w:t>
      </w:r>
      <w:r w:rsidR="00D03950">
        <w:rPr>
          <w:i/>
        </w:rPr>
        <w:t>19</w:t>
      </w:r>
      <w:r w:rsidR="00076DC8">
        <w:tab/>
        <w:t>Moved by: Councillor</w:t>
      </w:r>
      <w:r>
        <w:t xml:space="preserve"> </w:t>
      </w:r>
      <w:r w:rsidR="006D470D">
        <w:t>Mackey</w:t>
      </w:r>
      <w:r>
        <w:tab/>
      </w:r>
      <w:r w:rsidR="00483BE6">
        <w:tab/>
      </w:r>
      <w:r w:rsidR="006D470D">
        <w:t>Seconded by: Warden Hicks</w:t>
      </w:r>
    </w:p>
    <w:p w14:paraId="39295A91" w14:textId="77777777" w:rsidR="00483BE6" w:rsidRDefault="00483BE6" w:rsidP="00483BE6">
      <w:pPr>
        <w:pStyle w:val="ListParagraph"/>
        <w:spacing w:after="120"/>
        <w:ind w:left="1440"/>
        <w:rPr>
          <w:rStyle w:val="IntenseEmphasis"/>
        </w:rPr>
      </w:pPr>
      <w:r w:rsidRPr="0075189C">
        <w:rPr>
          <w:rStyle w:val="IntenseEmphasis"/>
        </w:rPr>
        <w:t>That LTCR-CM-12-19 Rockwood Terrace Operations Report to Committee of Management</w:t>
      </w:r>
      <w:r w:rsidRPr="0075189C">
        <w:t xml:space="preserve"> </w:t>
      </w:r>
      <w:r w:rsidRPr="0075189C">
        <w:rPr>
          <w:b/>
        </w:rPr>
        <w:t xml:space="preserve">December 15, 2018 – January </w:t>
      </w:r>
      <w:r>
        <w:rPr>
          <w:b/>
        </w:rPr>
        <w:t>31</w:t>
      </w:r>
      <w:r w:rsidRPr="0075189C">
        <w:rPr>
          <w:b/>
        </w:rPr>
        <w:t xml:space="preserve">, 2019 </w:t>
      </w:r>
      <w:r w:rsidRPr="0075189C">
        <w:rPr>
          <w:rStyle w:val="IntenseEmphasis"/>
        </w:rPr>
        <w:t>be received for information.</w:t>
      </w:r>
    </w:p>
    <w:p w14:paraId="54273177" w14:textId="77777777" w:rsidR="005E3FA4" w:rsidRDefault="005E3FA4" w:rsidP="00D03950">
      <w:pPr>
        <w:pStyle w:val="ListParagraph"/>
        <w:spacing w:after="120"/>
        <w:ind w:left="1440"/>
        <w:rPr>
          <w:rStyle w:val="IntenseEmphasis"/>
        </w:rPr>
      </w:pPr>
    </w:p>
    <w:p w14:paraId="7FF89D05" w14:textId="399CF2F4" w:rsidR="00537DFC" w:rsidRDefault="00537DFC" w:rsidP="00537DFC">
      <w:pPr>
        <w:widowControl w:val="0"/>
        <w:jc w:val="right"/>
      </w:pPr>
      <w:r>
        <w:t>C</w:t>
      </w:r>
      <w:r w:rsidR="008E7505">
        <w:t>arried</w:t>
      </w:r>
    </w:p>
    <w:p w14:paraId="7DA2E4E5" w14:textId="32FAD949" w:rsidR="002B6266" w:rsidRDefault="00483BE6" w:rsidP="002B6266">
      <w:pPr>
        <w:pStyle w:val="Heading3"/>
      </w:pPr>
      <w:r>
        <w:t>LTCR-CM-14</w:t>
      </w:r>
      <w:r w:rsidR="002B6266">
        <w:t xml:space="preserve">-19 </w:t>
      </w:r>
      <w:r>
        <w:t>Grey Gables 2018 Resident Quality Inspection</w:t>
      </w:r>
    </w:p>
    <w:p w14:paraId="6777C9CD" w14:textId="7C706827" w:rsidR="00B56A0B" w:rsidRDefault="00B56A0B" w:rsidP="002B6266">
      <w:r>
        <w:t>Jennifer Cornell reviewed report</w:t>
      </w:r>
      <w:r w:rsidR="008E7505">
        <w:t xml:space="preserve"> LTCR-CM-14-19. The </w:t>
      </w:r>
      <w:r>
        <w:t>Resident Quality Inspection (“</w:t>
      </w:r>
      <w:r w:rsidR="008E7505">
        <w:t>RQI</w:t>
      </w:r>
      <w:r>
        <w:t>”) is conducted by</w:t>
      </w:r>
      <w:r w:rsidR="008E7505">
        <w:t xml:space="preserve"> </w:t>
      </w:r>
      <w:r w:rsidR="002015A2">
        <w:t>MOHLTC</w:t>
      </w:r>
      <w:r w:rsidR="008E7505">
        <w:t xml:space="preserve"> Compliance Officer</w:t>
      </w:r>
      <w:r>
        <w:t>s</w:t>
      </w:r>
      <w:r w:rsidR="008E7505">
        <w:t xml:space="preserve"> using </w:t>
      </w:r>
      <w:r w:rsidR="00B438EF">
        <w:t xml:space="preserve">their </w:t>
      </w:r>
      <w:r w:rsidR="008E7505">
        <w:t>inspection protocols. The</w:t>
      </w:r>
      <w:r>
        <w:t xml:space="preserve"> Grey Gables</w:t>
      </w:r>
      <w:r w:rsidR="008E7505">
        <w:t xml:space="preserve"> RQI was completed in October and November</w:t>
      </w:r>
      <w:r>
        <w:t xml:space="preserve"> of 2018</w:t>
      </w:r>
      <w:r w:rsidR="008E7505">
        <w:t>. The</w:t>
      </w:r>
      <w:r>
        <w:t xml:space="preserve"> officers</w:t>
      </w:r>
      <w:r w:rsidR="008E7505">
        <w:t xml:space="preserve"> assess</w:t>
      </w:r>
      <w:r>
        <w:t>ed</w:t>
      </w:r>
      <w:r w:rsidR="008E7505">
        <w:t xml:space="preserve"> all aspects of care and</w:t>
      </w:r>
      <w:r w:rsidR="00B438EF">
        <w:t xml:space="preserve"> the</w:t>
      </w:r>
      <w:r w:rsidR="008E7505">
        <w:t xml:space="preserve"> process</w:t>
      </w:r>
      <w:r>
        <w:t>es</w:t>
      </w:r>
      <w:r w:rsidR="002015A2">
        <w:t xml:space="preserve"> in place at</w:t>
      </w:r>
      <w:r w:rsidR="008E7505">
        <w:t xml:space="preserve"> the home. </w:t>
      </w:r>
      <w:r w:rsidR="00B438EF">
        <w:t>Ms. Cornell</w:t>
      </w:r>
      <w:r w:rsidR="008E7505">
        <w:t xml:space="preserve"> </w:t>
      </w:r>
      <w:r>
        <w:t>noted that the Action Plan Committee has developed action plans for all</w:t>
      </w:r>
      <w:r w:rsidR="00337FE0">
        <w:t xml:space="preserve"> </w:t>
      </w:r>
      <w:r>
        <w:t xml:space="preserve">of the </w:t>
      </w:r>
      <w:r w:rsidR="00337FE0">
        <w:t>areas of non-compliance. Sienna’s role was highlighted.</w:t>
      </w:r>
      <w:r w:rsidR="005A4CAD">
        <w:t xml:space="preserve"> </w:t>
      </w:r>
      <w:r w:rsidR="00FE064C">
        <w:t xml:space="preserve">The Committee noted the wonderful job that staff are doing. </w:t>
      </w:r>
    </w:p>
    <w:p w14:paraId="361A8D4D" w14:textId="2DCD0906" w:rsidR="00616A42" w:rsidRDefault="00616A42" w:rsidP="002B6266">
      <w:r>
        <w:t xml:space="preserve">Discussion occurred </w:t>
      </w:r>
      <w:r w:rsidR="00B438EF">
        <w:t>regarding</w:t>
      </w:r>
      <w:r>
        <w:t xml:space="preserve"> the legislated requirements for </w:t>
      </w:r>
      <w:r w:rsidR="00FE064C">
        <w:t xml:space="preserve">the </w:t>
      </w:r>
      <w:r>
        <w:t>duty to report.</w:t>
      </w:r>
    </w:p>
    <w:p w14:paraId="0049C3B6" w14:textId="43AB1F80" w:rsidR="00FE064C" w:rsidRPr="008E7505" w:rsidRDefault="00FE064C" w:rsidP="002B6266">
      <w:r>
        <w:t>T</w:t>
      </w:r>
      <w:r w:rsidR="00B438EF">
        <w:t>he Committee considered</w:t>
      </w:r>
      <w:r>
        <w:t xml:space="preserve"> making a delegation to the Ministry regarding the numerous reports required in long term care. </w:t>
      </w:r>
    </w:p>
    <w:p w14:paraId="034C53B9" w14:textId="3EF98F22" w:rsidR="002B6266" w:rsidRDefault="002B6266" w:rsidP="002B6266">
      <w:r>
        <w:rPr>
          <w:i/>
        </w:rPr>
        <w:t>CM</w:t>
      </w:r>
      <w:r w:rsidR="003B4BAA">
        <w:rPr>
          <w:i/>
        </w:rPr>
        <w:t>16</w:t>
      </w:r>
      <w:r w:rsidRPr="007F119E">
        <w:rPr>
          <w:i/>
        </w:rPr>
        <w:t>-</w:t>
      </w:r>
      <w:r>
        <w:rPr>
          <w:i/>
        </w:rPr>
        <w:t>19</w:t>
      </w:r>
      <w:r>
        <w:tab/>
        <w:t>Moved by: Councillor</w:t>
      </w:r>
      <w:r w:rsidR="008E7505">
        <w:t xml:space="preserve"> Woodbury</w:t>
      </w:r>
      <w:r w:rsidR="00483BE6">
        <w:tab/>
      </w:r>
      <w:r w:rsidR="004575FC">
        <w:tab/>
      </w:r>
      <w:r w:rsidR="00483BE6">
        <w:t xml:space="preserve">Seconded by: </w:t>
      </w:r>
      <w:r w:rsidR="008E7505">
        <w:t>Warden Hicks</w:t>
      </w:r>
    </w:p>
    <w:p w14:paraId="240F4E5B" w14:textId="77777777" w:rsidR="00483BE6" w:rsidRPr="003F26C5" w:rsidRDefault="00483BE6" w:rsidP="00483BE6">
      <w:pPr>
        <w:suppressAutoHyphens/>
        <w:autoSpaceDN w:val="0"/>
        <w:spacing w:after="120"/>
        <w:ind w:left="1440"/>
        <w:textAlignment w:val="baseline"/>
        <w:rPr>
          <w:b/>
          <w:bCs/>
        </w:rPr>
      </w:pPr>
      <w:r>
        <w:rPr>
          <w:rStyle w:val="IntenseEmphasis"/>
        </w:rPr>
        <w:t>That Report LTCR-CM-14-19 regarding the Grey Gables 2018 Resident Quality Inspection be received for information.</w:t>
      </w:r>
    </w:p>
    <w:p w14:paraId="54198327" w14:textId="57BA5F9B" w:rsidR="002B6266" w:rsidRDefault="002B6266" w:rsidP="00483BE6">
      <w:pPr>
        <w:spacing w:after="120"/>
        <w:ind w:left="1440"/>
        <w:jc w:val="right"/>
        <w:rPr>
          <w:rStyle w:val="IntenseEmphasis"/>
          <w:b w:val="0"/>
        </w:rPr>
      </w:pPr>
      <w:r w:rsidRPr="002B6266">
        <w:rPr>
          <w:rStyle w:val="IntenseEmphasis"/>
          <w:b w:val="0"/>
        </w:rPr>
        <w:t>C</w:t>
      </w:r>
      <w:r w:rsidR="00616A42">
        <w:rPr>
          <w:rStyle w:val="IntenseEmphasis"/>
          <w:b w:val="0"/>
        </w:rPr>
        <w:t>arried</w:t>
      </w:r>
    </w:p>
    <w:p w14:paraId="23F2AD1B" w14:textId="2FE79896" w:rsidR="00616A42" w:rsidRPr="0059215F" w:rsidRDefault="00616A42" w:rsidP="00616A42">
      <w:pPr>
        <w:spacing w:after="120"/>
        <w:rPr>
          <w:b/>
          <w:bCs/>
        </w:rPr>
      </w:pPr>
      <w:r>
        <w:rPr>
          <w:rStyle w:val="IntenseEmphasis"/>
          <w:b w:val="0"/>
        </w:rPr>
        <w:t xml:space="preserve">The Committee recessed briefly and then reconvened. </w:t>
      </w:r>
    </w:p>
    <w:p w14:paraId="4D75D906" w14:textId="77777777" w:rsidR="000E06ED" w:rsidRDefault="000E06ED" w:rsidP="008018A9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14:paraId="627B58AA" w14:textId="0D9EB55D" w:rsidR="00483BE6" w:rsidRPr="00483BE6" w:rsidRDefault="00483BE6" w:rsidP="00483BE6">
      <w:pPr>
        <w:pStyle w:val="Heading3"/>
      </w:pPr>
      <w:r>
        <w:t>Rural Ontario Municipal Association (ROMA) Verbal Update</w:t>
      </w:r>
    </w:p>
    <w:p w14:paraId="6F5B9DE7" w14:textId="774247CB" w:rsidR="00080AD0" w:rsidRDefault="00080AD0" w:rsidP="00DA0EF5">
      <w:r>
        <w:t xml:space="preserve">Kim Wingrove advised that there was a delegation at </w:t>
      </w:r>
      <w:r w:rsidR="000D4B29">
        <w:t xml:space="preserve">the </w:t>
      </w:r>
      <w:r>
        <w:t>ROMA</w:t>
      </w:r>
      <w:r w:rsidR="000D4B29">
        <w:t xml:space="preserve"> Conference with the Minister of Health and Long Term Care</w:t>
      </w:r>
      <w:r>
        <w:t xml:space="preserve">. Access to primary care, family care, paramedicine, and the </w:t>
      </w:r>
      <w:r w:rsidR="000D4B29">
        <w:t>post-traumatic stress disorder</w:t>
      </w:r>
      <w:r>
        <w:t xml:space="preserve"> centre were discussed. An update on the redevelopment application was also provided to the Ministe</w:t>
      </w:r>
      <w:r w:rsidR="000D4B29">
        <w:t>r. The Minister acknowledged the provincial government’s</w:t>
      </w:r>
      <w:r>
        <w:t xml:space="preserve"> previous commitment for additional beds. </w:t>
      </w:r>
    </w:p>
    <w:p w14:paraId="1CA05FB1" w14:textId="0FFE8127" w:rsidR="00483BE6" w:rsidRDefault="00483BE6" w:rsidP="00483BE6">
      <w:pPr>
        <w:pStyle w:val="Heading3"/>
      </w:pPr>
      <w:r>
        <w:lastRenderedPageBreak/>
        <w:t>Application for Long Term Care Beds Verbal Update</w:t>
      </w:r>
    </w:p>
    <w:p w14:paraId="4F83D7E6" w14:textId="1D6E79CA" w:rsidR="00483BE6" w:rsidRDefault="00080AD0" w:rsidP="00483BE6">
      <w:r>
        <w:t xml:space="preserve">Since the ROMA delegation, Kim Wingrove has corresponded with the Province regarding </w:t>
      </w:r>
      <w:r w:rsidR="000D4B29">
        <w:t xml:space="preserve">the </w:t>
      </w:r>
      <w:r>
        <w:t>application process</w:t>
      </w:r>
      <w:r w:rsidR="000D4B29">
        <w:t xml:space="preserve"> for additional long term care beds</w:t>
      </w:r>
      <w:r>
        <w:t xml:space="preserve">. </w:t>
      </w:r>
      <w:r w:rsidR="000D4B29">
        <w:t>She is</w:t>
      </w:r>
      <w:r>
        <w:t xml:space="preserve"> currently waiting to discuss this further</w:t>
      </w:r>
      <w:r w:rsidR="000D4B29">
        <w:t xml:space="preserve"> with the Province</w:t>
      </w:r>
      <w:r>
        <w:t xml:space="preserve">. </w:t>
      </w:r>
    </w:p>
    <w:p w14:paraId="33A75F55" w14:textId="4F33284E" w:rsidR="00080AD0" w:rsidRDefault="000D4B29" w:rsidP="00483BE6">
      <w:r>
        <w:t>The Committee discussed</w:t>
      </w:r>
      <w:r w:rsidR="00080AD0">
        <w:t xml:space="preserve"> </w:t>
      </w:r>
      <w:r>
        <w:t>specifying</w:t>
      </w:r>
      <w:r w:rsidR="00080AD0">
        <w:t xml:space="preserve"> </w:t>
      </w:r>
      <w:r>
        <w:t>the</w:t>
      </w:r>
      <w:r w:rsidR="00080AD0">
        <w:t xml:space="preserve"> number </w:t>
      </w:r>
      <w:r>
        <w:t>of</w:t>
      </w:r>
      <w:r w:rsidR="00080AD0">
        <w:t xml:space="preserve"> beds</w:t>
      </w:r>
      <w:r>
        <w:t xml:space="preserve"> that Grey County is seeking</w:t>
      </w:r>
      <w:r w:rsidR="00080AD0">
        <w:t xml:space="preserve">. </w:t>
      </w:r>
      <w:r w:rsidR="00072C33">
        <w:t xml:space="preserve">The option for </w:t>
      </w:r>
      <w:r w:rsidR="00080AD0">
        <w:t>Rockwood</w:t>
      </w:r>
      <w:r w:rsidR="00072C33">
        <w:t xml:space="preserve"> Terrace</w:t>
      </w:r>
      <w:r w:rsidR="00080AD0">
        <w:t xml:space="preserve"> proceed</w:t>
      </w:r>
      <w:r w:rsidR="00072C33">
        <w:t>ing</w:t>
      </w:r>
      <w:r w:rsidR="00080AD0">
        <w:t xml:space="preserve"> with 128 beds </w:t>
      </w:r>
      <w:r w:rsidR="00072C33">
        <w:t>was discussed</w:t>
      </w:r>
      <w:r w:rsidR="00080AD0">
        <w:t xml:space="preserve">. The Committee </w:t>
      </w:r>
      <w:r w:rsidR="00072C33">
        <w:t>acknowledged the need to move</w:t>
      </w:r>
      <w:r w:rsidR="00080AD0">
        <w:t xml:space="preserve"> forward as soon as possible with</w:t>
      </w:r>
      <w:r w:rsidR="00072C33">
        <w:t xml:space="preserve"> the redevelopment of</w:t>
      </w:r>
      <w:r w:rsidR="00080AD0">
        <w:t xml:space="preserve"> Rockwood</w:t>
      </w:r>
      <w:r w:rsidR="00072C33">
        <w:t xml:space="preserve"> Terrace</w:t>
      </w:r>
      <w:r w:rsidR="00080AD0">
        <w:t>.</w:t>
      </w:r>
    </w:p>
    <w:p w14:paraId="6C197F2A" w14:textId="4E50A41B" w:rsidR="00080AD0" w:rsidRDefault="00072C33" w:rsidP="00483BE6">
      <w:r>
        <w:t>Ms.</w:t>
      </w:r>
      <w:r w:rsidR="00080AD0">
        <w:t xml:space="preserve"> Wingrove </w:t>
      </w:r>
      <w:r>
        <w:t xml:space="preserve">will </w:t>
      </w:r>
      <w:r w:rsidR="00080AD0">
        <w:t>prepar</w:t>
      </w:r>
      <w:r>
        <w:t xml:space="preserve">e </w:t>
      </w:r>
      <w:r w:rsidR="00080AD0">
        <w:t xml:space="preserve">a letter to the Ministry supporting </w:t>
      </w:r>
      <w:r>
        <w:t xml:space="preserve">additional </w:t>
      </w:r>
      <w:r w:rsidR="00080AD0">
        <w:t xml:space="preserve">beds within the County. </w:t>
      </w:r>
      <w:r>
        <w:t>She noted that there</w:t>
      </w:r>
      <w:r w:rsidR="00080AD0">
        <w:t xml:space="preserve"> is not a</w:t>
      </w:r>
      <w:r w:rsidR="00B438EF">
        <w:t xml:space="preserve"> formal</w:t>
      </w:r>
      <w:r w:rsidR="00080AD0">
        <w:t xml:space="preserve"> process or application </w:t>
      </w:r>
      <w:r>
        <w:t>to complete to obtain the new beds</w:t>
      </w:r>
      <w:r w:rsidR="00080AD0">
        <w:t xml:space="preserve">. </w:t>
      </w:r>
      <w:r>
        <w:t>The County will not have authority to determine the allocation of the beds and cannot allocate</w:t>
      </w:r>
      <w:r w:rsidR="00B438EF">
        <w:t xml:space="preserve"> beds</w:t>
      </w:r>
      <w:r>
        <w:t xml:space="preserve"> to the private sector. Grey County Council has a previous resolution</w:t>
      </w:r>
      <w:r w:rsidR="00080AD0">
        <w:t xml:space="preserve"> supporting the</w:t>
      </w:r>
      <w:r>
        <w:t xml:space="preserve"> long term care</w:t>
      </w:r>
      <w:r w:rsidR="00080AD0">
        <w:t xml:space="preserve"> private sector. </w:t>
      </w:r>
    </w:p>
    <w:p w14:paraId="0DD725C9" w14:textId="63FCFE50" w:rsidR="00211E88" w:rsidRDefault="003B4BAA" w:rsidP="003B4BAA">
      <w:r>
        <w:rPr>
          <w:i/>
        </w:rPr>
        <w:t>CM17</w:t>
      </w:r>
      <w:r w:rsidRPr="007F119E">
        <w:rPr>
          <w:i/>
        </w:rPr>
        <w:t>-</w:t>
      </w:r>
      <w:r>
        <w:rPr>
          <w:i/>
        </w:rPr>
        <w:t>19</w:t>
      </w:r>
      <w:r>
        <w:rPr>
          <w:i/>
        </w:rPr>
        <w:tab/>
      </w:r>
      <w:r w:rsidR="00211E88">
        <w:t>Moved by: Councillor Woodbury</w:t>
      </w:r>
      <w:r w:rsidR="00211E88">
        <w:tab/>
      </w:r>
      <w:r w:rsidR="00211E88">
        <w:tab/>
        <w:t>Seconded by: Councillor Mackey</w:t>
      </w:r>
    </w:p>
    <w:p w14:paraId="11D15448" w14:textId="59BF7331" w:rsidR="00211E88" w:rsidRPr="00211E88" w:rsidRDefault="00211E88" w:rsidP="003B4BAA">
      <w:pPr>
        <w:ind w:left="720" w:firstLine="720"/>
        <w:rPr>
          <w:b/>
        </w:rPr>
      </w:pPr>
      <w:r w:rsidRPr="00211E88">
        <w:rPr>
          <w:b/>
        </w:rPr>
        <w:t xml:space="preserve">That the Committee of Management </w:t>
      </w:r>
      <w:proofErr w:type="gramStart"/>
      <w:r w:rsidRPr="00211E88">
        <w:rPr>
          <w:b/>
        </w:rPr>
        <w:t>explore</w:t>
      </w:r>
      <w:proofErr w:type="gramEnd"/>
      <w:r w:rsidRPr="00211E88">
        <w:rPr>
          <w:b/>
        </w:rPr>
        <w:t xml:space="preserve"> options for the future</w:t>
      </w:r>
      <w:r w:rsidR="003B4BAA">
        <w:rPr>
          <w:b/>
        </w:rPr>
        <w:t xml:space="preserve"> </w:t>
      </w:r>
      <w:r w:rsidR="003B4BAA">
        <w:rPr>
          <w:b/>
        </w:rPr>
        <w:tab/>
        <w:t>d</w:t>
      </w:r>
      <w:r w:rsidRPr="00211E88">
        <w:rPr>
          <w:b/>
        </w:rPr>
        <w:t>evelopment of Grey Gables as a long term care home.</w:t>
      </w:r>
    </w:p>
    <w:p w14:paraId="2099E01F" w14:textId="6B6616CB" w:rsidR="00211E88" w:rsidRPr="00483BE6" w:rsidRDefault="00211E88" w:rsidP="00211E88">
      <w:pPr>
        <w:ind w:left="720"/>
        <w:jc w:val="right"/>
      </w:pPr>
      <w:r>
        <w:t>Carried</w:t>
      </w:r>
    </w:p>
    <w:p w14:paraId="4D75D908" w14:textId="77777777" w:rsidR="000E06ED" w:rsidRPr="00CE3CBC" w:rsidRDefault="000E06ED" w:rsidP="005847B4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4D75D909" w14:textId="5D6A37D5" w:rsidR="000E06ED" w:rsidRPr="004C78E5" w:rsidRDefault="0017041C" w:rsidP="005847B4">
      <w:pPr>
        <w:widowControl w:val="0"/>
        <w:spacing w:after="160"/>
      </w:pPr>
      <w:r>
        <w:t xml:space="preserve">The next meeting will be </w:t>
      </w:r>
      <w:r w:rsidR="008A2129">
        <w:t>held</w:t>
      </w:r>
      <w:r w:rsidR="00FE5E9B">
        <w:t xml:space="preserve"> </w:t>
      </w:r>
      <w:r w:rsidR="00483BE6">
        <w:t>on March</w:t>
      </w:r>
      <w:r w:rsidR="002B6266">
        <w:t xml:space="preserve"> 12, 2019 at 9:30 AM.</w:t>
      </w:r>
      <w:r w:rsidR="00375E90">
        <w:t xml:space="preserve"> </w:t>
      </w:r>
    </w:p>
    <w:p w14:paraId="4D75D90A" w14:textId="6FF6A277" w:rsidR="000E06ED" w:rsidRDefault="008E2A31" w:rsidP="0037431C">
      <w:pPr>
        <w:widowControl w:val="0"/>
        <w:spacing w:after="0"/>
      </w:pPr>
      <w:r>
        <w:t>On motion by Councillor</w:t>
      </w:r>
      <w:r w:rsidR="00B95F9A">
        <w:t>s</w:t>
      </w:r>
      <w:r w:rsidR="00981DC6">
        <w:t xml:space="preserve"> </w:t>
      </w:r>
      <w:r w:rsidR="002A04A9">
        <w:t xml:space="preserve">Woodbury </w:t>
      </w:r>
      <w:r w:rsidR="00197244">
        <w:t>and</w:t>
      </w:r>
      <w:r w:rsidR="005E7E77">
        <w:t xml:space="preserve"> </w:t>
      </w:r>
      <w:r w:rsidR="002A04A9">
        <w:t>Mackey</w:t>
      </w:r>
      <w:r w:rsidR="000E06ED">
        <w:t>,</w:t>
      </w:r>
      <w:r w:rsidR="00075D23">
        <w:t xml:space="preserve"> the meeting adjourned at</w:t>
      </w:r>
      <w:r w:rsidR="00FE5E9B">
        <w:t xml:space="preserve"> </w:t>
      </w:r>
      <w:r w:rsidR="002A04A9">
        <w:t xml:space="preserve">12:00 </w:t>
      </w:r>
      <w:r w:rsidR="00DA0EF5">
        <w:t>P</w:t>
      </w:r>
      <w:r w:rsidR="00E967A6">
        <w:t>M</w:t>
      </w:r>
      <w:r w:rsidR="00075D23">
        <w:t>.</w:t>
      </w:r>
    </w:p>
    <w:p w14:paraId="3D4A7B04" w14:textId="77777777" w:rsidR="00F535DC" w:rsidRDefault="00F535DC" w:rsidP="0037431C">
      <w:pPr>
        <w:widowControl w:val="0"/>
        <w:spacing w:after="0"/>
      </w:pPr>
    </w:p>
    <w:p w14:paraId="4D75D90C" w14:textId="78B0E961" w:rsidR="006F776A" w:rsidRPr="006F776A" w:rsidRDefault="00075D23" w:rsidP="00810AAC">
      <w:pPr>
        <w:widowControl w:val="0"/>
        <w:tabs>
          <w:tab w:val="right" w:pos="9360"/>
        </w:tabs>
        <w:spacing w:after="160"/>
      </w:pPr>
      <w:r>
        <w:tab/>
      </w:r>
      <w:r w:rsidR="00DA0EF5">
        <w:t>Dwight Burley</w:t>
      </w:r>
      <w:r w:rsidR="000E06ED">
        <w:t>, Chair</w:t>
      </w:r>
    </w:p>
    <w:sectPr w:rsidR="006F776A" w:rsidRPr="006F776A" w:rsidSect="006250AD">
      <w:headerReference w:type="default" r:id="rId10"/>
      <w:footerReference w:type="default" r:id="rId11"/>
      <w:type w:val="continuous"/>
      <w:pgSz w:w="12240" w:h="15840" w:code="1"/>
      <w:pgMar w:top="1008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3D79" w14:textId="77777777" w:rsidR="006355E0" w:rsidRDefault="006355E0" w:rsidP="00883D8D">
      <w:pPr>
        <w:spacing w:after="0" w:line="240" w:lineRule="auto"/>
      </w:pPr>
      <w:r>
        <w:separator/>
      </w:r>
    </w:p>
  </w:endnote>
  <w:endnote w:type="continuationSeparator" w:id="0">
    <w:p w14:paraId="09B10086" w14:textId="77777777" w:rsidR="006355E0" w:rsidRDefault="006355E0" w:rsidP="00883D8D">
      <w:pPr>
        <w:spacing w:after="0" w:line="240" w:lineRule="auto"/>
      </w:pPr>
      <w:r>
        <w:continuationSeparator/>
      </w:r>
    </w:p>
  </w:endnote>
  <w:endnote w:type="continuationNotice" w:id="1">
    <w:p w14:paraId="0545B268" w14:textId="77777777" w:rsidR="006355E0" w:rsidRDefault="00635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82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0C2F4" w14:textId="17DB652C" w:rsidR="006250AD" w:rsidRDefault="00625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9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75D915" w14:textId="46A85E26" w:rsidR="006355E0" w:rsidRPr="00AC3A8B" w:rsidRDefault="006355E0" w:rsidP="00AC3A8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6167" w14:textId="77777777" w:rsidR="006355E0" w:rsidRDefault="006355E0" w:rsidP="00883D8D">
      <w:pPr>
        <w:spacing w:after="0" w:line="240" w:lineRule="auto"/>
      </w:pPr>
      <w:r>
        <w:separator/>
      </w:r>
    </w:p>
  </w:footnote>
  <w:footnote w:type="continuationSeparator" w:id="0">
    <w:p w14:paraId="737E297B" w14:textId="77777777" w:rsidR="006355E0" w:rsidRDefault="006355E0" w:rsidP="00883D8D">
      <w:pPr>
        <w:spacing w:after="0" w:line="240" w:lineRule="auto"/>
      </w:pPr>
      <w:r>
        <w:continuationSeparator/>
      </w:r>
    </w:p>
  </w:footnote>
  <w:footnote w:type="continuationNotice" w:id="1">
    <w:p w14:paraId="579E5F5D" w14:textId="77777777" w:rsidR="006355E0" w:rsidRDefault="00635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3" w14:textId="748951E2" w:rsidR="006355E0" w:rsidRPr="00541A35" w:rsidRDefault="006355E0" w:rsidP="005D7038">
    <w:pPr>
      <w:pStyle w:val="Header"/>
      <w:jc w:val="right"/>
      <w:rPr>
        <w:sz w:val="22"/>
        <w:szCs w:val="22"/>
      </w:rPr>
    </w:pPr>
    <w:r w:rsidRPr="00541A35">
      <w:rPr>
        <w:sz w:val="22"/>
        <w:szCs w:val="22"/>
      </w:rPr>
      <w:t>Committee</w:t>
    </w:r>
    <w:r>
      <w:rPr>
        <w:sz w:val="22"/>
        <w:szCs w:val="22"/>
      </w:rPr>
      <w:t xml:space="preserve"> of Management</w:t>
    </w:r>
  </w:p>
  <w:p w14:paraId="4D75D914" w14:textId="37901851" w:rsidR="006355E0" w:rsidRDefault="004F2C0E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F</w:t>
    </w:r>
    <w:r w:rsidR="00483BE6">
      <w:rPr>
        <w:sz w:val="22"/>
        <w:szCs w:val="22"/>
      </w:rPr>
      <w:t>ebruary 12</w:t>
    </w:r>
    <w:r w:rsidR="00D03950">
      <w:rPr>
        <w:sz w:val="22"/>
        <w:szCs w:val="22"/>
      </w:rPr>
      <w:t>, 2019</w:t>
    </w:r>
  </w:p>
  <w:p w14:paraId="7B83B78F" w14:textId="77777777" w:rsidR="006355E0" w:rsidRPr="00541A35" w:rsidRDefault="006355E0" w:rsidP="005D7038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056"/>
    <w:multiLevelType w:val="hybridMultilevel"/>
    <w:tmpl w:val="FAF08580"/>
    <w:lvl w:ilvl="0" w:tplc="0409001B">
      <w:start w:val="1"/>
      <w:numFmt w:val="lowerRoman"/>
      <w:lvlText w:val="%1."/>
      <w:lvlJc w:val="righ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">
    <w:nsid w:val="37201314"/>
    <w:multiLevelType w:val="hybridMultilevel"/>
    <w:tmpl w:val="39CC941E"/>
    <w:lvl w:ilvl="0" w:tplc="A6B62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277CD"/>
    <w:multiLevelType w:val="hybridMultilevel"/>
    <w:tmpl w:val="92FE852C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1E35"/>
    <w:rsid w:val="00005E5D"/>
    <w:rsid w:val="000265E1"/>
    <w:rsid w:val="000429BA"/>
    <w:rsid w:val="00047205"/>
    <w:rsid w:val="00047A0A"/>
    <w:rsid w:val="000704FB"/>
    <w:rsid w:val="00072C33"/>
    <w:rsid w:val="00075D23"/>
    <w:rsid w:val="00076DC8"/>
    <w:rsid w:val="00080AD0"/>
    <w:rsid w:val="00081FCF"/>
    <w:rsid w:val="00084E99"/>
    <w:rsid w:val="00087888"/>
    <w:rsid w:val="00097340"/>
    <w:rsid w:val="000A10E7"/>
    <w:rsid w:val="000B7C11"/>
    <w:rsid w:val="000C2907"/>
    <w:rsid w:val="000D4B29"/>
    <w:rsid w:val="000E06ED"/>
    <w:rsid w:val="000E0D7A"/>
    <w:rsid w:val="000E5518"/>
    <w:rsid w:val="000F36B4"/>
    <w:rsid w:val="000F4886"/>
    <w:rsid w:val="000F6169"/>
    <w:rsid w:val="00113FCB"/>
    <w:rsid w:val="00115ABF"/>
    <w:rsid w:val="001163B3"/>
    <w:rsid w:val="00121389"/>
    <w:rsid w:val="001245A7"/>
    <w:rsid w:val="0013078D"/>
    <w:rsid w:val="00142814"/>
    <w:rsid w:val="00152EF6"/>
    <w:rsid w:val="00157A29"/>
    <w:rsid w:val="0016752E"/>
    <w:rsid w:val="0017041C"/>
    <w:rsid w:val="00171DDA"/>
    <w:rsid w:val="00177386"/>
    <w:rsid w:val="00197244"/>
    <w:rsid w:val="001B2105"/>
    <w:rsid w:val="001C1977"/>
    <w:rsid w:val="001C545D"/>
    <w:rsid w:val="001D1E03"/>
    <w:rsid w:val="001D43D1"/>
    <w:rsid w:val="001F1C29"/>
    <w:rsid w:val="001F1D7C"/>
    <w:rsid w:val="002015A2"/>
    <w:rsid w:val="0020255E"/>
    <w:rsid w:val="0020283F"/>
    <w:rsid w:val="002114E6"/>
    <w:rsid w:val="00211E88"/>
    <w:rsid w:val="00221464"/>
    <w:rsid w:val="00221E57"/>
    <w:rsid w:val="00224BA8"/>
    <w:rsid w:val="00227847"/>
    <w:rsid w:val="00234DB1"/>
    <w:rsid w:val="00247CA8"/>
    <w:rsid w:val="0025740A"/>
    <w:rsid w:val="0026593D"/>
    <w:rsid w:val="00276D7E"/>
    <w:rsid w:val="002817B8"/>
    <w:rsid w:val="002915BC"/>
    <w:rsid w:val="0029198F"/>
    <w:rsid w:val="002A04A9"/>
    <w:rsid w:val="002A11BF"/>
    <w:rsid w:val="002A6D18"/>
    <w:rsid w:val="002B2CF1"/>
    <w:rsid w:val="002B51AB"/>
    <w:rsid w:val="002B6266"/>
    <w:rsid w:val="002C6064"/>
    <w:rsid w:val="002C617C"/>
    <w:rsid w:val="002C7457"/>
    <w:rsid w:val="002D5602"/>
    <w:rsid w:val="002E101A"/>
    <w:rsid w:val="002E16F6"/>
    <w:rsid w:val="002E31DF"/>
    <w:rsid w:val="002E41D3"/>
    <w:rsid w:val="00310CA5"/>
    <w:rsid w:val="0032525A"/>
    <w:rsid w:val="00337FE0"/>
    <w:rsid w:val="003402C9"/>
    <w:rsid w:val="00345842"/>
    <w:rsid w:val="00350265"/>
    <w:rsid w:val="00357483"/>
    <w:rsid w:val="003738E2"/>
    <w:rsid w:val="0037431C"/>
    <w:rsid w:val="00375E90"/>
    <w:rsid w:val="003821FA"/>
    <w:rsid w:val="00393AD5"/>
    <w:rsid w:val="00397D7D"/>
    <w:rsid w:val="003A6A23"/>
    <w:rsid w:val="003B2F82"/>
    <w:rsid w:val="003B4233"/>
    <w:rsid w:val="003B4BAA"/>
    <w:rsid w:val="003C6FE0"/>
    <w:rsid w:val="003E14DF"/>
    <w:rsid w:val="003F2AFC"/>
    <w:rsid w:val="0041297C"/>
    <w:rsid w:val="00414807"/>
    <w:rsid w:val="00420075"/>
    <w:rsid w:val="00430C2B"/>
    <w:rsid w:val="00446945"/>
    <w:rsid w:val="00446A72"/>
    <w:rsid w:val="00447708"/>
    <w:rsid w:val="00452CBB"/>
    <w:rsid w:val="0045546E"/>
    <w:rsid w:val="004575FC"/>
    <w:rsid w:val="00457F2B"/>
    <w:rsid w:val="00464176"/>
    <w:rsid w:val="00465054"/>
    <w:rsid w:val="00467B46"/>
    <w:rsid w:val="00483BE6"/>
    <w:rsid w:val="00485653"/>
    <w:rsid w:val="004942B7"/>
    <w:rsid w:val="004B115A"/>
    <w:rsid w:val="004C78E5"/>
    <w:rsid w:val="004E2831"/>
    <w:rsid w:val="004E29EE"/>
    <w:rsid w:val="004F083D"/>
    <w:rsid w:val="004F0EBD"/>
    <w:rsid w:val="004F2C0E"/>
    <w:rsid w:val="00530750"/>
    <w:rsid w:val="005326A5"/>
    <w:rsid w:val="00537DFC"/>
    <w:rsid w:val="00541A35"/>
    <w:rsid w:val="00566E9D"/>
    <w:rsid w:val="00572AAA"/>
    <w:rsid w:val="005847B4"/>
    <w:rsid w:val="0058492F"/>
    <w:rsid w:val="00585264"/>
    <w:rsid w:val="00596430"/>
    <w:rsid w:val="005A360A"/>
    <w:rsid w:val="005A4CAD"/>
    <w:rsid w:val="005A68AF"/>
    <w:rsid w:val="005A6FA1"/>
    <w:rsid w:val="005C0E7F"/>
    <w:rsid w:val="005C7BFE"/>
    <w:rsid w:val="005D7038"/>
    <w:rsid w:val="005D76A9"/>
    <w:rsid w:val="005E3FA4"/>
    <w:rsid w:val="005E68FB"/>
    <w:rsid w:val="005E7E77"/>
    <w:rsid w:val="005E7FC1"/>
    <w:rsid w:val="005F334F"/>
    <w:rsid w:val="00605FB7"/>
    <w:rsid w:val="00616A42"/>
    <w:rsid w:val="0062167D"/>
    <w:rsid w:val="006250AD"/>
    <w:rsid w:val="0062533C"/>
    <w:rsid w:val="00632A6A"/>
    <w:rsid w:val="006355E0"/>
    <w:rsid w:val="006563A9"/>
    <w:rsid w:val="00663259"/>
    <w:rsid w:val="00672572"/>
    <w:rsid w:val="006750C8"/>
    <w:rsid w:val="00682E4B"/>
    <w:rsid w:val="00685081"/>
    <w:rsid w:val="006938C0"/>
    <w:rsid w:val="00693CDD"/>
    <w:rsid w:val="00695A34"/>
    <w:rsid w:val="006A3EF3"/>
    <w:rsid w:val="006A3FC2"/>
    <w:rsid w:val="006B4C34"/>
    <w:rsid w:val="006C3C51"/>
    <w:rsid w:val="006C3E52"/>
    <w:rsid w:val="006D1906"/>
    <w:rsid w:val="006D3F4A"/>
    <w:rsid w:val="006D470D"/>
    <w:rsid w:val="006E0CFE"/>
    <w:rsid w:val="006F776A"/>
    <w:rsid w:val="0071546F"/>
    <w:rsid w:val="00717384"/>
    <w:rsid w:val="00740D55"/>
    <w:rsid w:val="00750084"/>
    <w:rsid w:val="00750810"/>
    <w:rsid w:val="00777E38"/>
    <w:rsid w:val="00782D29"/>
    <w:rsid w:val="00793AE2"/>
    <w:rsid w:val="007B3E94"/>
    <w:rsid w:val="007C1560"/>
    <w:rsid w:val="007C69A1"/>
    <w:rsid w:val="007D0048"/>
    <w:rsid w:val="007E2E0A"/>
    <w:rsid w:val="007E5BF0"/>
    <w:rsid w:val="007F119E"/>
    <w:rsid w:val="008018A9"/>
    <w:rsid w:val="00810AAC"/>
    <w:rsid w:val="0081520C"/>
    <w:rsid w:val="0081713B"/>
    <w:rsid w:val="0083521E"/>
    <w:rsid w:val="008407FA"/>
    <w:rsid w:val="00841269"/>
    <w:rsid w:val="008469FF"/>
    <w:rsid w:val="0084754A"/>
    <w:rsid w:val="00850C02"/>
    <w:rsid w:val="008537D5"/>
    <w:rsid w:val="00856F21"/>
    <w:rsid w:val="00857C64"/>
    <w:rsid w:val="00863372"/>
    <w:rsid w:val="00883D8D"/>
    <w:rsid w:val="00884722"/>
    <w:rsid w:val="0088686C"/>
    <w:rsid w:val="00887B40"/>
    <w:rsid w:val="00895616"/>
    <w:rsid w:val="008A2129"/>
    <w:rsid w:val="008B0930"/>
    <w:rsid w:val="008E2A31"/>
    <w:rsid w:val="008E7505"/>
    <w:rsid w:val="0090402C"/>
    <w:rsid w:val="00906002"/>
    <w:rsid w:val="009070A0"/>
    <w:rsid w:val="00915576"/>
    <w:rsid w:val="009248E2"/>
    <w:rsid w:val="00925A3D"/>
    <w:rsid w:val="00926AA7"/>
    <w:rsid w:val="00932258"/>
    <w:rsid w:val="0094754A"/>
    <w:rsid w:val="009532C6"/>
    <w:rsid w:val="00953DFC"/>
    <w:rsid w:val="00954B24"/>
    <w:rsid w:val="00957514"/>
    <w:rsid w:val="00964416"/>
    <w:rsid w:val="0096596D"/>
    <w:rsid w:val="0097568E"/>
    <w:rsid w:val="00981DC6"/>
    <w:rsid w:val="00987416"/>
    <w:rsid w:val="00992429"/>
    <w:rsid w:val="00996153"/>
    <w:rsid w:val="00996BBA"/>
    <w:rsid w:val="0099763A"/>
    <w:rsid w:val="009A6352"/>
    <w:rsid w:val="009B4D9C"/>
    <w:rsid w:val="009C32F8"/>
    <w:rsid w:val="009C58D5"/>
    <w:rsid w:val="009E4096"/>
    <w:rsid w:val="009F09F2"/>
    <w:rsid w:val="009F200F"/>
    <w:rsid w:val="00A22A5C"/>
    <w:rsid w:val="00A37177"/>
    <w:rsid w:val="00A403CF"/>
    <w:rsid w:val="00A430A4"/>
    <w:rsid w:val="00A52D13"/>
    <w:rsid w:val="00A63DD6"/>
    <w:rsid w:val="00A77280"/>
    <w:rsid w:val="00A80206"/>
    <w:rsid w:val="00A86055"/>
    <w:rsid w:val="00A87B93"/>
    <w:rsid w:val="00A93475"/>
    <w:rsid w:val="00A941A6"/>
    <w:rsid w:val="00A958A3"/>
    <w:rsid w:val="00AA520D"/>
    <w:rsid w:val="00AA5E09"/>
    <w:rsid w:val="00AB0661"/>
    <w:rsid w:val="00AB06D6"/>
    <w:rsid w:val="00AB2197"/>
    <w:rsid w:val="00AB3139"/>
    <w:rsid w:val="00AC3A8B"/>
    <w:rsid w:val="00AC3EF7"/>
    <w:rsid w:val="00AD7523"/>
    <w:rsid w:val="00AE21EC"/>
    <w:rsid w:val="00AE26AB"/>
    <w:rsid w:val="00AE5B5A"/>
    <w:rsid w:val="00AE659D"/>
    <w:rsid w:val="00B13312"/>
    <w:rsid w:val="00B14E23"/>
    <w:rsid w:val="00B41511"/>
    <w:rsid w:val="00B438EF"/>
    <w:rsid w:val="00B50FE5"/>
    <w:rsid w:val="00B54B6D"/>
    <w:rsid w:val="00B56451"/>
    <w:rsid w:val="00B56A0B"/>
    <w:rsid w:val="00B57DD1"/>
    <w:rsid w:val="00B6301C"/>
    <w:rsid w:val="00B64986"/>
    <w:rsid w:val="00B75A6E"/>
    <w:rsid w:val="00B819EB"/>
    <w:rsid w:val="00B8232D"/>
    <w:rsid w:val="00B87345"/>
    <w:rsid w:val="00B919D2"/>
    <w:rsid w:val="00B95F9A"/>
    <w:rsid w:val="00BA5C89"/>
    <w:rsid w:val="00BB0445"/>
    <w:rsid w:val="00BB18F6"/>
    <w:rsid w:val="00BC17B1"/>
    <w:rsid w:val="00BD2B9E"/>
    <w:rsid w:val="00BE2F06"/>
    <w:rsid w:val="00BE74AD"/>
    <w:rsid w:val="00C05615"/>
    <w:rsid w:val="00C26446"/>
    <w:rsid w:val="00C438F6"/>
    <w:rsid w:val="00C45021"/>
    <w:rsid w:val="00C4678F"/>
    <w:rsid w:val="00C53BB5"/>
    <w:rsid w:val="00C823FB"/>
    <w:rsid w:val="00C8257D"/>
    <w:rsid w:val="00C91A1C"/>
    <w:rsid w:val="00CB6642"/>
    <w:rsid w:val="00CC4D46"/>
    <w:rsid w:val="00CD0C8C"/>
    <w:rsid w:val="00CD1431"/>
    <w:rsid w:val="00CD2CD7"/>
    <w:rsid w:val="00CD4A00"/>
    <w:rsid w:val="00CE1D69"/>
    <w:rsid w:val="00CE439D"/>
    <w:rsid w:val="00D03950"/>
    <w:rsid w:val="00D047FB"/>
    <w:rsid w:val="00D07A71"/>
    <w:rsid w:val="00D1104C"/>
    <w:rsid w:val="00D14FEE"/>
    <w:rsid w:val="00D2390E"/>
    <w:rsid w:val="00D37B76"/>
    <w:rsid w:val="00D6202C"/>
    <w:rsid w:val="00D91614"/>
    <w:rsid w:val="00DA0B7B"/>
    <w:rsid w:val="00DA0EF5"/>
    <w:rsid w:val="00DC1FF0"/>
    <w:rsid w:val="00DE1CC8"/>
    <w:rsid w:val="00DE5AF3"/>
    <w:rsid w:val="00E019FC"/>
    <w:rsid w:val="00E32F4D"/>
    <w:rsid w:val="00E40B2A"/>
    <w:rsid w:val="00E43717"/>
    <w:rsid w:val="00E6189C"/>
    <w:rsid w:val="00E6290A"/>
    <w:rsid w:val="00E670A2"/>
    <w:rsid w:val="00E84859"/>
    <w:rsid w:val="00E85230"/>
    <w:rsid w:val="00E967A6"/>
    <w:rsid w:val="00EB4FC8"/>
    <w:rsid w:val="00EC6D92"/>
    <w:rsid w:val="00ED29CB"/>
    <w:rsid w:val="00ED607B"/>
    <w:rsid w:val="00EE3E28"/>
    <w:rsid w:val="00EF4212"/>
    <w:rsid w:val="00EF6CDB"/>
    <w:rsid w:val="00F007CF"/>
    <w:rsid w:val="00F17424"/>
    <w:rsid w:val="00F27FD1"/>
    <w:rsid w:val="00F345A0"/>
    <w:rsid w:val="00F5093A"/>
    <w:rsid w:val="00F50F78"/>
    <w:rsid w:val="00F535DC"/>
    <w:rsid w:val="00F73930"/>
    <w:rsid w:val="00F73F3B"/>
    <w:rsid w:val="00F90357"/>
    <w:rsid w:val="00F916DC"/>
    <w:rsid w:val="00F91971"/>
    <w:rsid w:val="00FE064C"/>
    <w:rsid w:val="00FE17D0"/>
    <w:rsid w:val="00FE3A95"/>
    <w:rsid w:val="00FE5E9B"/>
    <w:rsid w:val="00FE63D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75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0F6169"/>
    <w:rPr>
      <w:rFonts w:ascii="Arial" w:hAnsi="Arial" w:cs="Arial"/>
      <w:bCs/>
      <w:sz w:val="24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4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1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2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0F6169"/>
    <w:rPr>
      <w:rFonts w:ascii="Arial" w:hAnsi="Arial" w:cs="Arial"/>
      <w:bCs/>
      <w:sz w:val="24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4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1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2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75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452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2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79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14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4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09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442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871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5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18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11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7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0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GC_109680944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Long Term Care Committee of Management</committee>
    <meetingId xmlns="e6cd7bd4-3f3e-4495-b8c9-139289cd76e6">[2019-02-12 Long Term Care Committee of Management [7701], 2019-02-28 County Council [7183]]</meetingId>
    <capitalProjectPriority xmlns="e6cd7bd4-3f3e-4495-b8c9-139289cd76e6" xsi:nil="true"/>
    <policyApprovalDate xmlns="e6cd7bd4-3f3e-4495-b8c9-139289cd76e6" xsi:nil="true"/>
    <NodeRef xmlns="e6cd7bd4-3f3e-4495-b8c9-139289cd76e6">273c75e3-517c-4870-a5ea-24c0f56074d5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366A313-F1BB-434B-A300-3E0C04E4E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ED223-5859-46AE-A9E9-BB0DBE1C708D}"/>
</file>

<file path=customXml/itemProps3.xml><?xml version="1.0" encoding="utf-8"?>
<ds:datastoreItem xmlns:ds="http://schemas.openxmlformats.org/officeDocument/2006/customXml" ds:itemID="{1D4D7D31-933D-4EC1-9E25-BF2ADC460A4C}"/>
</file>

<file path=customXml/itemProps4.xml><?xml version="1.0" encoding="utf-8"?>
<ds:datastoreItem xmlns:ds="http://schemas.openxmlformats.org/officeDocument/2006/customXml" ds:itemID="{CE6DCF8F-4B0B-466E-8181-0F5CCDF35F9E}"/>
</file>

<file path=customXml/itemProps5.xml><?xml version="1.0" encoding="utf-8"?>
<ds:datastoreItem xmlns:ds="http://schemas.openxmlformats.org/officeDocument/2006/customXml" ds:itemID="{C356DACC-2F2A-47D7-8B53-5BA96440F4E3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411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20</cp:revision>
  <cp:lastPrinted>2019-02-13T14:07:00Z</cp:lastPrinted>
  <dcterms:created xsi:type="dcterms:W3CDTF">2019-02-08T14:46:00Z</dcterms:created>
  <dcterms:modified xsi:type="dcterms:W3CDTF">2019-02-13T16:50:00Z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