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C248" w14:textId="3415D73D" w:rsidR="00883D8D" w:rsidRDefault="00AA5E09" w:rsidP="00E32F4D">
      <w:pPr>
        <w:pStyle w:val="Title"/>
      </w:pPr>
      <w:r w:rsidRPr="00AA5E09">
        <w:rPr>
          <w:noProof/>
          <w:lang w:val="en-CA" w:eastAsia="en-CA"/>
        </w:rPr>
        <w:drawing>
          <wp:inline distT="0" distB="0" distL="0" distR="0" wp14:anchorId="1D2FC276" wp14:editId="1D2FC277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sdt>
        <w:sdtPr>
          <w:rPr>
            <w:rStyle w:val="TitleChar"/>
          </w:rPr>
          <w:alias w:val="Title"/>
          <w:tag w:val=""/>
          <w:id w:val="-428274333"/>
          <w:placeholder>
            <w:docPart w:val="D0C456B0DCBD4B089CB6A74E22FFC52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D00537">
            <w:rPr>
              <w:rStyle w:val="TitleChar"/>
            </w:rPr>
            <w:t>Committee</w:t>
          </w:r>
          <w:r w:rsidR="002C7189">
            <w:rPr>
              <w:rStyle w:val="TitleChar"/>
            </w:rPr>
            <w:t xml:space="preserve"> Agenda</w:t>
          </w:r>
        </w:sdtContent>
      </w:sdt>
    </w:p>
    <w:p w14:paraId="6531EE16" w14:textId="5190BE57" w:rsidR="00D00537" w:rsidRDefault="00380965" w:rsidP="00862FD7">
      <w:pPr>
        <w:pStyle w:val="Heading1"/>
        <w:jc w:val="center"/>
      </w:pPr>
      <w:r>
        <w:t xml:space="preserve"> Climate Change Task Force</w:t>
      </w:r>
    </w:p>
    <w:p w14:paraId="1D2FC249" w14:textId="132CCEC2" w:rsidR="00D417FC" w:rsidRPr="00862FD7" w:rsidRDefault="00D12B40" w:rsidP="00D00537">
      <w:pPr>
        <w:pStyle w:val="Heading1"/>
        <w:spacing w:before="120"/>
        <w:jc w:val="center"/>
      </w:pPr>
      <w:r>
        <w:t>October 28</w:t>
      </w:r>
      <w:r w:rsidR="00380965">
        <w:t>, 202</w:t>
      </w:r>
      <w:r w:rsidR="00665793">
        <w:t>2</w:t>
      </w:r>
      <w:r w:rsidR="00D417FC" w:rsidRPr="00862FD7">
        <w:t xml:space="preserve"> –</w:t>
      </w:r>
      <w:r w:rsidR="00C7560B">
        <w:t xml:space="preserve"> </w:t>
      </w:r>
      <w:r w:rsidR="00760A2F">
        <w:t>1</w:t>
      </w:r>
      <w:r w:rsidR="00B01A4F">
        <w:t>:</w:t>
      </w:r>
      <w:r>
        <w:t>0</w:t>
      </w:r>
      <w:r w:rsidR="00B01A4F">
        <w:t>0</w:t>
      </w:r>
      <w:r w:rsidR="00C7560B">
        <w:t xml:space="preserve"> </w:t>
      </w:r>
      <w:r w:rsidR="00760A2F">
        <w:t>P</w:t>
      </w:r>
      <w:r w:rsidR="00C7560B">
        <w:t>M</w:t>
      </w:r>
    </w:p>
    <w:p w14:paraId="376C39D2" w14:textId="3092894A" w:rsidR="00BA2A33" w:rsidRPr="00F4528A" w:rsidRDefault="00D12B40" w:rsidP="00F4528A">
      <w:pPr>
        <w:jc w:val="center"/>
      </w:pPr>
      <w:r>
        <w:t xml:space="preserve">Zoom – Electronic Participation </w:t>
      </w:r>
    </w:p>
    <w:p w14:paraId="08A06226" w14:textId="55207436" w:rsidR="006D0762" w:rsidRPr="0029626F" w:rsidRDefault="00D417FC" w:rsidP="0029626F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14:paraId="601490ED" w14:textId="7DEC410D" w:rsidR="006E28B0" w:rsidRPr="006E28B0" w:rsidRDefault="00D417FC" w:rsidP="006E28B0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Interest</w:t>
      </w:r>
    </w:p>
    <w:p w14:paraId="182754CF" w14:textId="76A1D9A1" w:rsidR="00760A2F" w:rsidRDefault="00760A2F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Delegations</w:t>
      </w:r>
      <w:r w:rsidR="00D12B40">
        <w:rPr>
          <w:b/>
        </w:rPr>
        <w:t xml:space="preserve"> (None)</w:t>
      </w:r>
    </w:p>
    <w:p w14:paraId="70F552A4" w14:textId="63AB3EEC" w:rsidR="008B7B9E" w:rsidRDefault="008B7B9E" w:rsidP="00D403E3">
      <w:pPr>
        <w:pStyle w:val="ListParagraph"/>
        <w:numPr>
          <w:ilvl w:val="0"/>
          <w:numId w:val="1"/>
        </w:numPr>
        <w:spacing w:before="240" w:after="120" w:line="360" w:lineRule="auto"/>
        <w:ind w:left="714" w:hanging="357"/>
        <w:rPr>
          <w:b/>
        </w:rPr>
      </w:pPr>
      <w:r>
        <w:rPr>
          <w:b/>
        </w:rPr>
        <w:t>Report</w:t>
      </w:r>
      <w:r w:rsidR="00B855EE">
        <w:rPr>
          <w:b/>
        </w:rPr>
        <w:t>s</w:t>
      </w:r>
      <w:r>
        <w:rPr>
          <w:b/>
        </w:rPr>
        <w:t xml:space="preserve"> </w:t>
      </w:r>
    </w:p>
    <w:p w14:paraId="500D65FC" w14:textId="77777777" w:rsidR="007C4EBB" w:rsidRDefault="007C4EBB" w:rsidP="00686DA3">
      <w:pPr>
        <w:pStyle w:val="ListParagraph"/>
        <w:numPr>
          <w:ilvl w:val="1"/>
          <w:numId w:val="1"/>
        </w:numPr>
        <w:spacing w:before="200" w:line="240" w:lineRule="auto"/>
      </w:pPr>
      <w:r w:rsidRPr="007C4EBB">
        <w:t xml:space="preserve">CAOR-CCTF-12-22 </w:t>
      </w:r>
      <w:r>
        <w:t xml:space="preserve">- Climate Action and the Agricultural Sector </w:t>
      </w:r>
    </w:p>
    <w:p w14:paraId="3E2B2511" w14:textId="343C33FD" w:rsidR="00D17C88" w:rsidRPr="00D17C88" w:rsidRDefault="007C4EBB" w:rsidP="00D17C88">
      <w:pPr>
        <w:pStyle w:val="ListParagraph"/>
        <w:spacing w:before="200" w:line="240" w:lineRule="auto"/>
        <w:ind w:left="1440"/>
        <w:rPr>
          <w:b/>
          <w:bCs w:val="0"/>
        </w:rPr>
      </w:pPr>
      <w:r>
        <w:br/>
      </w:r>
      <w:r w:rsidR="00D17C88" w:rsidRPr="00D17C88">
        <w:rPr>
          <w:b/>
          <w:bCs w:val="0"/>
        </w:rPr>
        <w:t xml:space="preserve">That report CAOR-CCTF-12-22 be received for information; and </w:t>
      </w:r>
    </w:p>
    <w:p w14:paraId="07D4E72D" w14:textId="2894BA41" w:rsidR="00686DA3" w:rsidRDefault="00D17C88" w:rsidP="00D17C88">
      <w:pPr>
        <w:pStyle w:val="ListParagraph"/>
        <w:spacing w:before="200" w:line="240" w:lineRule="auto"/>
        <w:ind w:left="1440"/>
      </w:pPr>
      <w:r w:rsidRPr="00D17C88">
        <w:rPr>
          <w:b/>
          <w:bCs w:val="0"/>
        </w:rPr>
        <w:br/>
        <w:t>That the County of Grey continue to advance the actions identified in Theme 1 of Going Green in Grey related to nature-based climate solutions and agriculture in partnership with the local Agricultural sector.</w:t>
      </w:r>
      <w:r>
        <w:t xml:space="preserve">  </w:t>
      </w:r>
      <w:r w:rsidR="00686DA3">
        <w:br/>
      </w:r>
    </w:p>
    <w:p w14:paraId="0DB55C27" w14:textId="62424A3C" w:rsidR="00686DA3" w:rsidRDefault="00686DA3" w:rsidP="00686DA3">
      <w:pPr>
        <w:pStyle w:val="ListParagraph"/>
        <w:numPr>
          <w:ilvl w:val="1"/>
          <w:numId w:val="1"/>
        </w:numPr>
        <w:spacing w:before="200" w:line="240" w:lineRule="auto"/>
      </w:pPr>
      <w:r>
        <w:t xml:space="preserve">Verbal Update - Climate Change &amp; Official Plan Amendment No. 11 </w:t>
      </w:r>
      <w:r>
        <w:br/>
      </w:r>
    </w:p>
    <w:p w14:paraId="1131F437" w14:textId="4BF12B92" w:rsidR="00D12B40" w:rsidRPr="00761BE9" w:rsidRDefault="00686DA3" w:rsidP="00686DA3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 xml:space="preserve">Verbal Update - Going Green in Grey Implementation Progress </w:t>
      </w:r>
    </w:p>
    <w:p w14:paraId="0A4B64C5" w14:textId="2B6E3A09" w:rsidR="00D12B40" w:rsidRDefault="00D12B40" w:rsidP="00D403E3">
      <w:pPr>
        <w:pStyle w:val="ListParagraph"/>
        <w:numPr>
          <w:ilvl w:val="0"/>
          <w:numId w:val="1"/>
        </w:numPr>
        <w:ind w:left="714" w:hanging="357"/>
        <w:contextualSpacing w:val="0"/>
        <w:rPr>
          <w:b/>
        </w:rPr>
      </w:pPr>
      <w:r>
        <w:rPr>
          <w:b/>
        </w:rPr>
        <w:t xml:space="preserve">Correspondence </w:t>
      </w:r>
    </w:p>
    <w:p w14:paraId="22A600EF" w14:textId="34EA16B0" w:rsidR="00911785" w:rsidRDefault="00686DA3" w:rsidP="00686DA3">
      <w:pPr>
        <w:pStyle w:val="ListParagraph"/>
        <w:numPr>
          <w:ilvl w:val="1"/>
          <w:numId w:val="1"/>
        </w:numPr>
        <w:spacing w:before="200" w:line="240" w:lineRule="auto"/>
      </w:pPr>
      <w:r>
        <w:t xml:space="preserve">Correspondence - Township of North Dumfries - Support for City of Cambridge Resolution Regarding Ontario Must Build </w:t>
      </w:r>
      <w:proofErr w:type="gramStart"/>
      <w:r>
        <w:t>it</w:t>
      </w:r>
      <w:proofErr w:type="gramEnd"/>
      <w:r>
        <w:t xml:space="preserve"> Right the First Time - July 15 2022</w:t>
      </w:r>
      <w:r w:rsidR="00911785">
        <w:br/>
      </w:r>
    </w:p>
    <w:p w14:paraId="3EB530CE" w14:textId="4DD664E9" w:rsidR="00686DA3" w:rsidRPr="00911785" w:rsidRDefault="00911785" w:rsidP="00911785">
      <w:pPr>
        <w:pStyle w:val="ListParagraph"/>
        <w:spacing w:before="200" w:line="240" w:lineRule="auto"/>
        <w:ind w:left="1440"/>
        <w:rPr>
          <w:b/>
          <w:bCs w:val="0"/>
        </w:rPr>
      </w:pPr>
      <w:r w:rsidRPr="00911785">
        <w:rPr>
          <w:b/>
          <w:bCs w:val="0"/>
        </w:rPr>
        <w:t xml:space="preserve">That the correspondence from the Township of North Dumfries regarding Ontario Must Build </w:t>
      </w:r>
      <w:proofErr w:type="gramStart"/>
      <w:r w:rsidRPr="00911785">
        <w:rPr>
          <w:b/>
          <w:bCs w:val="0"/>
        </w:rPr>
        <w:t>it</w:t>
      </w:r>
      <w:proofErr w:type="gramEnd"/>
      <w:r w:rsidRPr="00911785">
        <w:rPr>
          <w:b/>
          <w:bCs w:val="0"/>
        </w:rPr>
        <w:t xml:space="preserve"> Right the First Time</w:t>
      </w:r>
      <w:r w:rsidRPr="00911785">
        <w:rPr>
          <w:b/>
          <w:bCs w:val="0"/>
        </w:rPr>
        <w:t xml:space="preserve">, dated July 15, 2022, </w:t>
      </w:r>
      <w:r w:rsidRPr="00911785">
        <w:rPr>
          <w:b/>
          <w:bCs w:val="0"/>
        </w:rPr>
        <w:t>be received for information.</w:t>
      </w:r>
      <w:r w:rsidR="00686DA3" w:rsidRPr="00911785">
        <w:rPr>
          <w:b/>
          <w:bCs w:val="0"/>
        </w:rPr>
        <w:br/>
      </w:r>
    </w:p>
    <w:p w14:paraId="3F7BDA52" w14:textId="0BDC9D7B" w:rsidR="00D403E3" w:rsidRPr="00D403E3" w:rsidRDefault="00D417FC" w:rsidP="00D403E3">
      <w:pPr>
        <w:pStyle w:val="ListParagraph"/>
        <w:numPr>
          <w:ilvl w:val="0"/>
          <w:numId w:val="1"/>
        </w:numPr>
        <w:ind w:left="714" w:hanging="357"/>
        <w:contextualSpacing w:val="0"/>
        <w:rPr>
          <w:b/>
        </w:rPr>
      </w:pPr>
      <w:r w:rsidRPr="00D403E3">
        <w:rPr>
          <w:b/>
        </w:rPr>
        <w:t>Other Business</w:t>
      </w:r>
    </w:p>
    <w:p w14:paraId="1D2FC271" w14:textId="1B805D0E" w:rsidR="00D417FC" w:rsidRPr="00D04EF0" w:rsidRDefault="00D417FC" w:rsidP="00D403E3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Dates</w:t>
      </w:r>
    </w:p>
    <w:p w14:paraId="1D2FC273" w14:textId="4E437B07" w:rsidR="00D417FC" w:rsidRPr="00761BE9" w:rsidRDefault="008B7E66" w:rsidP="00D403E3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>To Be Determined</w:t>
      </w:r>
    </w:p>
    <w:p w14:paraId="1D2FC275" w14:textId="683CF950" w:rsidR="00FE7170" w:rsidRDefault="00D417FC" w:rsidP="007C6AA7">
      <w:pPr>
        <w:pStyle w:val="ListParagraph"/>
        <w:numPr>
          <w:ilvl w:val="0"/>
          <w:numId w:val="1"/>
        </w:numPr>
        <w:spacing w:before="240" w:line="360" w:lineRule="auto"/>
      </w:pPr>
      <w:r w:rsidRPr="00911785">
        <w:rPr>
          <w:b/>
        </w:rPr>
        <w:t>Adjournment</w:t>
      </w:r>
    </w:p>
    <w:sectPr w:rsidR="00FE7170" w:rsidSect="00342A6F">
      <w:headerReference w:type="default" r:id="rId9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C27A" w14:textId="77777777"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14:paraId="1D2FC27B" w14:textId="77777777"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C278" w14:textId="77777777"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14:paraId="1D2FC279" w14:textId="77777777"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C27C" w14:textId="26D13DB6" w:rsidR="00D417FC" w:rsidRPr="00D417FC" w:rsidRDefault="006C7A87" w:rsidP="00D417FC">
    <w:pPr>
      <w:pStyle w:val="NoSpacing"/>
      <w:rPr>
        <w:sz w:val="22"/>
        <w:szCs w:val="22"/>
      </w:rPr>
    </w:pPr>
    <w:r>
      <w:rPr>
        <w:sz w:val="22"/>
        <w:szCs w:val="22"/>
      </w:rPr>
      <w:t>Climate Change Task Force</w:t>
    </w:r>
  </w:p>
  <w:p w14:paraId="1D2FC27D" w14:textId="52F3D86D" w:rsidR="00D417FC" w:rsidRPr="00D417FC" w:rsidRDefault="00D12B40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 xml:space="preserve">October 28, 2022 </w:t>
    </w:r>
  </w:p>
  <w:p w14:paraId="1D2FC27E" w14:textId="77777777"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862FD7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1D2FC27F" w14:textId="77777777"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55ED"/>
    <w:multiLevelType w:val="hybridMultilevel"/>
    <w:tmpl w:val="F4FC30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4AF8"/>
    <w:multiLevelType w:val="hybridMultilevel"/>
    <w:tmpl w:val="CF68877C"/>
    <w:lvl w:ilvl="0" w:tplc="97D2E4E6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012636"/>
    <w:multiLevelType w:val="hybridMultilevel"/>
    <w:tmpl w:val="3E02484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CE1C30"/>
    <w:multiLevelType w:val="hybridMultilevel"/>
    <w:tmpl w:val="386852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BC6C39"/>
    <w:multiLevelType w:val="hybridMultilevel"/>
    <w:tmpl w:val="75BC27F8"/>
    <w:lvl w:ilvl="0" w:tplc="6EDEA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482DC3"/>
    <w:multiLevelType w:val="hybridMultilevel"/>
    <w:tmpl w:val="75BC27F8"/>
    <w:lvl w:ilvl="0" w:tplc="6EDEA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218DB"/>
    <w:multiLevelType w:val="hybridMultilevel"/>
    <w:tmpl w:val="E6027D86"/>
    <w:lvl w:ilvl="0" w:tplc="64DEF46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4303E9"/>
    <w:multiLevelType w:val="hybridMultilevel"/>
    <w:tmpl w:val="6B14412C"/>
    <w:lvl w:ilvl="0" w:tplc="BDBA0DFC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A542B"/>
    <w:multiLevelType w:val="hybridMultilevel"/>
    <w:tmpl w:val="D73CD3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C3399"/>
    <w:multiLevelType w:val="hybridMultilevel"/>
    <w:tmpl w:val="471444C0"/>
    <w:lvl w:ilvl="0" w:tplc="7C50A82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B6B94"/>
    <w:multiLevelType w:val="hybridMultilevel"/>
    <w:tmpl w:val="771CDE80"/>
    <w:lvl w:ilvl="0" w:tplc="1D8E454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A597EC3"/>
    <w:multiLevelType w:val="hybridMultilevel"/>
    <w:tmpl w:val="01D8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BA0DF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C3B58"/>
    <w:multiLevelType w:val="hybridMultilevel"/>
    <w:tmpl w:val="986E2F02"/>
    <w:lvl w:ilvl="0" w:tplc="780857C0">
      <w:start w:val="2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14C20"/>
    <w:rsid w:val="00047A0A"/>
    <w:rsid w:val="00081FCF"/>
    <w:rsid w:val="000B7C11"/>
    <w:rsid w:val="000E06ED"/>
    <w:rsid w:val="000E59B9"/>
    <w:rsid w:val="00101BD0"/>
    <w:rsid w:val="00113FCB"/>
    <w:rsid w:val="00175133"/>
    <w:rsid w:val="001800F1"/>
    <w:rsid w:val="001C1977"/>
    <w:rsid w:val="001D2BFA"/>
    <w:rsid w:val="001F1D7C"/>
    <w:rsid w:val="00202092"/>
    <w:rsid w:val="00247CA8"/>
    <w:rsid w:val="00257DFD"/>
    <w:rsid w:val="0026699C"/>
    <w:rsid w:val="002851F0"/>
    <w:rsid w:val="002915BC"/>
    <w:rsid w:val="0029626F"/>
    <w:rsid w:val="00296424"/>
    <w:rsid w:val="002A05B1"/>
    <w:rsid w:val="002C6064"/>
    <w:rsid w:val="002C7189"/>
    <w:rsid w:val="002D5FF6"/>
    <w:rsid w:val="002E6D98"/>
    <w:rsid w:val="002F40E2"/>
    <w:rsid w:val="003164AC"/>
    <w:rsid w:val="00342A6F"/>
    <w:rsid w:val="00354058"/>
    <w:rsid w:val="00380965"/>
    <w:rsid w:val="00392421"/>
    <w:rsid w:val="003952C0"/>
    <w:rsid w:val="003B677E"/>
    <w:rsid w:val="003C614C"/>
    <w:rsid w:val="004037E5"/>
    <w:rsid w:val="004325EF"/>
    <w:rsid w:val="00446A72"/>
    <w:rsid w:val="00457F2B"/>
    <w:rsid w:val="00464176"/>
    <w:rsid w:val="0047155B"/>
    <w:rsid w:val="004942B7"/>
    <w:rsid w:val="004F083D"/>
    <w:rsid w:val="00503F00"/>
    <w:rsid w:val="00521F8A"/>
    <w:rsid w:val="005A360A"/>
    <w:rsid w:val="00615F56"/>
    <w:rsid w:val="006563A9"/>
    <w:rsid w:val="00661903"/>
    <w:rsid w:val="00665793"/>
    <w:rsid w:val="00686DA3"/>
    <w:rsid w:val="006A09AA"/>
    <w:rsid w:val="006A39B8"/>
    <w:rsid w:val="006B4C34"/>
    <w:rsid w:val="006C2DB1"/>
    <w:rsid w:val="006C7A87"/>
    <w:rsid w:val="006D0762"/>
    <w:rsid w:val="006E28B0"/>
    <w:rsid w:val="00712B64"/>
    <w:rsid w:val="00737A7D"/>
    <w:rsid w:val="00760A2F"/>
    <w:rsid w:val="00761BE9"/>
    <w:rsid w:val="00793A16"/>
    <w:rsid w:val="007C4EBB"/>
    <w:rsid w:val="00801797"/>
    <w:rsid w:val="00806BA6"/>
    <w:rsid w:val="00862FD7"/>
    <w:rsid w:val="00883D8D"/>
    <w:rsid w:val="00895616"/>
    <w:rsid w:val="008A0327"/>
    <w:rsid w:val="008B2D23"/>
    <w:rsid w:val="008B7B9E"/>
    <w:rsid w:val="008B7E66"/>
    <w:rsid w:val="00911785"/>
    <w:rsid w:val="009304C2"/>
    <w:rsid w:val="00953DFC"/>
    <w:rsid w:val="00A32965"/>
    <w:rsid w:val="00A52D13"/>
    <w:rsid w:val="00A63DD6"/>
    <w:rsid w:val="00A72A48"/>
    <w:rsid w:val="00AA5E09"/>
    <w:rsid w:val="00AB2197"/>
    <w:rsid w:val="00AC3A8B"/>
    <w:rsid w:val="00B01A4F"/>
    <w:rsid w:val="00B64986"/>
    <w:rsid w:val="00B70294"/>
    <w:rsid w:val="00B81EF2"/>
    <w:rsid w:val="00B855EE"/>
    <w:rsid w:val="00B87950"/>
    <w:rsid w:val="00BA2A33"/>
    <w:rsid w:val="00BA6677"/>
    <w:rsid w:val="00C7560B"/>
    <w:rsid w:val="00CB62E5"/>
    <w:rsid w:val="00CD50E3"/>
    <w:rsid w:val="00CE3882"/>
    <w:rsid w:val="00CE439D"/>
    <w:rsid w:val="00D00537"/>
    <w:rsid w:val="00D12B40"/>
    <w:rsid w:val="00D17C88"/>
    <w:rsid w:val="00D403E3"/>
    <w:rsid w:val="00D417FC"/>
    <w:rsid w:val="00DC1FF0"/>
    <w:rsid w:val="00DE1DBC"/>
    <w:rsid w:val="00E04749"/>
    <w:rsid w:val="00E32F4D"/>
    <w:rsid w:val="00E616B3"/>
    <w:rsid w:val="00E76FBF"/>
    <w:rsid w:val="00E8554D"/>
    <w:rsid w:val="00F4528A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C248"/>
  <w15:docId w15:val="{D6489C61-0D2C-4F1A-BE15-46CC8D73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17513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03F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32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E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Level1">
    <w:name w:val="Level 1"/>
    <w:basedOn w:val="ListParagraph"/>
    <w:link w:val="Level1Char"/>
    <w:qFormat/>
    <w:rsid w:val="00CD50E3"/>
    <w:pPr>
      <w:spacing w:before="120" w:after="120"/>
      <w:ind w:left="0"/>
      <w:contextualSpacing w:val="0"/>
    </w:pPr>
    <w:rPr>
      <w:rFonts w:cstheme="minorBidi"/>
      <w:szCs w:val="24"/>
    </w:rPr>
  </w:style>
  <w:style w:type="character" w:customStyle="1" w:styleId="Level1Char">
    <w:name w:val="Level 1 Char"/>
    <w:basedOn w:val="DefaultParagraphFont"/>
    <w:link w:val="Level1"/>
    <w:rsid w:val="00CD50E3"/>
    <w:rPr>
      <w:rFonts w:ascii="Arial" w:hAnsi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C456B0DCBD4B089CB6A74E22FFC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3129-540C-4BB4-96C6-389C0E04CAD2}"/>
      </w:docPartPr>
      <w:docPartBody>
        <w:p w:rsidR="008E7E00" w:rsidRDefault="00D9274B">
          <w:r w:rsidRPr="00EE203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9A"/>
    <w:rsid w:val="008E7E00"/>
    <w:rsid w:val="00B2549A"/>
    <w:rsid w:val="00D9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7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GC_120521350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Climate Change Task Force</committee>
    <meetingId xmlns="e6cd7bd4-3f3e-4495-b8c9-139289cd76e6">[2022-10-28 Climate Change Task Force [12361]]</meetingId>
    <capitalProjectPriority xmlns="e6cd7bd4-3f3e-4495-b8c9-139289cd76e6" xsi:nil="true"/>
    <policyApprovalDate xmlns="e6cd7bd4-3f3e-4495-b8c9-139289cd76e6" xsi:nil="true"/>
    <NodeRef xmlns="e6cd7bd4-3f3e-4495-b8c9-139289cd76e6">307241f3-98be-4b82-a266-b61d29a3d1a6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90BD51EE-2ADB-4249-8999-0906590AAA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B4EFE4-2CE0-4DCD-805A-55DBDE593D8A}"/>
</file>

<file path=customXml/itemProps3.xml><?xml version="1.0" encoding="utf-8"?>
<ds:datastoreItem xmlns:ds="http://schemas.openxmlformats.org/officeDocument/2006/customXml" ds:itemID="{A77B8FA7-6B86-4418-8BE4-A099647688AD}"/>
</file>

<file path=customXml/itemProps4.xml><?xml version="1.0" encoding="utf-8"?>
<ds:datastoreItem xmlns:ds="http://schemas.openxmlformats.org/officeDocument/2006/customXml" ds:itemID="{42C51CEF-95C9-4548-ABCE-8102854F43ED}"/>
</file>

<file path=customXml/itemProps5.xml><?xml version="1.0" encoding="utf-8"?>
<ds:datastoreItem xmlns:ds="http://schemas.openxmlformats.org/officeDocument/2006/customXml" ds:itemID="{C18433D2-371F-4C29-92FF-F167E53C5B24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10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Agenda</vt:lpstr>
    </vt:vector>
  </TitlesOfParts>
  <Company>County of Grey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Agenda</dc:title>
  <dc:creator>Elder, Nancy</dc:creator>
  <cp:lastModifiedBy>Sarah Goldrup</cp:lastModifiedBy>
  <cp:revision>6</cp:revision>
  <cp:lastPrinted>2022-06-20T16:50:00Z</cp:lastPrinted>
  <dcterms:created xsi:type="dcterms:W3CDTF">2022-10-17T15:59:00Z</dcterms:created>
  <dcterms:modified xsi:type="dcterms:W3CDTF">2022-10-21T14:43:00Z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