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53AF2" w14:textId="77777777" w:rsidR="0092479B" w:rsidRDefault="00AA5E09" w:rsidP="0092479B">
      <w:pPr>
        <w:pStyle w:val="Title"/>
        <w:pBdr>
          <w:bottom w:val="none" w:sz="0" w:space="0" w:color="auto"/>
        </w:pBdr>
        <w:jc w:val="right"/>
      </w:pPr>
      <w:r w:rsidRPr="0092479B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67FF81E" wp14:editId="4002CABD">
            <wp:simplePos x="0" y="0"/>
            <wp:positionH relativeFrom="column">
              <wp:posOffset>19050</wp:posOffset>
            </wp:positionH>
            <wp:positionV relativeFrom="paragraph">
              <wp:posOffset>245745</wp:posOffset>
            </wp:positionV>
            <wp:extent cx="1971675" cy="723900"/>
            <wp:effectExtent l="0" t="0" r="9525" b="0"/>
            <wp:wrapThrough wrapText="bothSides">
              <wp:wrapPolygon edited="0">
                <wp:start x="7930" y="0"/>
                <wp:lineTo x="0" y="7389"/>
                <wp:lineTo x="0" y="10232"/>
                <wp:lineTo x="1043" y="18189"/>
                <wp:lineTo x="1043" y="18758"/>
                <wp:lineTo x="19617" y="21032"/>
                <wp:lineTo x="20870" y="21032"/>
                <wp:lineTo x="21496" y="14211"/>
                <wp:lineTo x="20870" y="7389"/>
                <wp:lineTo x="9183" y="0"/>
                <wp:lineTo x="7930" y="0"/>
              </wp:wrapPolygon>
            </wp:wrapThrough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8A6" w:rsidRPr="0092479B">
        <w:rPr>
          <w:noProof/>
          <w:lang w:val="en-CA" w:eastAsia="en-CA"/>
        </w:rPr>
        <w:drawing>
          <wp:inline distT="0" distB="0" distL="0" distR="0" wp14:anchorId="4BB56F50" wp14:editId="2C022B6A">
            <wp:extent cx="1252800" cy="1252800"/>
            <wp:effectExtent l="0" t="0" r="5080" b="5080"/>
            <wp:docPr id="2" name="Picture 2" descr="The Blue Mounta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dert\AppData\Local\Microsoft\Windows\Temporary Internet Files\Content.Outlook\FTX2Y3CT\TBM revised logo 2016 no white backgroun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00" cy="12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B047F" w14:textId="10D8B735" w:rsidR="00ED7C61" w:rsidRPr="00ED7C61" w:rsidRDefault="001B3027" w:rsidP="00ED7C61">
      <w:pPr>
        <w:pStyle w:val="Title"/>
        <w:pBdr>
          <w:bottom w:val="none" w:sz="0" w:space="0" w:color="auto"/>
        </w:pBdr>
        <w:spacing w:after="0"/>
        <w:jc w:val="center"/>
        <w:rPr>
          <w:sz w:val="40"/>
          <w:szCs w:val="40"/>
        </w:rPr>
      </w:pPr>
      <w:r>
        <w:pict w14:anchorId="67D7A122">
          <v:rect id="_x0000_i1025" style="width:468pt;height:1pt" o:hralign="center" o:hrstd="t" o:hrnoshade="t" o:hr="t" fillcolor="black [3213]" stroked="f"/>
        </w:pict>
      </w:r>
      <w:r w:rsidR="00144630" w:rsidRPr="0092479B">
        <w:rPr>
          <w:sz w:val="40"/>
          <w:szCs w:val="40"/>
        </w:rPr>
        <w:t>Committee Agenda</w:t>
      </w:r>
    </w:p>
    <w:p w14:paraId="1D2FC249" w14:textId="424256E7" w:rsidR="00D417FC" w:rsidRPr="000B07DD" w:rsidRDefault="00180FE9" w:rsidP="0092479B">
      <w:pPr>
        <w:pStyle w:val="Heading1"/>
        <w:spacing w:before="120"/>
        <w:jc w:val="center"/>
      </w:pPr>
      <w:r>
        <w:t>Grey County – The Blue Mountains Task Force</w:t>
      </w:r>
      <w:r w:rsidR="00D417FC" w:rsidRPr="00862FD7">
        <w:t xml:space="preserve"> </w:t>
      </w:r>
      <w:r>
        <w:br/>
      </w:r>
      <w:r w:rsidR="001B3027">
        <w:t>February 13</w:t>
      </w:r>
      <w:r w:rsidR="00855633">
        <w:t>, 20</w:t>
      </w:r>
      <w:r w:rsidR="00823415">
        <w:t>20</w:t>
      </w:r>
      <w:r>
        <w:t xml:space="preserve"> – </w:t>
      </w:r>
      <w:r w:rsidR="00823415">
        <w:t>Following Committee of the Whole</w:t>
      </w:r>
    </w:p>
    <w:p w14:paraId="1D2FC24A" w14:textId="65BF3AA5" w:rsidR="00F4528A" w:rsidRPr="00F4528A" w:rsidRDefault="001B3027" w:rsidP="00ED7C61">
      <w:pPr>
        <w:spacing w:after="120"/>
        <w:jc w:val="center"/>
      </w:pPr>
      <w:r>
        <w:t>Bay</w:t>
      </w:r>
      <w:r w:rsidR="000B07DD" w:rsidRPr="0043216C">
        <w:t xml:space="preserve"> </w:t>
      </w:r>
      <w:r w:rsidR="00180FE9" w:rsidRPr="0043216C">
        <w:t>Room</w:t>
      </w:r>
      <w:r w:rsidR="00F4528A" w:rsidRPr="000B07DD">
        <w:t>, Grey County Administration Building</w:t>
      </w:r>
    </w:p>
    <w:p w14:paraId="1D2FC24B" w14:textId="77777777" w:rsidR="00D417FC" w:rsidRPr="00D04EF0" w:rsidRDefault="00D417FC" w:rsidP="00E830E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D04EF0">
        <w:rPr>
          <w:b/>
        </w:rPr>
        <w:t>Call to Order</w:t>
      </w:r>
    </w:p>
    <w:p w14:paraId="1D2FC24D" w14:textId="7439B98F" w:rsidR="00D417FC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Interest</w:t>
      </w:r>
    </w:p>
    <w:p w14:paraId="3A72C5B0" w14:textId="4988C20D" w:rsidR="001B49CB" w:rsidRDefault="001E24BC" w:rsidP="00A520A4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b/>
        </w:rPr>
      </w:pPr>
      <w:r>
        <w:rPr>
          <w:b/>
        </w:rPr>
        <w:t>Items for Direction and Discussion</w:t>
      </w:r>
    </w:p>
    <w:p w14:paraId="1E8946A4" w14:textId="6590992F" w:rsidR="00995EDD" w:rsidRDefault="00823415" w:rsidP="00823415">
      <w:pPr>
        <w:pStyle w:val="ListParagraph"/>
        <w:numPr>
          <w:ilvl w:val="1"/>
          <w:numId w:val="1"/>
        </w:numPr>
        <w:spacing w:before="240" w:line="240" w:lineRule="auto"/>
        <w:ind w:left="1080"/>
        <w:contextualSpacing w:val="0"/>
      </w:pPr>
      <w:r>
        <w:t>Workplan for 2020</w:t>
      </w:r>
    </w:p>
    <w:p w14:paraId="605F4CB9" w14:textId="73FD3000" w:rsidR="00ED7C61" w:rsidRDefault="00D417FC" w:rsidP="00E830EF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14:paraId="7CCBD0F4" w14:textId="478268BF" w:rsidR="00827F6D" w:rsidRPr="006403AA" w:rsidRDefault="00D417FC" w:rsidP="00827F6D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  <w:bookmarkStart w:id="0" w:name="_GoBack"/>
      <w:bookmarkEnd w:id="0"/>
    </w:p>
    <w:sectPr w:rsidR="00827F6D" w:rsidRPr="006403AA" w:rsidSect="00E830EF">
      <w:head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3753B" w14:textId="77777777" w:rsidR="00AF4543" w:rsidRDefault="00AF4543" w:rsidP="00883D8D">
      <w:pPr>
        <w:spacing w:after="0" w:line="240" w:lineRule="auto"/>
      </w:pPr>
      <w:r>
        <w:separator/>
      </w:r>
    </w:p>
  </w:endnote>
  <w:endnote w:type="continuationSeparator" w:id="0">
    <w:p w14:paraId="05EEEF1B" w14:textId="77777777" w:rsidR="00AF4543" w:rsidRDefault="00AF4543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C4BEA" w14:textId="77777777" w:rsidR="00AF4543" w:rsidRDefault="00AF4543" w:rsidP="00883D8D">
      <w:pPr>
        <w:spacing w:after="0" w:line="240" w:lineRule="auto"/>
      </w:pPr>
      <w:r>
        <w:separator/>
      </w:r>
    </w:p>
  </w:footnote>
  <w:footnote w:type="continuationSeparator" w:id="0">
    <w:p w14:paraId="0959E577" w14:textId="77777777" w:rsidR="00AF4543" w:rsidRDefault="00AF4543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FC27C" w14:textId="0F01BC26" w:rsidR="00D417FC" w:rsidRPr="00D417FC" w:rsidRDefault="00180FE9" w:rsidP="00D417FC">
    <w:pPr>
      <w:pStyle w:val="NoSpacing"/>
      <w:rPr>
        <w:sz w:val="22"/>
        <w:szCs w:val="22"/>
      </w:rPr>
    </w:pPr>
    <w:r>
      <w:rPr>
        <w:sz w:val="22"/>
        <w:szCs w:val="22"/>
      </w:rPr>
      <w:t>Grey County - The Blue Mountains Task Force</w:t>
    </w:r>
  </w:p>
  <w:p w14:paraId="1D2FC27D" w14:textId="132D50F4" w:rsidR="00D417FC" w:rsidRPr="00D417FC" w:rsidRDefault="00827F6D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J</w:t>
    </w:r>
    <w:r w:rsidR="00823415">
      <w:rPr>
        <w:sz w:val="22"/>
        <w:szCs w:val="22"/>
      </w:rPr>
      <w:t>anuary 9, 2020</w:t>
    </w:r>
    <w:r w:rsidR="00D417FC" w:rsidRPr="00D417FC">
      <w:rPr>
        <w:sz w:val="22"/>
        <w:szCs w:val="22"/>
      </w:rPr>
      <w:tab/>
    </w:r>
  </w:p>
  <w:p w14:paraId="1D2FC27E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312D39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1D2FC27F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B101D"/>
    <w:multiLevelType w:val="hybridMultilevel"/>
    <w:tmpl w:val="A0EAE2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9A0857"/>
    <w:multiLevelType w:val="hybridMultilevel"/>
    <w:tmpl w:val="986E6426"/>
    <w:lvl w:ilvl="0" w:tplc="CF94E9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35E2D36"/>
    <w:multiLevelType w:val="hybridMultilevel"/>
    <w:tmpl w:val="5ED2FC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47A0A"/>
    <w:rsid w:val="00081FCF"/>
    <w:rsid w:val="000A7715"/>
    <w:rsid w:val="000B07DD"/>
    <w:rsid w:val="000B7C11"/>
    <w:rsid w:val="000E06ED"/>
    <w:rsid w:val="00107B4F"/>
    <w:rsid w:val="00113FCB"/>
    <w:rsid w:val="00144630"/>
    <w:rsid w:val="00146D4E"/>
    <w:rsid w:val="001800F1"/>
    <w:rsid w:val="00180FE9"/>
    <w:rsid w:val="001A2D25"/>
    <w:rsid w:val="001B3027"/>
    <w:rsid w:val="001B49CB"/>
    <w:rsid w:val="001C1977"/>
    <w:rsid w:val="001E072B"/>
    <w:rsid w:val="001E24BC"/>
    <w:rsid w:val="001F1D7C"/>
    <w:rsid w:val="00210AE5"/>
    <w:rsid w:val="00243AE2"/>
    <w:rsid w:val="00247CA8"/>
    <w:rsid w:val="002915BC"/>
    <w:rsid w:val="002A10E5"/>
    <w:rsid w:val="002B05C2"/>
    <w:rsid w:val="002C602B"/>
    <w:rsid w:val="002C6064"/>
    <w:rsid w:val="00312D39"/>
    <w:rsid w:val="003164AC"/>
    <w:rsid w:val="00342A6F"/>
    <w:rsid w:val="00346CCD"/>
    <w:rsid w:val="00354058"/>
    <w:rsid w:val="00380F14"/>
    <w:rsid w:val="00392421"/>
    <w:rsid w:val="00425F20"/>
    <w:rsid w:val="0043216C"/>
    <w:rsid w:val="00446A72"/>
    <w:rsid w:val="00457F2B"/>
    <w:rsid w:val="00464176"/>
    <w:rsid w:val="00465C88"/>
    <w:rsid w:val="00470C94"/>
    <w:rsid w:val="0047155B"/>
    <w:rsid w:val="004942B7"/>
    <w:rsid w:val="004F083D"/>
    <w:rsid w:val="004F301F"/>
    <w:rsid w:val="00544AF6"/>
    <w:rsid w:val="00556E06"/>
    <w:rsid w:val="00561296"/>
    <w:rsid w:val="00571279"/>
    <w:rsid w:val="005A360A"/>
    <w:rsid w:val="005C6341"/>
    <w:rsid w:val="005D08A6"/>
    <w:rsid w:val="005D3EA6"/>
    <w:rsid w:val="005F67E5"/>
    <w:rsid w:val="006403AA"/>
    <w:rsid w:val="006563A9"/>
    <w:rsid w:val="0069426D"/>
    <w:rsid w:val="006B4C34"/>
    <w:rsid w:val="00733A33"/>
    <w:rsid w:val="0074029B"/>
    <w:rsid w:val="00793A16"/>
    <w:rsid w:val="00823415"/>
    <w:rsid w:val="00827F6D"/>
    <w:rsid w:val="008455A0"/>
    <w:rsid w:val="00855633"/>
    <w:rsid w:val="00862FD7"/>
    <w:rsid w:val="00883D8D"/>
    <w:rsid w:val="00895616"/>
    <w:rsid w:val="008C0AAA"/>
    <w:rsid w:val="0092479B"/>
    <w:rsid w:val="00953DFC"/>
    <w:rsid w:val="0097579E"/>
    <w:rsid w:val="00995EDD"/>
    <w:rsid w:val="00A03AC6"/>
    <w:rsid w:val="00A520A4"/>
    <w:rsid w:val="00A52D13"/>
    <w:rsid w:val="00A63DD6"/>
    <w:rsid w:val="00A656CB"/>
    <w:rsid w:val="00AA5E09"/>
    <w:rsid w:val="00AB2197"/>
    <w:rsid w:val="00AC3A8B"/>
    <w:rsid w:val="00AF4543"/>
    <w:rsid w:val="00B64986"/>
    <w:rsid w:val="00B81EF2"/>
    <w:rsid w:val="00B87950"/>
    <w:rsid w:val="00BB4E93"/>
    <w:rsid w:val="00C166CF"/>
    <w:rsid w:val="00CE439D"/>
    <w:rsid w:val="00CE52F4"/>
    <w:rsid w:val="00D138D0"/>
    <w:rsid w:val="00D37816"/>
    <w:rsid w:val="00D417FC"/>
    <w:rsid w:val="00DB24E0"/>
    <w:rsid w:val="00DC1FF0"/>
    <w:rsid w:val="00E32F4D"/>
    <w:rsid w:val="00E529A7"/>
    <w:rsid w:val="00E830EF"/>
    <w:rsid w:val="00E955E6"/>
    <w:rsid w:val="00ED070C"/>
    <w:rsid w:val="00ED7C61"/>
    <w:rsid w:val="00EE5EC2"/>
    <w:rsid w:val="00F058B7"/>
    <w:rsid w:val="00F063C3"/>
    <w:rsid w:val="00F4528A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2FC248"/>
  <w15:docId w15:val="{3F4FB0BD-235C-4B4E-9EF0-C1338ECB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GC_112971382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Grey County - The Blue Mountains Task Force</committee>
    <meetingId xmlns="e6cd7bd4-3f3e-4495-b8c9-139289cd76e6">[2020-02-13 Grey County - The Blue Mountains Task Force [9000]]</meetingId>
    <capitalProjectPriority xmlns="e6cd7bd4-3f3e-4495-b8c9-139289cd76e6" xsi:nil="true"/>
    <policyApprovalDate xmlns="e6cd7bd4-3f3e-4495-b8c9-139289cd76e6" xsi:nil="true"/>
    <NodeRef xmlns="e6cd7bd4-3f3e-4495-b8c9-139289cd76e6">32306009-12db-4595-bddd-13afcf11504f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AE6151E5-76F9-4811-843D-DBE42199B1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385FD5-BA58-4902-AEA1-7ACC48337F4A}"/>
</file>

<file path=customXml/itemProps3.xml><?xml version="1.0" encoding="utf-8"?>
<ds:datastoreItem xmlns:ds="http://schemas.openxmlformats.org/officeDocument/2006/customXml" ds:itemID="{2C381CC4-2283-4DF5-8DEE-AF3A00279A2F}"/>
</file>

<file path=customXml/itemProps4.xml><?xml version="1.0" encoding="utf-8"?>
<ds:datastoreItem xmlns:ds="http://schemas.openxmlformats.org/officeDocument/2006/customXml" ds:itemID="{85A30A38-5916-4082-90BA-0FB8F1538F79}"/>
</file>

<file path=customXml/itemProps5.xml><?xml version="1.0" encoding="utf-8"?>
<ds:datastoreItem xmlns:ds="http://schemas.openxmlformats.org/officeDocument/2006/customXml" ds:itemID="{7CB8EF81-B5E5-48EB-AB5B-F59DC6738622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1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2</cp:revision>
  <cp:lastPrinted>2020-02-11T16:20:00Z</cp:lastPrinted>
  <dcterms:created xsi:type="dcterms:W3CDTF">2020-02-11T16:23:00Z</dcterms:created>
  <dcterms:modified xsi:type="dcterms:W3CDTF">2020-02-11T16:23:00Z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