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C248" w14:textId="3415D73D"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1D2FC276" wp14:editId="1D2FC277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sdt>
        <w:sdtPr>
          <w:rPr>
            <w:rStyle w:val="TitleChar"/>
          </w:rPr>
          <w:alias w:val="Title"/>
          <w:tag w:val=""/>
          <w:id w:val="-428274333"/>
          <w:placeholder>
            <w:docPart w:val="D0C456B0DCBD4B089CB6A74E22FFC5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00537">
            <w:rPr>
              <w:rStyle w:val="TitleChar"/>
            </w:rPr>
            <w:t>Committee</w:t>
          </w:r>
          <w:r w:rsidR="002C7189">
            <w:rPr>
              <w:rStyle w:val="TitleChar"/>
            </w:rPr>
            <w:t xml:space="preserve"> Agenda</w:t>
          </w:r>
        </w:sdtContent>
      </w:sdt>
    </w:p>
    <w:p w14:paraId="6531EE16" w14:textId="5190BE57" w:rsidR="00D00537" w:rsidRDefault="00380965" w:rsidP="00862FD7">
      <w:pPr>
        <w:pStyle w:val="Heading1"/>
        <w:jc w:val="center"/>
      </w:pPr>
      <w:r>
        <w:t xml:space="preserve"> Climate Change Task Force</w:t>
      </w:r>
    </w:p>
    <w:p w14:paraId="1D2FC249" w14:textId="37724D7D" w:rsidR="00D417FC" w:rsidRPr="00862FD7" w:rsidRDefault="003952C0" w:rsidP="00D00537">
      <w:pPr>
        <w:pStyle w:val="Heading1"/>
        <w:spacing w:before="120"/>
        <w:jc w:val="center"/>
      </w:pPr>
      <w:r>
        <w:t>August 13</w:t>
      </w:r>
      <w:r w:rsidR="00380965">
        <w:t>, 2020</w:t>
      </w:r>
      <w:r w:rsidR="00D417FC" w:rsidRPr="00862FD7">
        <w:t xml:space="preserve"> – </w:t>
      </w:r>
      <w:r w:rsidR="00380965">
        <w:t xml:space="preserve">Immediately Following Committee of </w:t>
      </w:r>
      <w:r>
        <w:t>the Whole</w:t>
      </w:r>
    </w:p>
    <w:p w14:paraId="1D2FC24A" w14:textId="0CB92FD2" w:rsidR="00F4528A" w:rsidRDefault="003952C0" w:rsidP="00F4528A">
      <w:pPr>
        <w:jc w:val="center"/>
      </w:pPr>
      <w:r>
        <w:t>Electronic Participation</w:t>
      </w:r>
    </w:p>
    <w:p w14:paraId="376C39D2" w14:textId="511775B7" w:rsidR="00BA2A33" w:rsidRPr="00F4528A" w:rsidRDefault="00BA2A33" w:rsidP="00F4528A">
      <w:pPr>
        <w:jc w:val="center"/>
      </w:pPr>
      <w:r>
        <w:t xml:space="preserve">Council Chambers, Grey County Administration Building </w:t>
      </w:r>
    </w:p>
    <w:p w14:paraId="1D2FC24B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14:paraId="4D41258B" w14:textId="33FFAB8E" w:rsidR="00380965" w:rsidRDefault="00380965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Election of Chair and Vice Chair</w:t>
      </w:r>
    </w:p>
    <w:p w14:paraId="1D2FC24D" w14:textId="62896DAB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Interest</w:t>
      </w:r>
    </w:p>
    <w:p w14:paraId="62C981B8" w14:textId="0F509F3E" w:rsidR="00503F00" w:rsidRDefault="00503F00" w:rsidP="00503F00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Review Background Reports and Overview of Current Climate Change Initiatives</w:t>
      </w:r>
    </w:p>
    <w:p w14:paraId="22F9BCCE" w14:textId="5F5CCE7D" w:rsidR="00503F00" w:rsidRPr="00503F00" w:rsidRDefault="00503F00" w:rsidP="00503F00">
      <w:pPr>
        <w:pStyle w:val="ListParagraph"/>
        <w:spacing w:before="240" w:line="240" w:lineRule="auto"/>
        <w:contextualSpacing w:val="0"/>
        <w:rPr>
          <w:rStyle w:val="Hyperlink"/>
          <w:bCs w:val="0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HYPERLINK "https://docs.grey.ca/share/public?nodeRef=workspace://SpacesStore/2fdae395-79fe-4efc-8e4f-092252b25449" </w:instrText>
      </w:r>
      <w:r>
        <w:rPr>
          <w:bCs w:val="0"/>
        </w:rPr>
        <w:fldChar w:fldCharType="separate"/>
      </w:r>
      <w:r w:rsidRPr="00503F00">
        <w:rPr>
          <w:rStyle w:val="Hyperlink"/>
          <w:bCs w:val="0"/>
        </w:rPr>
        <w:t>PDR-CW-37-19 Endorse the Partners for Climate Protection Program</w:t>
      </w:r>
    </w:p>
    <w:p w14:paraId="7A25789C" w14:textId="7507D9AD" w:rsidR="00503F00" w:rsidRDefault="00503F00" w:rsidP="00503F00">
      <w:pPr>
        <w:pStyle w:val="ListParagraph"/>
        <w:spacing w:before="240" w:line="240" w:lineRule="auto"/>
        <w:contextualSpacing w:val="0"/>
        <w:rPr>
          <w:bCs w:val="0"/>
        </w:rPr>
      </w:pPr>
      <w:r>
        <w:rPr>
          <w:bCs w:val="0"/>
        </w:rPr>
        <w:fldChar w:fldCharType="end"/>
      </w:r>
      <w:hyperlink r:id="rId9" w:history="1">
        <w:r w:rsidRPr="004325EF">
          <w:rPr>
            <w:rStyle w:val="Hyperlink"/>
            <w:bCs w:val="0"/>
          </w:rPr>
          <w:t>PDR-CW-13-19 Climate Change Action Plan Student Report</w:t>
        </w:r>
      </w:hyperlink>
    </w:p>
    <w:p w14:paraId="53ADDC11" w14:textId="1D5D443F" w:rsidR="00503F00" w:rsidRPr="00503F00" w:rsidRDefault="00AE2502" w:rsidP="00503F00">
      <w:pPr>
        <w:pStyle w:val="ListParagraph"/>
        <w:spacing w:before="240" w:line="240" w:lineRule="auto"/>
        <w:contextualSpacing w:val="0"/>
        <w:rPr>
          <w:bCs w:val="0"/>
        </w:rPr>
      </w:pPr>
      <w:hyperlink r:id="rId10" w:history="1">
        <w:r w:rsidR="00503F00" w:rsidRPr="004325EF">
          <w:rPr>
            <w:rStyle w:val="Hyperlink"/>
            <w:bCs w:val="0"/>
          </w:rPr>
          <w:t>Addendum to PDR-CW-13-19 Climate Change Action Plan Report</w:t>
        </w:r>
      </w:hyperlink>
    </w:p>
    <w:p w14:paraId="7B822A85" w14:textId="322B6D23" w:rsidR="00BA2A33" w:rsidRPr="00BA2A33" w:rsidRDefault="00BA2A33" w:rsidP="00BA2A33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3B677E">
        <w:rPr>
          <w:b/>
        </w:rPr>
        <w:t>Review March 12 Council Workshop</w:t>
      </w:r>
      <w:bookmarkStart w:id="0" w:name="_GoBack"/>
      <w:bookmarkEnd w:id="0"/>
      <w:r w:rsidRPr="003B677E">
        <w:rPr>
          <w:b/>
        </w:rPr>
        <w:t xml:space="preserve"> Comments</w:t>
      </w:r>
    </w:p>
    <w:p w14:paraId="3A12CDFE" w14:textId="5F452AA7" w:rsidR="00101BD0" w:rsidRPr="00BA2A33" w:rsidRDefault="00101BD0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BA2A33">
        <w:rPr>
          <w:b/>
        </w:rPr>
        <w:t>Climate Change Action Plan Outline</w:t>
      </w:r>
    </w:p>
    <w:p w14:paraId="73B4F4D1" w14:textId="4686BD23" w:rsidR="004037E5" w:rsidRDefault="004037E5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Engagement Strategy – Verbal Update</w:t>
      </w:r>
    </w:p>
    <w:p w14:paraId="066E6C23" w14:textId="7C58BF6F" w:rsidR="002D5FF6" w:rsidRDefault="002D5FF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Review Climate Change Survey Results</w:t>
      </w:r>
    </w:p>
    <w:p w14:paraId="621045FB" w14:textId="04B8F474" w:rsidR="002851F0" w:rsidRDefault="002851F0" w:rsidP="004037E5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b/>
        </w:rPr>
      </w:pPr>
      <w:r>
        <w:rPr>
          <w:b/>
        </w:rPr>
        <w:t>Discuss the Task Force Mandate, Committee Role, Goals</w:t>
      </w:r>
      <w:r w:rsidR="004037E5">
        <w:rPr>
          <w:b/>
        </w:rPr>
        <w:t xml:space="preserve">, </w:t>
      </w:r>
      <w:r>
        <w:rPr>
          <w:b/>
        </w:rPr>
        <w:t>Objectives</w:t>
      </w:r>
      <w:r w:rsidR="00101BD0">
        <w:rPr>
          <w:b/>
        </w:rPr>
        <w:t xml:space="preserve"> and Draft</w:t>
      </w:r>
      <w:r w:rsidR="004037E5">
        <w:rPr>
          <w:b/>
        </w:rPr>
        <w:t xml:space="preserve"> Terms of Reference</w:t>
      </w:r>
    </w:p>
    <w:p w14:paraId="14159775" w14:textId="39D034B2" w:rsidR="004037E5" w:rsidRDefault="004037E5" w:rsidP="004037E5">
      <w:pPr>
        <w:pStyle w:val="ListParagraph"/>
        <w:spacing w:before="240" w:line="240" w:lineRule="auto"/>
        <w:contextualSpacing w:val="0"/>
        <w:rPr>
          <w:b/>
        </w:rPr>
      </w:pPr>
      <w:r>
        <w:rPr>
          <w:b/>
        </w:rPr>
        <w:t xml:space="preserve">That the Climate Change Task Force Terms of Reference be adopted as presented. </w:t>
      </w:r>
    </w:p>
    <w:p w14:paraId="0040F8C7" w14:textId="51D83394" w:rsidR="004037E5" w:rsidRPr="004037E5" w:rsidRDefault="004037E5" w:rsidP="004037E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Roundtable Discussion – Initiatives Planned in Member Municipalities</w:t>
      </w:r>
    </w:p>
    <w:p w14:paraId="0DC48403" w14:textId="582E38AC" w:rsidR="008B2D23" w:rsidRDefault="008B2D23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Meeting Schedule </w:t>
      </w:r>
    </w:p>
    <w:p w14:paraId="1D2FC26F" w14:textId="4A006F8E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14:paraId="1D2FC271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14:paraId="1D2FC273" w14:textId="1B5DC43B" w:rsidR="00D417FC" w:rsidRPr="00D04EF0" w:rsidRDefault="008B2D23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TBD</w:t>
      </w:r>
    </w:p>
    <w:p w14:paraId="1D2FC274" w14:textId="77777777"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lastRenderedPageBreak/>
        <w:t>Adjournment</w:t>
      </w:r>
    </w:p>
    <w:p w14:paraId="1D2FC275" w14:textId="77777777" w:rsidR="00FE7170" w:rsidRDefault="00FE7170" w:rsidP="00953DFC">
      <w:pPr>
        <w:pStyle w:val="Heading1"/>
      </w:pPr>
    </w:p>
    <w:sectPr w:rsidR="00FE7170" w:rsidSect="00342A6F">
      <w:head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C27A" w14:textId="77777777"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14:paraId="1D2FC27B" w14:textId="77777777"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C278" w14:textId="77777777"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14:paraId="1D2FC279" w14:textId="77777777"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C27C" w14:textId="26D13DB6" w:rsidR="00D417FC" w:rsidRPr="00D417FC" w:rsidRDefault="006C7A87" w:rsidP="00D417FC">
    <w:pPr>
      <w:pStyle w:val="NoSpacing"/>
      <w:rPr>
        <w:sz w:val="22"/>
        <w:szCs w:val="22"/>
      </w:rPr>
    </w:pPr>
    <w:r>
      <w:rPr>
        <w:sz w:val="22"/>
        <w:szCs w:val="22"/>
      </w:rPr>
      <w:t>Climate Change Task Force</w:t>
    </w:r>
  </w:p>
  <w:p w14:paraId="1D2FC27D" w14:textId="2454F041" w:rsidR="00D417FC" w:rsidRPr="00D417FC" w:rsidRDefault="006C7A87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August 13, 2020</w:t>
    </w:r>
    <w:r w:rsidR="00D417FC" w:rsidRPr="00D417FC">
      <w:rPr>
        <w:sz w:val="22"/>
        <w:szCs w:val="22"/>
      </w:rPr>
      <w:tab/>
    </w:r>
  </w:p>
  <w:p w14:paraId="1D2FC27E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862FD7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1D2FC27F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47A0A"/>
    <w:rsid w:val="00081FCF"/>
    <w:rsid w:val="000B7C11"/>
    <w:rsid w:val="000E06ED"/>
    <w:rsid w:val="000E59B9"/>
    <w:rsid w:val="00101BD0"/>
    <w:rsid w:val="00113FCB"/>
    <w:rsid w:val="00175133"/>
    <w:rsid w:val="001800F1"/>
    <w:rsid w:val="001C1977"/>
    <w:rsid w:val="001F1D7C"/>
    <w:rsid w:val="00247CA8"/>
    <w:rsid w:val="002851F0"/>
    <w:rsid w:val="002915BC"/>
    <w:rsid w:val="002C6064"/>
    <w:rsid w:val="002C7189"/>
    <w:rsid w:val="002D5FF6"/>
    <w:rsid w:val="002F40E2"/>
    <w:rsid w:val="003164AC"/>
    <w:rsid w:val="00342A6F"/>
    <w:rsid w:val="00354058"/>
    <w:rsid w:val="00380965"/>
    <w:rsid w:val="00392421"/>
    <w:rsid w:val="003952C0"/>
    <w:rsid w:val="003B677E"/>
    <w:rsid w:val="003C614C"/>
    <w:rsid w:val="004037E5"/>
    <w:rsid w:val="004325EF"/>
    <w:rsid w:val="00446A72"/>
    <w:rsid w:val="00457F2B"/>
    <w:rsid w:val="00464176"/>
    <w:rsid w:val="0047155B"/>
    <w:rsid w:val="004942B7"/>
    <w:rsid w:val="004F083D"/>
    <w:rsid w:val="00503F00"/>
    <w:rsid w:val="005A360A"/>
    <w:rsid w:val="006563A9"/>
    <w:rsid w:val="006A39B8"/>
    <w:rsid w:val="006B4C34"/>
    <w:rsid w:val="006C7A87"/>
    <w:rsid w:val="00712B64"/>
    <w:rsid w:val="00793A16"/>
    <w:rsid w:val="00806BA6"/>
    <w:rsid w:val="00862FD7"/>
    <w:rsid w:val="00883D8D"/>
    <w:rsid w:val="00895616"/>
    <w:rsid w:val="008B2D23"/>
    <w:rsid w:val="00953DFC"/>
    <w:rsid w:val="00A52D13"/>
    <w:rsid w:val="00A63DD6"/>
    <w:rsid w:val="00AA5E09"/>
    <w:rsid w:val="00AB2197"/>
    <w:rsid w:val="00AC3A8B"/>
    <w:rsid w:val="00B64986"/>
    <w:rsid w:val="00B81EF2"/>
    <w:rsid w:val="00B87950"/>
    <w:rsid w:val="00BA2A33"/>
    <w:rsid w:val="00CE439D"/>
    <w:rsid w:val="00D00537"/>
    <w:rsid w:val="00D417FC"/>
    <w:rsid w:val="00DC1FF0"/>
    <w:rsid w:val="00E32F4D"/>
    <w:rsid w:val="00E8554D"/>
    <w:rsid w:val="00F4528A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C248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D7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D7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62FD7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FD7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2FD7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FD7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FD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FD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FD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FD7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62FD7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2FD7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2FD7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62FD7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FD7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62FD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62FD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62FD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2FD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2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FD7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62FD7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62FD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62FD7"/>
    <w:rPr>
      <w:rFonts w:ascii="Arial" w:hAnsi="Arial"/>
      <w:i/>
      <w:iCs/>
    </w:rPr>
  </w:style>
  <w:style w:type="paragraph" w:styleId="NoSpacing">
    <w:name w:val="No Spacing"/>
    <w:uiPriority w:val="1"/>
    <w:qFormat/>
    <w:rsid w:val="00862FD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2FD7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62FD7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62FD7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FD7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FD7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62FD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2FD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62FD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62F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D7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8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2FD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2FD7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1751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0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docs.grey.ca/share/public?nodeRef=workspace://SpacesStore/bcb88ee2-3d9b-4cee-84d7-bd5110a14a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rey.ca/share/public?nodeRef=workspace://SpacesStore/4de69e2b-d303-462d-bf14-8bd9654fd96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C456B0DCBD4B089CB6A74E22FF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3129-540C-4BB4-96C6-389C0E04CAD2}"/>
      </w:docPartPr>
      <w:docPartBody>
        <w:p w:rsidR="008E7E00" w:rsidRDefault="00D9274B">
          <w:r w:rsidRPr="00EE20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9A"/>
    <w:rsid w:val="008E7E00"/>
    <w:rsid w:val="00B2549A"/>
    <w:rsid w:val="00D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74B"/>
    <w:rPr>
      <w:color w:val="808080"/>
    </w:rPr>
  </w:style>
  <w:style w:type="paragraph" w:customStyle="1" w:styleId="7B2F0A67886047ADA073492AEBE0D090">
    <w:name w:val="7B2F0A67886047ADA073492AEBE0D090"/>
    <w:rsid w:val="00D92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GC_114092697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Climate Change Task Force</committee>
    <meetingId xmlns="e6cd7bd4-3f3e-4495-b8c9-139289cd76e6">[2020-08-13 Climate Change Task Force [9582]]</meetingId>
    <capitalProjectPriority xmlns="e6cd7bd4-3f3e-4495-b8c9-139289cd76e6" xsi:nil="true"/>
    <policyApprovalDate xmlns="e6cd7bd4-3f3e-4495-b8c9-139289cd76e6" xsi:nil="true"/>
    <NodeRef xmlns="e6cd7bd4-3f3e-4495-b8c9-139289cd76e6">324dc2e2-3a50-48f1-80a9-a2778cff4b9c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104550F-108C-44D1-89B3-BAC60FF6A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FF44A-CAA7-42FC-ABED-75E583A11B21}"/>
</file>

<file path=customXml/itemProps3.xml><?xml version="1.0" encoding="utf-8"?>
<ds:datastoreItem xmlns:ds="http://schemas.openxmlformats.org/officeDocument/2006/customXml" ds:itemID="{3631B687-2FD0-4023-8DFD-537255F6DA26}"/>
</file>

<file path=customXml/itemProps4.xml><?xml version="1.0" encoding="utf-8"?>
<ds:datastoreItem xmlns:ds="http://schemas.openxmlformats.org/officeDocument/2006/customXml" ds:itemID="{F7056D0C-889C-44F7-BD43-05DB79C88326}"/>
</file>

<file path=customXml/itemProps5.xml><?xml version="1.0" encoding="utf-8"?>
<ds:datastoreItem xmlns:ds="http://schemas.openxmlformats.org/officeDocument/2006/customXml" ds:itemID="{D332C3F4-E40F-43F6-BF11-89DBD1E6AC52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Agenda</vt:lpstr>
    </vt:vector>
  </TitlesOfParts>
  <Company>County of Grey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Agenda</dc:title>
  <dc:creator>Elder, Nancy</dc:creator>
  <cp:lastModifiedBy>Warder,Tara</cp:lastModifiedBy>
  <cp:revision>11</cp:revision>
  <cp:lastPrinted>2013-01-28T14:48:00Z</cp:lastPrinted>
  <dcterms:created xsi:type="dcterms:W3CDTF">2020-07-31T15:46:00Z</dcterms:created>
  <dcterms:modified xsi:type="dcterms:W3CDTF">2020-08-07T00:25:00Z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