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D8D" w:rsidRDefault="00AA5E09" w:rsidP="00C37EBD">
      <w:pPr>
        <w:pStyle w:val="Title"/>
        <w:widowControl w:val="0"/>
      </w:pPr>
      <w:r w:rsidRPr="00AA5E09">
        <w:rPr>
          <w:noProof/>
          <w:lang w:val="en-CA" w:eastAsia="en-CA"/>
        </w:rPr>
        <w:drawing>
          <wp:inline distT="0" distB="0" distL="0" distR="0" wp14:anchorId="3E64F2C4" wp14:editId="41C2267D">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r w:rsidR="00DC4C43">
        <w:rPr>
          <w:rStyle w:val="TitleChar"/>
        </w:rPr>
        <w:t>Council</w:t>
      </w:r>
      <w:r w:rsidR="00AC3A8B">
        <w:rPr>
          <w:rStyle w:val="TitleChar"/>
        </w:rPr>
        <w:t xml:space="preserve"> </w:t>
      </w:r>
      <w:r w:rsidR="000E06ED">
        <w:rPr>
          <w:rStyle w:val="TitleChar"/>
        </w:rPr>
        <w:t>Minutes</w:t>
      </w:r>
    </w:p>
    <w:p w:rsidR="00DC4C43" w:rsidRPr="00312F7F" w:rsidRDefault="00694120" w:rsidP="00C37EBD">
      <w:pPr>
        <w:pStyle w:val="Heading1"/>
        <w:keepNext w:val="0"/>
        <w:keepLines w:val="0"/>
        <w:widowControl w:val="0"/>
        <w:jc w:val="center"/>
        <w:rPr>
          <w:rFonts w:asciiTheme="majorHAnsi" w:hAnsiTheme="majorHAnsi"/>
        </w:rPr>
      </w:pPr>
      <w:r>
        <w:rPr>
          <w:rFonts w:asciiTheme="majorHAnsi" w:hAnsiTheme="majorHAnsi"/>
        </w:rPr>
        <w:t>April 1, 2014</w:t>
      </w:r>
    </w:p>
    <w:p w:rsidR="00DC4C43" w:rsidRPr="005B1137" w:rsidRDefault="00DC4C43" w:rsidP="00C37EBD">
      <w:pPr>
        <w:widowControl w:val="0"/>
      </w:pPr>
      <w:r w:rsidRPr="005B1137">
        <w:t xml:space="preserve">Grey County Council met at the call of the Warden on the above date at 10:00 </w:t>
      </w:r>
      <w:r w:rsidR="00C37EBD">
        <w:t>AM</w:t>
      </w:r>
      <w:r w:rsidRPr="005B1137">
        <w:t xml:space="preserve"> at the County Administration Building.  The County Clerk called Council to order and Warden </w:t>
      </w:r>
      <w:r w:rsidR="00177C80">
        <w:t>Brian Milne</w:t>
      </w:r>
      <w:r w:rsidRPr="005B1137">
        <w:t xml:space="preserve"> assumed the Chair.</w:t>
      </w:r>
    </w:p>
    <w:p w:rsidR="00DC4C43" w:rsidRPr="005B1137" w:rsidRDefault="00DC4C43" w:rsidP="00C37EBD">
      <w:pPr>
        <w:widowControl w:val="0"/>
      </w:pPr>
      <w:r w:rsidRPr="005B1137">
        <w:t>The Warden invited members of Council to join him in prayer or observe a moment of silent reflection.</w:t>
      </w:r>
    </w:p>
    <w:p w:rsidR="00DC4C43" w:rsidRPr="005B1137" w:rsidRDefault="00DC4C43" w:rsidP="00C37EBD">
      <w:pPr>
        <w:widowControl w:val="0"/>
      </w:pPr>
      <w:r w:rsidRPr="005B1137">
        <w:t>The Roll was called by the Clerk with all members present except Councillor</w:t>
      </w:r>
      <w:r w:rsidR="004349ED">
        <w:t>s</w:t>
      </w:r>
      <w:r w:rsidRPr="005B1137">
        <w:t xml:space="preserve"> </w:t>
      </w:r>
      <w:r w:rsidR="004349ED">
        <w:t xml:space="preserve">McKay, </w:t>
      </w:r>
      <w:r w:rsidR="0084578E">
        <w:t>Barfoot</w:t>
      </w:r>
      <w:r w:rsidR="004349ED">
        <w:t>, Fitzgerald, White and Anderson</w:t>
      </w:r>
      <w:r w:rsidR="0084578E">
        <w:t>.</w:t>
      </w:r>
    </w:p>
    <w:p w:rsidR="00DC4C43" w:rsidRPr="005B1137" w:rsidRDefault="00DC4C43" w:rsidP="00C37EBD">
      <w:pPr>
        <w:widowControl w:val="0"/>
      </w:pPr>
      <w:r w:rsidRPr="005B1137">
        <w:t>Lance Thurston, Chief Administrative Officer, Sharon Vokes, County Clerk/Director of Council Services and Heather Morrison Deputy Clerk/Records Manager were also in attendance.</w:t>
      </w:r>
    </w:p>
    <w:p w:rsidR="00DC4C43" w:rsidRPr="005B1137" w:rsidRDefault="00DC4C43" w:rsidP="00C37EBD">
      <w:pPr>
        <w:widowControl w:val="0"/>
      </w:pPr>
      <w:r w:rsidRPr="005B1137">
        <w:t>The following staff members were in attendance for the presentation of their respective reports:</w:t>
      </w:r>
    </w:p>
    <w:p w:rsidR="00DC4C43" w:rsidRPr="00213087" w:rsidRDefault="00DC4C43" w:rsidP="00C37EBD">
      <w:pPr>
        <w:widowControl w:val="0"/>
      </w:pPr>
      <w:r w:rsidRPr="005B1137">
        <w:t xml:space="preserve">Kevin Weppler, Director of Finance; Rod Wyatt, Director of Housing; Lynne Johnson, Director of Long Term Care; Barbara Fedy, Director of Social Services; Geoff Hogan, Director of Information Technology; Grant McLevy, Director of Human Resources; Michael Kelly, Director of Transportation Services; Randy Scherzer, Director of Planning and Development and Mike Muir, </w:t>
      </w:r>
      <w:r>
        <w:t xml:space="preserve">Director of Emergency </w:t>
      </w:r>
      <w:r w:rsidR="00177C80">
        <w:t>Medical</w:t>
      </w:r>
      <w:r>
        <w:t xml:space="preserve"> Services.</w:t>
      </w:r>
    </w:p>
    <w:p w:rsidR="00DC4C43" w:rsidRPr="00312F7F" w:rsidRDefault="00DC4C43" w:rsidP="00C37EBD">
      <w:pPr>
        <w:pStyle w:val="Heading2"/>
        <w:keepNext w:val="0"/>
        <w:keepLines w:val="0"/>
        <w:widowControl w:val="0"/>
        <w:rPr>
          <w:sz w:val="24"/>
          <w:szCs w:val="24"/>
        </w:rPr>
      </w:pPr>
      <w:r w:rsidRPr="00312F7F">
        <w:t>Declaration of Pecuniary Interest</w:t>
      </w:r>
    </w:p>
    <w:p w:rsidR="00DC4C43" w:rsidRPr="00023E2B" w:rsidRDefault="00DC4C43" w:rsidP="00C37EBD">
      <w:pPr>
        <w:widowControl w:val="0"/>
      </w:pPr>
      <w:r>
        <w:t>There were no disclosures of pecuniary interest.</w:t>
      </w:r>
    </w:p>
    <w:p w:rsidR="00DC4C43" w:rsidRPr="00312F7F" w:rsidRDefault="00DC4C43" w:rsidP="00C37EBD">
      <w:pPr>
        <w:pStyle w:val="Heading2"/>
        <w:keepNext w:val="0"/>
        <w:keepLines w:val="0"/>
        <w:widowControl w:val="0"/>
      </w:pPr>
      <w:r w:rsidRPr="00312F7F">
        <w:t>Adoption of Minutes</w:t>
      </w:r>
    </w:p>
    <w:p w:rsidR="00DC4C43" w:rsidRDefault="00694120" w:rsidP="00C37EBD">
      <w:pPr>
        <w:widowControl w:val="0"/>
        <w:tabs>
          <w:tab w:val="left" w:pos="1440"/>
          <w:tab w:val="left" w:pos="5220"/>
        </w:tabs>
        <w:spacing w:after="120"/>
        <w:ind w:left="1440" w:hanging="1440"/>
      </w:pPr>
      <w:r>
        <w:rPr>
          <w:i/>
        </w:rPr>
        <w:t>CC44-14</w:t>
      </w:r>
      <w:r w:rsidR="00DC4C43" w:rsidRPr="00594056">
        <w:tab/>
      </w:r>
      <w:r w:rsidR="00DC4C43" w:rsidRPr="005E0C7F">
        <w:t>Moved by: Councillor</w:t>
      </w:r>
      <w:r w:rsidR="004349ED">
        <w:t xml:space="preserve"> Burley</w:t>
      </w:r>
      <w:r w:rsidR="00DC4C43">
        <w:tab/>
      </w:r>
      <w:r w:rsidR="00DC4C43" w:rsidRPr="005E0C7F">
        <w:t>Seconded by: Councillor</w:t>
      </w:r>
      <w:r w:rsidR="00DC4C43">
        <w:t xml:space="preserve"> </w:t>
      </w:r>
      <w:r w:rsidR="004349ED">
        <w:t>Jack</w:t>
      </w:r>
    </w:p>
    <w:p w:rsidR="00DC4C43" w:rsidRPr="005E0C7F" w:rsidRDefault="00DC4C43" w:rsidP="00C37EBD">
      <w:pPr>
        <w:widowControl w:val="0"/>
        <w:tabs>
          <w:tab w:val="left" w:pos="1440"/>
        </w:tabs>
        <w:spacing w:after="0"/>
        <w:ind w:left="1440"/>
        <w:rPr>
          <w:b/>
        </w:rPr>
      </w:pPr>
      <w:r w:rsidRPr="005E0C7F">
        <w:rPr>
          <w:b/>
        </w:rPr>
        <w:t xml:space="preserve">THAT the minutes of the </w:t>
      </w:r>
      <w:r w:rsidR="00694120">
        <w:rPr>
          <w:b/>
        </w:rPr>
        <w:t>March 4, 2014</w:t>
      </w:r>
      <w:r w:rsidRPr="005E0C7F">
        <w:rPr>
          <w:b/>
        </w:rPr>
        <w:t xml:space="preserve"> </w:t>
      </w:r>
      <w:r>
        <w:rPr>
          <w:b/>
        </w:rPr>
        <w:t>Session of Grey County Council be adopted as circulated</w:t>
      </w:r>
      <w:r w:rsidRPr="005E0C7F">
        <w:rPr>
          <w:b/>
        </w:rPr>
        <w:t>.</w:t>
      </w:r>
    </w:p>
    <w:p w:rsidR="00DC4C43" w:rsidRDefault="00DC4C43" w:rsidP="00C37EBD">
      <w:pPr>
        <w:widowControl w:val="0"/>
        <w:tabs>
          <w:tab w:val="right" w:pos="9360"/>
        </w:tabs>
        <w:spacing w:after="0"/>
      </w:pPr>
      <w:r>
        <w:tab/>
        <w:t>C</w:t>
      </w:r>
      <w:r w:rsidR="004349ED">
        <w:t>arried</w:t>
      </w:r>
    </w:p>
    <w:p w:rsidR="00DC4C43" w:rsidRPr="00312F7F" w:rsidRDefault="00DC4C43" w:rsidP="00C37EBD">
      <w:pPr>
        <w:pStyle w:val="Heading2"/>
        <w:keepNext w:val="0"/>
        <w:keepLines w:val="0"/>
        <w:widowControl w:val="0"/>
        <w:spacing w:before="0"/>
      </w:pPr>
      <w:r w:rsidRPr="00312F7F">
        <w:t>Communications and Correspondence</w:t>
      </w:r>
    </w:p>
    <w:p w:rsidR="00DC4C43" w:rsidRPr="009278F0" w:rsidRDefault="00DC4C43" w:rsidP="00C37EBD">
      <w:pPr>
        <w:widowControl w:val="0"/>
        <w:tabs>
          <w:tab w:val="left" w:pos="1260"/>
          <w:tab w:val="left" w:pos="6120"/>
          <w:tab w:val="right" w:pos="9270"/>
        </w:tabs>
      </w:pPr>
      <w:r w:rsidRPr="009278F0">
        <w:t>The Clerk presented correspondence and recommendations for its disposition as follows:</w:t>
      </w:r>
    </w:p>
    <w:p w:rsidR="00DC4C43" w:rsidRPr="007B06A5" w:rsidRDefault="00694120" w:rsidP="00C37EBD">
      <w:pPr>
        <w:pStyle w:val="ListParagraph"/>
        <w:widowControl w:val="0"/>
        <w:numPr>
          <w:ilvl w:val="0"/>
          <w:numId w:val="1"/>
        </w:numPr>
        <w:tabs>
          <w:tab w:val="right" w:pos="9270"/>
        </w:tabs>
      </w:pPr>
      <w:r>
        <w:lastRenderedPageBreak/>
        <w:t>Town of The Blue Mountains supporting a permanent funding program for local government infrastructure</w:t>
      </w:r>
    </w:p>
    <w:p w:rsidR="00DC4C43" w:rsidRDefault="00694120" w:rsidP="00C37EBD">
      <w:pPr>
        <w:pStyle w:val="ListParagraph"/>
        <w:widowControl w:val="0"/>
        <w:numPr>
          <w:ilvl w:val="0"/>
          <w:numId w:val="1"/>
        </w:numPr>
        <w:tabs>
          <w:tab w:val="right" w:pos="9270"/>
        </w:tabs>
        <w:spacing w:after="0"/>
      </w:pPr>
      <w:r>
        <w:t>Letter of notification from Queen’s Park regarding all party support of municipal protection for liability insurance</w:t>
      </w:r>
    </w:p>
    <w:p w:rsidR="00DC4C43" w:rsidRPr="00B614D4" w:rsidRDefault="00DC4C43" w:rsidP="00C37EBD">
      <w:pPr>
        <w:widowControl w:val="0"/>
        <w:tabs>
          <w:tab w:val="left" w:pos="1260"/>
          <w:tab w:val="left" w:pos="6120"/>
          <w:tab w:val="right" w:pos="9270"/>
        </w:tabs>
        <w:spacing w:line="240" w:lineRule="auto"/>
        <w:ind w:left="2160"/>
        <w:jc w:val="right"/>
        <w:rPr>
          <w:rFonts w:eastAsia="Times New Roman" w:cstheme="minorHAnsi"/>
        </w:rPr>
      </w:pPr>
      <w:r w:rsidRPr="00B614D4">
        <w:rPr>
          <w:rFonts w:eastAsia="Times New Roman" w:cstheme="minorHAnsi"/>
        </w:rPr>
        <w:t>Received for information</w:t>
      </w:r>
    </w:p>
    <w:p w:rsidR="00DC4C43" w:rsidRPr="00F01A0A" w:rsidRDefault="004349ED" w:rsidP="00C37EBD">
      <w:pPr>
        <w:widowControl w:val="0"/>
        <w:tabs>
          <w:tab w:val="left" w:pos="1440"/>
          <w:tab w:val="left" w:pos="5220"/>
          <w:tab w:val="right" w:pos="9270"/>
        </w:tabs>
        <w:spacing w:after="120"/>
        <w:rPr>
          <w:rFonts w:eastAsia="Times New Roman" w:cstheme="minorHAnsi"/>
        </w:rPr>
      </w:pPr>
      <w:r>
        <w:rPr>
          <w:i/>
        </w:rPr>
        <w:t>CC45-14</w:t>
      </w:r>
      <w:r w:rsidR="00DC4C43">
        <w:rPr>
          <w:rFonts w:eastAsia="Times New Roman" w:cstheme="minorHAnsi"/>
        </w:rPr>
        <w:tab/>
        <w:t xml:space="preserve">Moved by:  Councillor </w:t>
      </w:r>
      <w:r>
        <w:rPr>
          <w:rFonts w:eastAsia="Times New Roman" w:cstheme="minorHAnsi"/>
        </w:rPr>
        <w:t>Eccles</w:t>
      </w:r>
      <w:r w:rsidR="00DC4C43">
        <w:rPr>
          <w:rFonts w:eastAsia="Times New Roman" w:cstheme="minorHAnsi"/>
        </w:rPr>
        <w:tab/>
      </w:r>
      <w:r w:rsidR="00DC4C43" w:rsidRPr="00B614D4">
        <w:rPr>
          <w:rFonts w:eastAsia="Times New Roman" w:cstheme="minorHAnsi"/>
        </w:rPr>
        <w:t>Seconded by:   Councillor</w:t>
      </w:r>
      <w:r>
        <w:rPr>
          <w:rFonts w:eastAsia="Times New Roman" w:cstheme="minorHAnsi"/>
        </w:rPr>
        <w:t xml:space="preserve"> Haswell</w:t>
      </w:r>
    </w:p>
    <w:p w:rsidR="00DC4C43" w:rsidRDefault="00DC4C43" w:rsidP="00C37EBD">
      <w:pPr>
        <w:widowControl w:val="0"/>
        <w:tabs>
          <w:tab w:val="left" w:pos="1440"/>
          <w:tab w:val="left" w:pos="6120"/>
          <w:tab w:val="right" w:pos="9270"/>
        </w:tabs>
        <w:spacing w:after="0"/>
        <w:ind w:left="1440"/>
        <w:rPr>
          <w:rFonts w:eastAsia="Times New Roman" w:cstheme="minorHAnsi"/>
          <w:bCs/>
        </w:rPr>
      </w:pPr>
      <w:r w:rsidRPr="00190D5D">
        <w:rPr>
          <w:rFonts w:eastAsia="Times New Roman" w:cs="Arial"/>
          <w:b/>
          <w:bCs/>
        </w:rPr>
        <w:t>THAT the disposition of Council correspondence as recommended by the Clerk be approved.</w:t>
      </w:r>
      <w:r w:rsidRPr="00C14B4F">
        <w:rPr>
          <w:rFonts w:eastAsia="Times New Roman" w:cstheme="minorHAnsi"/>
          <w:bCs/>
        </w:rPr>
        <w:t xml:space="preserve"> </w:t>
      </w:r>
    </w:p>
    <w:p w:rsidR="00DC4C43" w:rsidRPr="00C14B4F" w:rsidRDefault="00DC4C43" w:rsidP="00C37EBD">
      <w:pPr>
        <w:widowControl w:val="0"/>
        <w:tabs>
          <w:tab w:val="right" w:pos="9270"/>
        </w:tabs>
        <w:spacing w:after="0"/>
        <w:rPr>
          <w:rFonts w:eastAsia="Times New Roman" w:cstheme="minorHAnsi"/>
          <w:bCs/>
        </w:rPr>
      </w:pPr>
      <w:r>
        <w:rPr>
          <w:rFonts w:eastAsia="Times New Roman" w:cstheme="minorHAnsi"/>
          <w:bCs/>
        </w:rPr>
        <w:tab/>
      </w:r>
      <w:r w:rsidRPr="00C14B4F">
        <w:rPr>
          <w:rFonts w:eastAsia="Times New Roman" w:cstheme="minorHAnsi"/>
          <w:bCs/>
        </w:rPr>
        <w:t>C</w:t>
      </w:r>
      <w:r w:rsidR="004349ED">
        <w:rPr>
          <w:rFonts w:eastAsia="Times New Roman" w:cstheme="minorHAnsi"/>
          <w:bCs/>
        </w:rPr>
        <w:t>arried</w:t>
      </w:r>
    </w:p>
    <w:p w:rsidR="00DC4C43" w:rsidRPr="00312F7F" w:rsidRDefault="00DC4C43" w:rsidP="00C37EBD">
      <w:pPr>
        <w:pStyle w:val="Heading2"/>
        <w:keepNext w:val="0"/>
        <w:keepLines w:val="0"/>
        <w:widowControl w:val="0"/>
        <w:tabs>
          <w:tab w:val="left" w:pos="6120"/>
          <w:tab w:val="right" w:pos="9270"/>
        </w:tabs>
        <w:spacing w:before="0"/>
      </w:pPr>
      <w:r w:rsidRPr="00312F7F">
        <w:t>Notice of Motion</w:t>
      </w:r>
    </w:p>
    <w:p w:rsidR="00DC4C43" w:rsidRPr="00831054" w:rsidRDefault="004349ED" w:rsidP="00C37EBD">
      <w:pPr>
        <w:widowControl w:val="0"/>
      </w:pPr>
      <w:r>
        <w:t xml:space="preserve">No </w:t>
      </w:r>
      <w:r w:rsidR="00DC4C43">
        <w:t>Notice o</w:t>
      </w:r>
      <w:r>
        <w:t>f Motion was given.</w:t>
      </w:r>
    </w:p>
    <w:p w:rsidR="00DC4C43" w:rsidRPr="00312F7F" w:rsidRDefault="00DC4C43" w:rsidP="00C37EBD">
      <w:pPr>
        <w:pStyle w:val="Heading2"/>
        <w:keepNext w:val="0"/>
        <w:keepLines w:val="0"/>
        <w:widowControl w:val="0"/>
        <w:tabs>
          <w:tab w:val="left" w:pos="6120"/>
          <w:tab w:val="right" w:pos="9270"/>
        </w:tabs>
        <w:spacing w:before="0"/>
      </w:pPr>
      <w:r w:rsidRPr="00312F7F">
        <w:t>Business Arising from the Minutes</w:t>
      </w:r>
    </w:p>
    <w:p w:rsidR="00DC4C43" w:rsidRPr="009278F0" w:rsidRDefault="00DC4C43" w:rsidP="00C37EBD">
      <w:pPr>
        <w:widowControl w:val="0"/>
        <w:tabs>
          <w:tab w:val="left" w:pos="6120"/>
          <w:tab w:val="right" w:pos="9270"/>
        </w:tabs>
      </w:pPr>
      <w:r w:rsidRPr="009278F0">
        <w:t>There was no business arising from the previous meeting.</w:t>
      </w:r>
    </w:p>
    <w:p w:rsidR="00DC4C43" w:rsidRPr="00312F7F" w:rsidRDefault="00DC4C43" w:rsidP="00C37EBD">
      <w:pPr>
        <w:pStyle w:val="Heading2"/>
        <w:keepNext w:val="0"/>
        <w:keepLines w:val="0"/>
        <w:widowControl w:val="0"/>
        <w:tabs>
          <w:tab w:val="left" w:pos="6120"/>
          <w:tab w:val="right" w:pos="9270"/>
        </w:tabs>
      </w:pPr>
      <w:r w:rsidRPr="00312F7F">
        <w:t>Presentation and Adoption of Reports</w:t>
      </w:r>
    </w:p>
    <w:p w:rsidR="00DC4C43" w:rsidRPr="00312F7F" w:rsidRDefault="00DC4C43" w:rsidP="00C37EBD">
      <w:pPr>
        <w:pStyle w:val="Heading3"/>
        <w:keepNext w:val="0"/>
        <w:keepLines w:val="0"/>
        <w:widowControl w:val="0"/>
        <w:tabs>
          <w:tab w:val="left" w:pos="6120"/>
          <w:tab w:val="right" w:pos="9270"/>
        </w:tabs>
        <w:spacing w:before="0"/>
      </w:pPr>
      <w:r w:rsidRPr="00312F7F">
        <w:t>Board of Health</w:t>
      </w:r>
    </w:p>
    <w:p w:rsidR="00DC4C43" w:rsidRPr="009278F0" w:rsidRDefault="00DC4C43" w:rsidP="00C37EBD">
      <w:pPr>
        <w:widowControl w:val="0"/>
        <w:tabs>
          <w:tab w:val="right" w:pos="9270"/>
        </w:tabs>
      </w:pPr>
      <w:r w:rsidRPr="009278F0">
        <w:t xml:space="preserve">Council considered the minutes of the Board of Health and the Report of the Board. </w:t>
      </w:r>
    </w:p>
    <w:p w:rsidR="00DC4C43" w:rsidRPr="009278F0" w:rsidRDefault="004349ED" w:rsidP="00C37EBD">
      <w:pPr>
        <w:widowControl w:val="0"/>
        <w:tabs>
          <w:tab w:val="left" w:pos="1440"/>
          <w:tab w:val="left" w:pos="5310"/>
          <w:tab w:val="right" w:pos="9270"/>
        </w:tabs>
        <w:spacing w:after="120"/>
      </w:pPr>
      <w:r>
        <w:rPr>
          <w:i/>
        </w:rPr>
        <w:t>CC46-14</w:t>
      </w:r>
      <w:r w:rsidR="00DC4C43">
        <w:tab/>
        <w:t>Moved by: Councillor</w:t>
      </w:r>
      <w:r>
        <w:t xml:space="preserve"> </w:t>
      </w:r>
      <w:r w:rsidR="007E5879">
        <w:t>Maskell</w:t>
      </w:r>
      <w:r w:rsidR="00DC4C43">
        <w:tab/>
      </w:r>
      <w:r w:rsidR="00DC4C43" w:rsidRPr="009278F0">
        <w:t>Seconded by: Councillor</w:t>
      </w:r>
      <w:r w:rsidR="007E5879">
        <w:t xml:space="preserve"> Pringle</w:t>
      </w:r>
    </w:p>
    <w:p w:rsidR="00DC4C43" w:rsidRPr="00182C2C" w:rsidRDefault="00DC4C43" w:rsidP="00C37EBD">
      <w:pPr>
        <w:widowControl w:val="0"/>
        <w:tabs>
          <w:tab w:val="left" w:pos="1440"/>
          <w:tab w:val="left" w:pos="6120"/>
          <w:tab w:val="right" w:pos="9270"/>
        </w:tabs>
        <w:spacing w:after="0"/>
        <w:ind w:left="1440"/>
      </w:pPr>
      <w:r w:rsidRPr="005847D9">
        <w:rPr>
          <w:b/>
        </w:rPr>
        <w:t>THAT the minutes of the Board of Health</w:t>
      </w:r>
      <w:r w:rsidR="00E01FA1">
        <w:rPr>
          <w:b/>
        </w:rPr>
        <w:t xml:space="preserve"> dated</w:t>
      </w:r>
      <w:r w:rsidRPr="005847D9">
        <w:rPr>
          <w:b/>
        </w:rPr>
        <w:t xml:space="preserve"> </w:t>
      </w:r>
      <w:r w:rsidR="00694120">
        <w:rPr>
          <w:b/>
        </w:rPr>
        <w:t>January 24, 2014</w:t>
      </w:r>
      <w:r w:rsidRPr="005847D9">
        <w:rPr>
          <w:b/>
        </w:rPr>
        <w:t xml:space="preserve"> and the Report to the Board </w:t>
      </w:r>
      <w:r w:rsidR="00E01FA1">
        <w:rPr>
          <w:b/>
        </w:rPr>
        <w:t>dated</w:t>
      </w:r>
      <w:r w:rsidR="00E01FA1" w:rsidRPr="005847D9">
        <w:rPr>
          <w:b/>
        </w:rPr>
        <w:t xml:space="preserve"> </w:t>
      </w:r>
      <w:r w:rsidR="00694120">
        <w:rPr>
          <w:b/>
        </w:rPr>
        <w:t xml:space="preserve">February 2014 </w:t>
      </w:r>
      <w:r w:rsidRPr="005847D9">
        <w:rPr>
          <w:b/>
        </w:rPr>
        <w:t>be received.</w:t>
      </w:r>
      <w:r w:rsidRPr="00182C2C">
        <w:t xml:space="preserve"> </w:t>
      </w:r>
    </w:p>
    <w:p w:rsidR="00DC4C43" w:rsidRPr="00182C2C" w:rsidRDefault="00DC4C43" w:rsidP="00C37EBD">
      <w:pPr>
        <w:widowControl w:val="0"/>
        <w:tabs>
          <w:tab w:val="right" w:pos="9270"/>
        </w:tabs>
        <w:spacing w:after="0"/>
      </w:pPr>
      <w:r>
        <w:tab/>
      </w:r>
      <w:r w:rsidRPr="00182C2C">
        <w:t>C</w:t>
      </w:r>
      <w:r w:rsidR="007E5879">
        <w:t>arried</w:t>
      </w:r>
      <w:r>
        <w:tab/>
      </w:r>
    </w:p>
    <w:p w:rsidR="00DC4C43" w:rsidRPr="00312F7F" w:rsidRDefault="00DC4C43" w:rsidP="00C37EBD">
      <w:pPr>
        <w:pStyle w:val="Heading3"/>
        <w:keepNext w:val="0"/>
        <w:keepLines w:val="0"/>
        <w:widowControl w:val="0"/>
        <w:tabs>
          <w:tab w:val="left" w:pos="1260"/>
          <w:tab w:val="left" w:pos="6120"/>
          <w:tab w:val="right" w:pos="9270"/>
        </w:tabs>
        <w:spacing w:before="0"/>
      </w:pPr>
      <w:r w:rsidRPr="00312F7F">
        <w:t>Social Services Committee</w:t>
      </w:r>
    </w:p>
    <w:p w:rsidR="00DC4C43" w:rsidRPr="005847D9" w:rsidRDefault="00DC4C43" w:rsidP="00C37EBD">
      <w:pPr>
        <w:widowControl w:val="0"/>
        <w:tabs>
          <w:tab w:val="left" w:pos="1260"/>
          <w:tab w:val="left" w:pos="6120"/>
          <w:tab w:val="right" w:pos="9270"/>
        </w:tabs>
      </w:pPr>
      <w:r w:rsidRPr="005847D9">
        <w:t>Council considered the minutes of the Social Services Committee.</w:t>
      </w:r>
    </w:p>
    <w:p w:rsidR="00DC4C43" w:rsidRPr="005847D9" w:rsidRDefault="007E5879" w:rsidP="00C37EBD">
      <w:pPr>
        <w:widowControl w:val="0"/>
        <w:tabs>
          <w:tab w:val="left" w:pos="1440"/>
          <w:tab w:val="left" w:pos="5310"/>
          <w:tab w:val="right" w:pos="9270"/>
        </w:tabs>
        <w:spacing w:after="120"/>
      </w:pPr>
      <w:r>
        <w:rPr>
          <w:i/>
        </w:rPr>
        <w:t>CC47-14</w:t>
      </w:r>
      <w:r w:rsidR="00DC4C43">
        <w:tab/>
        <w:t>Moved by: Councillor</w:t>
      </w:r>
      <w:r>
        <w:t xml:space="preserve"> Richardson</w:t>
      </w:r>
      <w:r w:rsidR="00DC4C43">
        <w:tab/>
      </w:r>
      <w:r w:rsidR="00DC4C43" w:rsidRPr="005847D9">
        <w:t>Seconded by: Councillor</w:t>
      </w:r>
      <w:r>
        <w:t xml:space="preserve"> Haswell</w:t>
      </w:r>
    </w:p>
    <w:p w:rsidR="00DC4C43" w:rsidRPr="00182C2C" w:rsidRDefault="00DC4C43" w:rsidP="00C37EBD">
      <w:pPr>
        <w:widowControl w:val="0"/>
        <w:tabs>
          <w:tab w:val="left" w:pos="1440"/>
          <w:tab w:val="left" w:pos="6120"/>
          <w:tab w:val="right" w:pos="9270"/>
        </w:tabs>
        <w:spacing w:after="0"/>
        <w:ind w:left="1440"/>
      </w:pPr>
      <w:r w:rsidRPr="005847D9">
        <w:rPr>
          <w:b/>
        </w:rPr>
        <w:t xml:space="preserve">THAT the minutes of the Social Services Committee </w:t>
      </w:r>
      <w:r w:rsidR="00E01FA1">
        <w:rPr>
          <w:b/>
        </w:rPr>
        <w:t>dated</w:t>
      </w:r>
      <w:r w:rsidR="00E01FA1" w:rsidRPr="005847D9">
        <w:rPr>
          <w:b/>
        </w:rPr>
        <w:t xml:space="preserve"> </w:t>
      </w:r>
      <w:r w:rsidR="00694120">
        <w:rPr>
          <w:b/>
        </w:rPr>
        <w:t xml:space="preserve">March 12, 2014 </w:t>
      </w:r>
      <w:r w:rsidRPr="005847D9">
        <w:rPr>
          <w:b/>
        </w:rPr>
        <w:t>and the recommendations contained therein be adopted as presented and engrossed in the minutes.</w:t>
      </w:r>
      <w:r w:rsidRPr="00182C2C">
        <w:t xml:space="preserve"> </w:t>
      </w:r>
    </w:p>
    <w:p w:rsidR="00DC4C43" w:rsidRPr="004C31D5" w:rsidRDefault="00DC4C43" w:rsidP="00C37EBD">
      <w:pPr>
        <w:pStyle w:val="Header"/>
        <w:widowControl w:val="0"/>
        <w:tabs>
          <w:tab w:val="clear" w:pos="4680"/>
          <w:tab w:val="clear" w:pos="9360"/>
          <w:tab w:val="right" w:pos="9270"/>
        </w:tabs>
        <w:spacing w:line="276" w:lineRule="auto"/>
        <w:rPr>
          <w:b/>
        </w:rPr>
      </w:pPr>
      <w:r w:rsidRPr="004C31D5">
        <w:tab/>
        <w:t>C</w:t>
      </w:r>
      <w:r w:rsidR="007E5879">
        <w:t>arried</w:t>
      </w:r>
    </w:p>
    <w:p w:rsidR="00694120" w:rsidRPr="00312F7F" w:rsidRDefault="00694120" w:rsidP="00C37EBD">
      <w:pPr>
        <w:pStyle w:val="Heading3"/>
        <w:keepNext w:val="0"/>
        <w:keepLines w:val="0"/>
        <w:widowControl w:val="0"/>
        <w:tabs>
          <w:tab w:val="left" w:pos="1260"/>
          <w:tab w:val="left" w:pos="6120"/>
          <w:tab w:val="right" w:pos="9270"/>
        </w:tabs>
        <w:spacing w:before="0"/>
      </w:pPr>
      <w:r w:rsidRPr="00312F7F">
        <w:t>Planning and Community Development Committee</w:t>
      </w:r>
    </w:p>
    <w:p w:rsidR="00694120" w:rsidRPr="005847D9" w:rsidRDefault="00694120" w:rsidP="00C37EBD">
      <w:pPr>
        <w:widowControl w:val="0"/>
        <w:tabs>
          <w:tab w:val="left" w:pos="1260"/>
          <w:tab w:val="left" w:pos="6120"/>
          <w:tab w:val="right" w:pos="9270"/>
        </w:tabs>
      </w:pPr>
      <w:r w:rsidRPr="005847D9">
        <w:t>Council considered the minutes of the Planning and Community Development Committee.</w:t>
      </w:r>
    </w:p>
    <w:p w:rsidR="00694120" w:rsidRPr="005847D9" w:rsidRDefault="007E5879" w:rsidP="00C37EBD">
      <w:pPr>
        <w:widowControl w:val="0"/>
        <w:tabs>
          <w:tab w:val="left" w:pos="1440"/>
          <w:tab w:val="left" w:pos="5310"/>
          <w:tab w:val="right" w:pos="9270"/>
        </w:tabs>
        <w:spacing w:after="120"/>
      </w:pPr>
      <w:r>
        <w:rPr>
          <w:i/>
        </w:rPr>
        <w:t>CC48-14</w:t>
      </w:r>
      <w:r w:rsidR="00694120">
        <w:tab/>
        <w:t>Moved by:  Councillor</w:t>
      </w:r>
      <w:r>
        <w:t xml:space="preserve"> </w:t>
      </w:r>
      <w:r w:rsidR="00CD0097">
        <w:t>Haswell</w:t>
      </w:r>
      <w:r w:rsidR="00694120">
        <w:tab/>
      </w:r>
      <w:r w:rsidR="00694120" w:rsidRPr="005847D9">
        <w:t>Seconded by:  Councillor</w:t>
      </w:r>
      <w:r w:rsidR="00CD0097">
        <w:t xml:space="preserve"> Richardson</w:t>
      </w:r>
    </w:p>
    <w:p w:rsidR="00694120" w:rsidRDefault="00694120" w:rsidP="00C37EBD">
      <w:pPr>
        <w:widowControl w:val="0"/>
        <w:tabs>
          <w:tab w:val="left" w:pos="1440"/>
          <w:tab w:val="left" w:pos="6120"/>
          <w:tab w:val="right" w:pos="9270"/>
        </w:tabs>
        <w:spacing w:after="0"/>
        <w:ind w:left="1440"/>
        <w:rPr>
          <w:bCs/>
        </w:rPr>
      </w:pPr>
      <w:r w:rsidRPr="005847D9">
        <w:rPr>
          <w:b/>
          <w:bCs/>
        </w:rPr>
        <w:lastRenderedPageBreak/>
        <w:t xml:space="preserve">THAT the minutes of the Planning and Community Development Committee dated </w:t>
      </w:r>
      <w:r>
        <w:rPr>
          <w:b/>
        </w:rPr>
        <w:t>March 18, 2014</w:t>
      </w:r>
      <w:r w:rsidRPr="005847D9">
        <w:rPr>
          <w:b/>
          <w:bCs/>
        </w:rPr>
        <w:t xml:space="preserve"> and the recommendations contained therein</w:t>
      </w:r>
      <w:r w:rsidRPr="005847D9">
        <w:t xml:space="preserve"> </w:t>
      </w:r>
      <w:r w:rsidRPr="005847D9">
        <w:rPr>
          <w:b/>
          <w:bCs/>
        </w:rPr>
        <w:t>be adopted as presented and engrossed in the minutes.</w:t>
      </w:r>
      <w:r w:rsidRPr="00182C2C">
        <w:rPr>
          <w:bCs/>
        </w:rPr>
        <w:t xml:space="preserve"> </w:t>
      </w:r>
    </w:p>
    <w:p w:rsidR="00694120" w:rsidRPr="00182C2C" w:rsidRDefault="00694120" w:rsidP="00C37EBD">
      <w:pPr>
        <w:widowControl w:val="0"/>
        <w:tabs>
          <w:tab w:val="right" w:pos="9270"/>
        </w:tabs>
        <w:spacing w:after="0"/>
        <w:rPr>
          <w:bCs/>
        </w:rPr>
      </w:pPr>
      <w:r>
        <w:rPr>
          <w:bCs/>
        </w:rPr>
        <w:tab/>
      </w:r>
      <w:r w:rsidRPr="00182C2C">
        <w:rPr>
          <w:bCs/>
        </w:rPr>
        <w:t>C</w:t>
      </w:r>
      <w:r w:rsidR="00CD0097">
        <w:rPr>
          <w:bCs/>
        </w:rPr>
        <w:t>arried</w:t>
      </w:r>
    </w:p>
    <w:p w:rsidR="00694120" w:rsidRPr="00312F7F" w:rsidRDefault="00694120" w:rsidP="00C37EBD">
      <w:pPr>
        <w:pStyle w:val="Heading3"/>
        <w:keepNext w:val="0"/>
        <w:keepLines w:val="0"/>
        <w:widowControl w:val="0"/>
        <w:tabs>
          <w:tab w:val="left" w:pos="1260"/>
          <w:tab w:val="left" w:pos="6120"/>
          <w:tab w:val="right" w:pos="9270"/>
        </w:tabs>
        <w:spacing w:before="0"/>
      </w:pPr>
      <w:r w:rsidRPr="00312F7F">
        <w:t>Transportation and Public Safety Committee</w:t>
      </w:r>
    </w:p>
    <w:p w:rsidR="00694120" w:rsidRPr="005847D9" w:rsidRDefault="00694120" w:rsidP="00C37EBD">
      <w:pPr>
        <w:widowControl w:val="0"/>
        <w:tabs>
          <w:tab w:val="left" w:pos="1260"/>
          <w:tab w:val="left" w:pos="6120"/>
          <w:tab w:val="right" w:pos="9270"/>
        </w:tabs>
      </w:pPr>
      <w:r w:rsidRPr="005847D9">
        <w:t>Council considered the minutes of the Transportation and Public Safety Committee.</w:t>
      </w:r>
    </w:p>
    <w:p w:rsidR="00694120" w:rsidRDefault="00134C53" w:rsidP="00C37EBD">
      <w:pPr>
        <w:widowControl w:val="0"/>
        <w:tabs>
          <w:tab w:val="left" w:pos="1440"/>
          <w:tab w:val="left" w:pos="5220"/>
          <w:tab w:val="right" w:pos="9270"/>
        </w:tabs>
        <w:spacing w:after="120"/>
      </w:pPr>
      <w:r>
        <w:rPr>
          <w:i/>
        </w:rPr>
        <w:t>CC49-14</w:t>
      </w:r>
      <w:r w:rsidR="00694120">
        <w:tab/>
        <w:t>Moved by:  Councillor</w:t>
      </w:r>
      <w:r w:rsidR="00CD0097">
        <w:t xml:space="preserve"> </w:t>
      </w:r>
      <w:r>
        <w:t>McKinlay</w:t>
      </w:r>
      <w:r w:rsidR="00694120">
        <w:tab/>
      </w:r>
      <w:r w:rsidR="00694120" w:rsidRPr="005847D9">
        <w:t xml:space="preserve">Seconded by:  Councillor </w:t>
      </w:r>
      <w:r>
        <w:t>Pringle</w:t>
      </w:r>
    </w:p>
    <w:p w:rsidR="00134C53" w:rsidRPr="00134C53" w:rsidRDefault="00134C53" w:rsidP="00C37EBD">
      <w:pPr>
        <w:widowControl w:val="0"/>
        <w:tabs>
          <w:tab w:val="left" w:pos="1440"/>
          <w:tab w:val="left" w:pos="5220"/>
          <w:tab w:val="right" w:pos="9270"/>
        </w:tabs>
        <w:spacing w:after="0"/>
        <w:ind w:left="1440" w:hanging="1440"/>
        <w:rPr>
          <w:b/>
        </w:rPr>
      </w:pPr>
      <w:r>
        <w:tab/>
      </w:r>
      <w:r w:rsidRPr="00134C53">
        <w:rPr>
          <w:b/>
        </w:rPr>
        <w:t>THAT resolution TAPS39-14</w:t>
      </w:r>
      <w:r>
        <w:rPr>
          <w:b/>
        </w:rPr>
        <w:t xml:space="preserve"> regarding </w:t>
      </w:r>
      <w:r w:rsidR="00262CD5">
        <w:rPr>
          <w:b/>
        </w:rPr>
        <w:t xml:space="preserve">the </w:t>
      </w:r>
      <w:r>
        <w:rPr>
          <w:b/>
        </w:rPr>
        <w:t xml:space="preserve">Harold Sutherland Construction Ltd. Keppel Quarry Agreement </w:t>
      </w:r>
      <w:proofErr w:type="gramStart"/>
      <w:r>
        <w:rPr>
          <w:b/>
        </w:rPr>
        <w:t>be</w:t>
      </w:r>
      <w:proofErr w:type="gramEnd"/>
      <w:r>
        <w:rPr>
          <w:b/>
        </w:rPr>
        <w:t xml:space="preserve"> amended as follows:</w:t>
      </w:r>
    </w:p>
    <w:p w:rsidR="00134C53" w:rsidRPr="00C85941" w:rsidRDefault="00134C53" w:rsidP="00C37EBD">
      <w:pPr>
        <w:pStyle w:val="ListParagraph"/>
        <w:widowControl w:val="0"/>
        <w:numPr>
          <w:ilvl w:val="0"/>
          <w:numId w:val="3"/>
        </w:numPr>
        <w:tabs>
          <w:tab w:val="left" w:pos="1440"/>
          <w:tab w:val="left" w:pos="5220"/>
          <w:tab w:val="right" w:pos="9270"/>
        </w:tabs>
        <w:spacing w:after="120"/>
        <w:rPr>
          <w:b/>
        </w:rPr>
      </w:pPr>
      <w:r w:rsidRPr="00C85941">
        <w:rPr>
          <w:b/>
        </w:rPr>
        <w:t xml:space="preserve">Point 2-change of dates </w:t>
      </w:r>
      <w:r w:rsidR="00C85941">
        <w:rPr>
          <w:b/>
        </w:rPr>
        <w:t xml:space="preserve">from 2003-2013 </w:t>
      </w:r>
      <w:r w:rsidRPr="00C85941">
        <w:rPr>
          <w:b/>
        </w:rPr>
        <w:t>to 2001-2011</w:t>
      </w:r>
    </w:p>
    <w:p w:rsidR="00134C53" w:rsidRPr="00134C53" w:rsidRDefault="00134C53" w:rsidP="00C37EBD">
      <w:pPr>
        <w:widowControl w:val="0"/>
        <w:tabs>
          <w:tab w:val="left" w:pos="1440"/>
          <w:tab w:val="left" w:pos="5220"/>
          <w:tab w:val="right" w:pos="9270"/>
        </w:tabs>
        <w:spacing w:after="120"/>
        <w:jc w:val="right"/>
      </w:pPr>
      <w:r>
        <w:t>Carried</w:t>
      </w:r>
    </w:p>
    <w:p w:rsidR="00134C53" w:rsidRDefault="00546CC7" w:rsidP="00C37EBD">
      <w:pPr>
        <w:widowControl w:val="0"/>
        <w:tabs>
          <w:tab w:val="left" w:pos="1440"/>
          <w:tab w:val="left" w:pos="5220"/>
          <w:tab w:val="right" w:pos="9270"/>
        </w:tabs>
        <w:spacing w:after="120"/>
      </w:pPr>
      <w:r>
        <w:rPr>
          <w:i/>
        </w:rPr>
        <w:t>CC50-14</w:t>
      </w:r>
      <w:r w:rsidR="00134C53">
        <w:tab/>
        <w:t>Moved by:  Councillor McQueen</w:t>
      </w:r>
      <w:r w:rsidR="00134C53">
        <w:tab/>
      </w:r>
      <w:r w:rsidR="00134C53" w:rsidRPr="005847D9">
        <w:t>Seconded by:  Councillor</w:t>
      </w:r>
      <w:r w:rsidR="00134C53">
        <w:t xml:space="preserve"> McKinlay</w:t>
      </w:r>
    </w:p>
    <w:p w:rsidR="00134C53" w:rsidRPr="00134C53" w:rsidRDefault="00134C53" w:rsidP="00C37EBD">
      <w:pPr>
        <w:widowControl w:val="0"/>
        <w:tabs>
          <w:tab w:val="left" w:pos="1440"/>
          <w:tab w:val="left" w:pos="5220"/>
          <w:tab w:val="right" w:pos="9270"/>
        </w:tabs>
        <w:spacing w:after="120"/>
        <w:ind w:left="1440"/>
        <w:rPr>
          <w:b/>
        </w:rPr>
      </w:pPr>
      <w:r w:rsidRPr="00134C53">
        <w:rPr>
          <w:b/>
        </w:rPr>
        <w:t xml:space="preserve">THAT Grey County Council </w:t>
      </w:r>
      <w:proofErr w:type="gramStart"/>
      <w:r w:rsidRPr="00134C53">
        <w:rPr>
          <w:b/>
        </w:rPr>
        <w:t>do</w:t>
      </w:r>
      <w:proofErr w:type="gramEnd"/>
      <w:r w:rsidRPr="00134C53">
        <w:rPr>
          <w:b/>
        </w:rPr>
        <w:t xml:space="preserve"> now go into closed session</w:t>
      </w:r>
      <w:r w:rsidR="00546CC7">
        <w:rPr>
          <w:b/>
        </w:rPr>
        <w:t xml:space="preserve"> at 10:39 AM</w:t>
      </w:r>
      <w:r w:rsidRPr="00134C53">
        <w:rPr>
          <w:b/>
        </w:rPr>
        <w:t xml:space="preserve"> to discuss:</w:t>
      </w:r>
    </w:p>
    <w:p w:rsidR="00134C53" w:rsidRDefault="00134C53" w:rsidP="00C37EBD">
      <w:pPr>
        <w:pStyle w:val="ListParagraph"/>
        <w:widowControl w:val="0"/>
        <w:numPr>
          <w:ilvl w:val="0"/>
          <w:numId w:val="2"/>
        </w:numPr>
        <w:tabs>
          <w:tab w:val="left" w:pos="1440"/>
          <w:tab w:val="left" w:pos="5220"/>
          <w:tab w:val="right" w:pos="9270"/>
        </w:tabs>
        <w:spacing w:after="120"/>
        <w:rPr>
          <w:b/>
        </w:rPr>
      </w:pPr>
      <w:r w:rsidRPr="00134C53">
        <w:rPr>
          <w:b/>
        </w:rPr>
        <w:t>A proposed or pending acquisition of land by the municipality, being land abutting the Grey County owned quarry on Grey Road 40 as outlined in Report TR-TAPS-29-14 in accordance with Section 239 (2) (c) of the Municipal Act, 2001.</w:t>
      </w:r>
    </w:p>
    <w:p w:rsidR="00546CC7" w:rsidRPr="00546CC7" w:rsidRDefault="00546CC7" w:rsidP="00C37EBD">
      <w:pPr>
        <w:widowControl w:val="0"/>
        <w:tabs>
          <w:tab w:val="left" w:pos="1440"/>
          <w:tab w:val="left" w:pos="5220"/>
          <w:tab w:val="right" w:pos="9270"/>
        </w:tabs>
        <w:spacing w:after="120"/>
        <w:ind w:firstLine="1440"/>
        <w:rPr>
          <w:b/>
        </w:rPr>
      </w:pPr>
      <w:r>
        <w:rPr>
          <w:b/>
        </w:rPr>
        <w:t xml:space="preserve">AND THAT all staff </w:t>
      </w:r>
      <w:proofErr w:type="gramStart"/>
      <w:r>
        <w:rPr>
          <w:b/>
        </w:rPr>
        <w:t>remain</w:t>
      </w:r>
      <w:proofErr w:type="gramEnd"/>
      <w:r>
        <w:rPr>
          <w:b/>
        </w:rPr>
        <w:t xml:space="preserve"> in attendance.</w:t>
      </w:r>
    </w:p>
    <w:p w:rsidR="00134C53" w:rsidRDefault="00134C53" w:rsidP="00C37EBD">
      <w:pPr>
        <w:widowControl w:val="0"/>
        <w:tabs>
          <w:tab w:val="left" w:pos="1440"/>
          <w:tab w:val="left" w:pos="5220"/>
          <w:tab w:val="right" w:pos="9270"/>
        </w:tabs>
        <w:spacing w:after="120"/>
        <w:jc w:val="right"/>
      </w:pPr>
      <w:r>
        <w:t>Carried</w:t>
      </w:r>
    </w:p>
    <w:p w:rsidR="00546CC7" w:rsidRDefault="00546CC7" w:rsidP="00C37EBD">
      <w:pPr>
        <w:widowControl w:val="0"/>
        <w:tabs>
          <w:tab w:val="left" w:pos="1440"/>
          <w:tab w:val="left" w:pos="5220"/>
          <w:tab w:val="right" w:pos="9270"/>
        </w:tabs>
        <w:spacing w:after="120"/>
      </w:pPr>
      <w:r>
        <w:t>Councillor Bell declared a pecuniary interest related to resolution CC50-14</w:t>
      </w:r>
      <w:r w:rsidR="00262CD5">
        <w:t xml:space="preserve"> being the closed session matter</w:t>
      </w:r>
      <w:r>
        <w:t xml:space="preserve"> and left the meeting during the closed session. </w:t>
      </w:r>
    </w:p>
    <w:p w:rsidR="00546CC7" w:rsidRPr="005847D9" w:rsidRDefault="00546CC7" w:rsidP="00C37EBD">
      <w:pPr>
        <w:widowControl w:val="0"/>
        <w:tabs>
          <w:tab w:val="left" w:pos="1440"/>
          <w:tab w:val="left" w:pos="5220"/>
          <w:tab w:val="right" w:pos="9270"/>
        </w:tabs>
        <w:spacing w:after="120"/>
      </w:pPr>
      <w:r>
        <w:rPr>
          <w:i/>
        </w:rPr>
        <w:t>CC51-14</w:t>
      </w:r>
      <w:r>
        <w:tab/>
        <w:t>Moved by:  Councillor</w:t>
      </w:r>
      <w:r w:rsidR="00B33D0B">
        <w:t xml:space="preserve"> Greenfield</w:t>
      </w:r>
      <w:r>
        <w:tab/>
      </w:r>
      <w:r w:rsidRPr="005847D9">
        <w:t>Seconded by:  Councillor</w:t>
      </w:r>
      <w:r w:rsidR="00B33D0B">
        <w:t xml:space="preserve"> Richardson</w:t>
      </w:r>
    </w:p>
    <w:p w:rsidR="00546CC7" w:rsidRDefault="00546CC7" w:rsidP="00C37EBD">
      <w:pPr>
        <w:widowControl w:val="0"/>
        <w:tabs>
          <w:tab w:val="left" w:pos="1440"/>
          <w:tab w:val="left" w:pos="1528"/>
          <w:tab w:val="left" w:pos="5220"/>
          <w:tab w:val="right" w:pos="9270"/>
        </w:tabs>
        <w:spacing w:after="0"/>
        <w:ind w:left="1530" w:hanging="1530"/>
        <w:rPr>
          <w:b/>
        </w:rPr>
      </w:pPr>
      <w:r>
        <w:tab/>
      </w:r>
      <w:r>
        <w:tab/>
      </w:r>
      <w:r w:rsidRPr="00546CC7">
        <w:rPr>
          <w:b/>
        </w:rPr>
        <w:t xml:space="preserve">THAT Grey County Council </w:t>
      </w:r>
      <w:proofErr w:type="gramStart"/>
      <w:r w:rsidRPr="00546CC7">
        <w:rPr>
          <w:b/>
        </w:rPr>
        <w:t>do</w:t>
      </w:r>
      <w:proofErr w:type="gramEnd"/>
      <w:r w:rsidRPr="00546CC7">
        <w:rPr>
          <w:b/>
        </w:rPr>
        <w:t xml:space="preserve"> now return to open session at </w:t>
      </w:r>
      <w:r w:rsidR="00B33D0B">
        <w:rPr>
          <w:b/>
        </w:rPr>
        <w:t>10:48 AM.</w:t>
      </w:r>
    </w:p>
    <w:p w:rsidR="00546CC7" w:rsidRPr="00546CC7" w:rsidRDefault="00546CC7" w:rsidP="00C37EBD">
      <w:pPr>
        <w:widowControl w:val="0"/>
        <w:tabs>
          <w:tab w:val="left" w:pos="1440"/>
          <w:tab w:val="left" w:pos="1528"/>
          <w:tab w:val="left" w:pos="5220"/>
          <w:tab w:val="right" w:pos="9270"/>
        </w:tabs>
        <w:spacing w:after="120"/>
        <w:jc w:val="right"/>
      </w:pPr>
      <w:r>
        <w:t>C</w:t>
      </w:r>
      <w:r w:rsidR="00B33D0B">
        <w:t>arried</w:t>
      </w:r>
    </w:p>
    <w:p w:rsidR="00546CC7" w:rsidRPr="00134C53" w:rsidRDefault="007A42C0" w:rsidP="00C37EBD">
      <w:pPr>
        <w:widowControl w:val="0"/>
        <w:tabs>
          <w:tab w:val="left" w:pos="1440"/>
          <w:tab w:val="left" w:pos="5220"/>
          <w:tab w:val="right" w:pos="9270"/>
        </w:tabs>
        <w:spacing w:after="120"/>
      </w:pPr>
      <w:r>
        <w:rPr>
          <w:i/>
        </w:rPr>
        <w:t>CC52-14</w:t>
      </w:r>
      <w:r w:rsidR="00546CC7">
        <w:tab/>
        <w:t>Moved by:  Councillor</w:t>
      </w:r>
      <w:r>
        <w:t xml:space="preserve"> McKinlay</w:t>
      </w:r>
      <w:r w:rsidR="00546CC7">
        <w:tab/>
      </w:r>
      <w:r w:rsidR="00546CC7" w:rsidRPr="005847D9">
        <w:t>Seconded by:  Councillor</w:t>
      </w:r>
      <w:r>
        <w:t xml:space="preserve"> McQueen</w:t>
      </w:r>
      <w:r w:rsidR="00546CC7">
        <w:tab/>
      </w:r>
      <w:r w:rsidR="00546CC7">
        <w:tab/>
      </w:r>
    </w:p>
    <w:p w:rsidR="00694120" w:rsidRDefault="00694120" w:rsidP="00C37EBD">
      <w:pPr>
        <w:widowControl w:val="0"/>
        <w:tabs>
          <w:tab w:val="left" w:pos="1440"/>
          <w:tab w:val="left" w:pos="6120"/>
          <w:tab w:val="right" w:pos="9270"/>
        </w:tabs>
        <w:spacing w:after="0"/>
        <w:ind w:left="1440"/>
        <w:rPr>
          <w:bCs/>
        </w:rPr>
      </w:pPr>
      <w:r w:rsidRPr="005847D9">
        <w:rPr>
          <w:b/>
          <w:bCs/>
        </w:rPr>
        <w:t xml:space="preserve">THAT the minutes of the Transportation and Public Safety Committee dated </w:t>
      </w:r>
      <w:r>
        <w:rPr>
          <w:b/>
        </w:rPr>
        <w:t>March 20, 2014</w:t>
      </w:r>
      <w:r w:rsidRPr="005847D9">
        <w:rPr>
          <w:b/>
          <w:bCs/>
        </w:rPr>
        <w:t xml:space="preserve"> and the recommendations contained therein</w:t>
      </w:r>
      <w:r w:rsidRPr="005847D9">
        <w:t xml:space="preserve"> </w:t>
      </w:r>
      <w:r w:rsidRPr="005847D9">
        <w:rPr>
          <w:b/>
          <w:bCs/>
        </w:rPr>
        <w:t xml:space="preserve">be adopted as </w:t>
      </w:r>
      <w:r w:rsidR="00134C53">
        <w:rPr>
          <w:b/>
          <w:bCs/>
        </w:rPr>
        <w:t>amended</w:t>
      </w:r>
      <w:r w:rsidRPr="005847D9">
        <w:rPr>
          <w:b/>
          <w:bCs/>
        </w:rPr>
        <w:t xml:space="preserve"> and engrossed in the minutes.</w:t>
      </w:r>
      <w:r w:rsidRPr="00182C2C">
        <w:rPr>
          <w:bCs/>
        </w:rPr>
        <w:t xml:space="preserve"> </w:t>
      </w:r>
    </w:p>
    <w:p w:rsidR="00694120" w:rsidRPr="00182C2C" w:rsidRDefault="00694120" w:rsidP="00C37EBD">
      <w:pPr>
        <w:widowControl w:val="0"/>
        <w:tabs>
          <w:tab w:val="right" w:pos="9270"/>
        </w:tabs>
        <w:spacing w:after="0"/>
        <w:rPr>
          <w:bCs/>
        </w:rPr>
      </w:pPr>
      <w:r>
        <w:rPr>
          <w:bCs/>
        </w:rPr>
        <w:tab/>
      </w:r>
      <w:r w:rsidRPr="00182C2C">
        <w:rPr>
          <w:bCs/>
        </w:rPr>
        <w:t>C</w:t>
      </w:r>
      <w:r w:rsidR="007A42C0">
        <w:rPr>
          <w:bCs/>
        </w:rPr>
        <w:t>arried</w:t>
      </w:r>
    </w:p>
    <w:p w:rsidR="005014D4" w:rsidRDefault="005014D4" w:rsidP="008756A8">
      <w:pPr>
        <w:pStyle w:val="Heading2"/>
        <w:keepNext w:val="0"/>
        <w:keepLines w:val="0"/>
        <w:widowControl w:val="0"/>
        <w:tabs>
          <w:tab w:val="left" w:pos="6120"/>
          <w:tab w:val="right" w:pos="9270"/>
        </w:tabs>
        <w:spacing w:before="0" w:after="0"/>
      </w:pPr>
      <w:r w:rsidRPr="00312F7F">
        <w:lastRenderedPageBreak/>
        <w:t>Deputations</w:t>
      </w:r>
    </w:p>
    <w:p w:rsidR="005014D4" w:rsidRPr="00694120" w:rsidRDefault="005014D4" w:rsidP="008756A8">
      <w:pPr>
        <w:pStyle w:val="Heading3"/>
        <w:keepNext w:val="0"/>
        <w:keepLines w:val="0"/>
        <w:widowControl w:val="0"/>
        <w:spacing w:before="0"/>
        <w:rPr>
          <w:i w:val="0"/>
        </w:rPr>
      </w:pPr>
      <w:r>
        <w:rPr>
          <w:i w:val="0"/>
        </w:rPr>
        <w:t>Broadband</w:t>
      </w:r>
    </w:p>
    <w:p w:rsidR="009D5AAF" w:rsidRDefault="005014D4" w:rsidP="00C37EBD">
      <w:pPr>
        <w:widowControl w:val="0"/>
        <w:tabs>
          <w:tab w:val="left" w:pos="6120"/>
          <w:tab w:val="right" w:pos="9270"/>
        </w:tabs>
      </w:pPr>
      <w:r>
        <w:t>CAO Lance Thurston and Information Technology Director Geoff Hogan provided an update on</w:t>
      </w:r>
      <w:r w:rsidR="008F3193">
        <w:t xml:space="preserve"> the Southwestern Integrated </w:t>
      </w:r>
      <w:proofErr w:type="spellStart"/>
      <w:r w:rsidR="008F3193">
        <w:t>Fibre</w:t>
      </w:r>
      <w:proofErr w:type="spellEnd"/>
      <w:r w:rsidR="008F3193">
        <w:t xml:space="preserve"> Technology (SWIFT) project.  Mr. Thurston highlighted what area</w:t>
      </w:r>
      <w:r w:rsidR="00262CD5">
        <w:t>s are</w:t>
      </w:r>
      <w:r w:rsidR="008F3193">
        <w:t xml:space="preserve"> being covered by the broadband project as well as the </w:t>
      </w:r>
      <w:r w:rsidR="00EA7B73">
        <w:t>membership of the steering committee</w:t>
      </w:r>
      <w:r w:rsidR="008F3193">
        <w:t xml:space="preserve">.  He spoke about </w:t>
      </w:r>
      <w:r w:rsidR="009D5AAF">
        <w:t>the priorities of the federal and provincial government</w:t>
      </w:r>
      <w:r w:rsidR="00262CD5">
        <w:t>,</w:t>
      </w:r>
      <w:r w:rsidR="009D5AAF">
        <w:t xml:space="preserve"> many of which can be accomplished through this project. </w:t>
      </w:r>
    </w:p>
    <w:p w:rsidR="009D5AAF" w:rsidRDefault="009D5AAF" w:rsidP="00C37EBD">
      <w:pPr>
        <w:widowControl w:val="0"/>
        <w:tabs>
          <w:tab w:val="left" w:pos="6120"/>
          <w:tab w:val="right" w:pos="9270"/>
        </w:tabs>
      </w:pPr>
      <w:r>
        <w:t>Mr. Thurston noted that</w:t>
      </w:r>
      <w:r w:rsidR="00EA7B73">
        <w:t xml:space="preserve"> generally</w:t>
      </w:r>
      <w:r>
        <w:t xml:space="preserve"> there is less choice, higher prices, poorer service and minimal competition for internet and broadband services in</w:t>
      </w:r>
      <w:r w:rsidR="005948D9">
        <w:t xml:space="preserve"> Southw</w:t>
      </w:r>
      <w:r>
        <w:t>estern Ontario</w:t>
      </w:r>
      <w:r w:rsidR="005948D9">
        <w:t xml:space="preserve"> relative to </w:t>
      </w:r>
      <w:r w:rsidR="00262CD5">
        <w:t>the rest of</w:t>
      </w:r>
      <w:r w:rsidR="005948D9">
        <w:t xml:space="preserve"> Canada</w:t>
      </w:r>
      <w:r w:rsidR="00EA7B73">
        <w:t xml:space="preserve"> and certainly lower than globally</w:t>
      </w:r>
      <w:r>
        <w:t xml:space="preserve">. </w:t>
      </w:r>
      <w:r w:rsidR="005948D9">
        <w:t xml:space="preserve">He also highlighted the guiding principles of the project. </w:t>
      </w:r>
      <w:r>
        <w:t xml:space="preserve"> </w:t>
      </w:r>
    </w:p>
    <w:p w:rsidR="005948D9" w:rsidRDefault="005948D9" w:rsidP="00C37EBD">
      <w:pPr>
        <w:widowControl w:val="0"/>
        <w:tabs>
          <w:tab w:val="left" w:pos="6120"/>
          <w:tab w:val="right" w:pos="9270"/>
        </w:tabs>
      </w:pPr>
      <w:r>
        <w:t xml:space="preserve">Mr. Hogan spoke about the future of broadband and the advancement of the digital community and its impact on day to day living.  </w:t>
      </w:r>
      <w:r w:rsidR="00127271">
        <w:t>Mr. Hogan stated that there has to be equal opportunity and involve</w:t>
      </w:r>
      <w:r w:rsidR="00262CD5">
        <w:t>ment by</w:t>
      </w:r>
      <w:r w:rsidR="00127271">
        <w:t xml:space="preserve"> both </w:t>
      </w:r>
      <w:r w:rsidR="00C23125">
        <w:t xml:space="preserve">the public and private sectors and noted the next steps of the project. </w:t>
      </w:r>
    </w:p>
    <w:p w:rsidR="00C23125" w:rsidRDefault="00C23125" w:rsidP="00C37EBD">
      <w:pPr>
        <w:widowControl w:val="0"/>
        <w:tabs>
          <w:tab w:val="left" w:pos="6120"/>
          <w:tab w:val="right" w:pos="9270"/>
        </w:tabs>
      </w:pPr>
      <w:r>
        <w:t xml:space="preserve">Questions and comments then followed.  </w:t>
      </w:r>
    </w:p>
    <w:p w:rsidR="005014D4" w:rsidRDefault="005014D4" w:rsidP="00C37EBD">
      <w:pPr>
        <w:pStyle w:val="Heading3"/>
        <w:keepNext w:val="0"/>
        <w:keepLines w:val="0"/>
        <w:widowControl w:val="0"/>
        <w:rPr>
          <w:i w:val="0"/>
        </w:rPr>
      </w:pPr>
      <w:r>
        <w:rPr>
          <w:i w:val="0"/>
        </w:rPr>
        <w:t>Bruce Power</w:t>
      </w:r>
    </w:p>
    <w:p w:rsidR="005014D4" w:rsidRDefault="005014D4" w:rsidP="00C37EBD">
      <w:pPr>
        <w:widowControl w:val="0"/>
      </w:pPr>
      <w:r>
        <w:t xml:space="preserve">Mr. James </w:t>
      </w:r>
      <w:proofErr w:type="spellStart"/>
      <w:r>
        <w:t>Scongack</w:t>
      </w:r>
      <w:proofErr w:type="spellEnd"/>
      <w:r>
        <w:t xml:space="preserve">, Vice President, Corporate Affairs, Bruce Power </w:t>
      </w:r>
      <w:r w:rsidR="00FB04D8">
        <w:t>provided an update</w:t>
      </w:r>
      <w:r>
        <w:t xml:space="preserve"> on</w:t>
      </w:r>
      <w:r w:rsidR="00FB04D8">
        <w:t xml:space="preserve"> the activities of Bruce Power.  He highlighted the accomplishments in 2013 including the ‘Safety First’ project noting 15 million hours worked without a lost time injury</w:t>
      </w:r>
      <w:r w:rsidR="00A125C5">
        <w:t>, investment into the Bruce Power site</w:t>
      </w:r>
      <w:r w:rsidR="00FB04D8">
        <w:t xml:space="preserve"> and </w:t>
      </w:r>
      <w:r w:rsidR="00DB470B">
        <w:t>Bruce Power’s</w:t>
      </w:r>
      <w:r w:rsidR="00FB04D8">
        <w:t xml:space="preserve"> role in Ontario’s Long Term Energy Plan.   </w:t>
      </w:r>
      <w:r w:rsidR="001F6BB6">
        <w:t xml:space="preserve">Mr. </w:t>
      </w:r>
      <w:proofErr w:type="spellStart"/>
      <w:r w:rsidR="001F6BB6">
        <w:t>Scongack</w:t>
      </w:r>
      <w:proofErr w:type="spellEnd"/>
      <w:r w:rsidR="001F6BB6">
        <w:t xml:space="preserve"> also provided an update on the activities completed within the first quarter of 2014.  </w:t>
      </w:r>
    </w:p>
    <w:p w:rsidR="001F6BB6" w:rsidRPr="00694120" w:rsidRDefault="001F6BB6" w:rsidP="00C37EBD">
      <w:pPr>
        <w:widowControl w:val="0"/>
      </w:pPr>
      <w:r>
        <w:t xml:space="preserve">Questions and comments then followed.  </w:t>
      </w:r>
    </w:p>
    <w:p w:rsidR="001F6BB6" w:rsidRPr="00312F7F" w:rsidRDefault="001F6BB6" w:rsidP="00C37EBD">
      <w:pPr>
        <w:pStyle w:val="Heading2"/>
        <w:keepNext w:val="0"/>
        <w:keepLines w:val="0"/>
        <w:widowControl w:val="0"/>
        <w:tabs>
          <w:tab w:val="left" w:pos="6120"/>
          <w:tab w:val="right" w:pos="9270"/>
        </w:tabs>
      </w:pPr>
      <w:r w:rsidRPr="00312F7F">
        <w:t>Presentation and Adoption of Reports</w:t>
      </w:r>
      <w:r>
        <w:t xml:space="preserve"> continued</w:t>
      </w:r>
    </w:p>
    <w:p w:rsidR="00DC4C43" w:rsidRPr="00312F7F" w:rsidRDefault="00DC4C43" w:rsidP="00C37EBD">
      <w:pPr>
        <w:pStyle w:val="Heading3"/>
        <w:keepNext w:val="0"/>
        <w:keepLines w:val="0"/>
        <w:widowControl w:val="0"/>
        <w:tabs>
          <w:tab w:val="right" w:pos="9270"/>
        </w:tabs>
        <w:spacing w:before="0"/>
      </w:pPr>
      <w:r w:rsidRPr="00312F7F">
        <w:t>Corporate Services Committee</w:t>
      </w:r>
      <w:r w:rsidRPr="00312F7F">
        <w:tab/>
      </w:r>
    </w:p>
    <w:p w:rsidR="00DC4C43" w:rsidRPr="005847D9" w:rsidRDefault="00DC4C43" w:rsidP="00C37EBD">
      <w:pPr>
        <w:widowControl w:val="0"/>
        <w:tabs>
          <w:tab w:val="left" w:pos="1260"/>
          <w:tab w:val="left" w:pos="6120"/>
          <w:tab w:val="right" w:pos="9270"/>
        </w:tabs>
      </w:pPr>
      <w:r w:rsidRPr="005847D9">
        <w:t>Council considered the minutes of the Corporate Services Committee.</w:t>
      </w:r>
    </w:p>
    <w:p w:rsidR="00DC4C43" w:rsidRPr="005847D9" w:rsidRDefault="00FB04D8" w:rsidP="00C37EBD">
      <w:pPr>
        <w:widowControl w:val="0"/>
        <w:tabs>
          <w:tab w:val="left" w:pos="1440"/>
          <w:tab w:val="left" w:pos="5220"/>
          <w:tab w:val="right" w:pos="9270"/>
        </w:tabs>
        <w:spacing w:after="120"/>
      </w:pPr>
      <w:r>
        <w:rPr>
          <w:i/>
        </w:rPr>
        <w:t>CC53-14</w:t>
      </w:r>
      <w:r w:rsidR="00DC4C43">
        <w:tab/>
        <w:t>Moved by:  Councillor</w:t>
      </w:r>
      <w:r w:rsidR="00CD6E85">
        <w:t xml:space="preserve"> McKinlay</w:t>
      </w:r>
      <w:r w:rsidR="00DC4C43">
        <w:tab/>
      </w:r>
      <w:r w:rsidR="00DC4C43" w:rsidRPr="005847D9">
        <w:t>Seconded by:  Councillor</w:t>
      </w:r>
      <w:r w:rsidR="00CD6E85">
        <w:t xml:space="preserve"> Jack</w:t>
      </w:r>
    </w:p>
    <w:p w:rsidR="00DC4C43" w:rsidRDefault="00DC4C43" w:rsidP="00C37EBD">
      <w:pPr>
        <w:widowControl w:val="0"/>
        <w:tabs>
          <w:tab w:val="left" w:pos="1440"/>
          <w:tab w:val="left" w:pos="6120"/>
          <w:tab w:val="right" w:pos="9270"/>
        </w:tabs>
        <w:spacing w:after="0"/>
        <w:ind w:left="1440"/>
      </w:pPr>
      <w:r w:rsidRPr="005847D9">
        <w:rPr>
          <w:b/>
          <w:bCs/>
        </w:rPr>
        <w:t xml:space="preserve">THAT the minutes of the Corporate Services Committee </w:t>
      </w:r>
      <w:r w:rsidR="00E01FA1">
        <w:rPr>
          <w:b/>
        </w:rPr>
        <w:t>dated</w:t>
      </w:r>
      <w:r w:rsidR="00E01FA1" w:rsidRPr="005847D9">
        <w:rPr>
          <w:b/>
        </w:rPr>
        <w:t xml:space="preserve"> </w:t>
      </w:r>
      <w:r w:rsidR="00694120">
        <w:rPr>
          <w:b/>
        </w:rPr>
        <w:t>March 25, 2014</w:t>
      </w:r>
      <w:r w:rsidRPr="005847D9">
        <w:rPr>
          <w:b/>
          <w:bCs/>
        </w:rPr>
        <w:t xml:space="preserve"> and the recommendations contained therein be adopted as presented and engrossed in the minutes.</w:t>
      </w:r>
      <w:r w:rsidRPr="00182C2C">
        <w:t xml:space="preserve"> </w:t>
      </w:r>
    </w:p>
    <w:p w:rsidR="00DC4C43" w:rsidRPr="005847D9" w:rsidRDefault="00DC4C43" w:rsidP="00C37EBD">
      <w:pPr>
        <w:widowControl w:val="0"/>
        <w:tabs>
          <w:tab w:val="right" w:pos="9270"/>
        </w:tabs>
        <w:spacing w:after="0"/>
        <w:rPr>
          <w:b/>
          <w:bCs/>
        </w:rPr>
      </w:pPr>
      <w:r>
        <w:tab/>
      </w:r>
      <w:r w:rsidRPr="00182C2C">
        <w:t>C</w:t>
      </w:r>
      <w:r w:rsidR="00CD6E85">
        <w:t>arried</w:t>
      </w:r>
    </w:p>
    <w:p w:rsidR="00DC4C43" w:rsidRPr="00312F7F" w:rsidRDefault="00DC4C43" w:rsidP="00C37EBD">
      <w:pPr>
        <w:pStyle w:val="Heading2"/>
        <w:keepNext w:val="0"/>
        <w:keepLines w:val="0"/>
        <w:widowControl w:val="0"/>
        <w:tabs>
          <w:tab w:val="left" w:pos="1260"/>
          <w:tab w:val="left" w:pos="6120"/>
          <w:tab w:val="right" w:pos="9270"/>
        </w:tabs>
        <w:spacing w:before="0"/>
      </w:pPr>
      <w:r w:rsidRPr="00312F7F">
        <w:lastRenderedPageBreak/>
        <w:t>By-Laws</w:t>
      </w:r>
    </w:p>
    <w:p w:rsidR="00DC4C43" w:rsidRDefault="00CD6E85" w:rsidP="00C37EBD">
      <w:pPr>
        <w:widowControl w:val="0"/>
        <w:tabs>
          <w:tab w:val="left" w:pos="1440"/>
          <w:tab w:val="left" w:pos="5220"/>
          <w:tab w:val="right" w:pos="9270"/>
        </w:tabs>
        <w:spacing w:after="120"/>
      </w:pPr>
      <w:r>
        <w:rPr>
          <w:i/>
        </w:rPr>
        <w:t>CC54-14</w:t>
      </w:r>
      <w:r w:rsidR="00DC4C43">
        <w:tab/>
        <w:t>Moved by: Councillor</w:t>
      </w:r>
      <w:r>
        <w:t xml:space="preserve"> Bell</w:t>
      </w:r>
      <w:r w:rsidR="00DC4C43">
        <w:tab/>
        <w:t>Seconded by: Councillor</w:t>
      </w:r>
      <w:r>
        <w:t xml:space="preserve"> Greenfield</w:t>
      </w:r>
    </w:p>
    <w:p w:rsidR="00DC4C43" w:rsidRDefault="00DC4C43" w:rsidP="00C37EBD">
      <w:pPr>
        <w:widowControl w:val="0"/>
        <w:tabs>
          <w:tab w:val="left" w:pos="1440"/>
          <w:tab w:val="left" w:pos="6120"/>
          <w:tab w:val="right" w:pos="9270"/>
        </w:tabs>
        <w:spacing w:after="0"/>
        <w:ind w:left="1440"/>
        <w:rPr>
          <w:bCs/>
        </w:rPr>
      </w:pPr>
      <w:r w:rsidRPr="005847D9">
        <w:rPr>
          <w:b/>
          <w:bCs/>
        </w:rPr>
        <w:t xml:space="preserve">THAT By-Laws </w:t>
      </w:r>
      <w:r w:rsidR="00694120">
        <w:rPr>
          <w:b/>
          <w:bCs/>
        </w:rPr>
        <w:t>4845-14 to 4851-14</w:t>
      </w:r>
      <w:r w:rsidRPr="005847D9">
        <w:rPr>
          <w:b/>
          <w:bCs/>
        </w:rPr>
        <w:t xml:space="preserve"> inclusive be introduced and that they be taken as read a first and second time and that Council go into Committee of the Whole on these By-Laws.</w:t>
      </w:r>
      <w:r w:rsidRPr="00182C2C">
        <w:rPr>
          <w:bCs/>
        </w:rPr>
        <w:t xml:space="preserve"> </w:t>
      </w:r>
    </w:p>
    <w:p w:rsidR="00DC4C43" w:rsidRPr="00182C2C" w:rsidRDefault="00DC4C43" w:rsidP="00C37EBD">
      <w:pPr>
        <w:widowControl w:val="0"/>
        <w:tabs>
          <w:tab w:val="right" w:pos="9270"/>
        </w:tabs>
        <w:spacing w:after="0"/>
        <w:rPr>
          <w:bCs/>
        </w:rPr>
      </w:pPr>
      <w:r>
        <w:rPr>
          <w:bCs/>
        </w:rPr>
        <w:tab/>
      </w:r>
      <w:r w:rsidRPr="00182C2C">
        <w:rPr>
          <w:bCs/>
        </w:rPr>
        <w:t>C</w:t>
      </w:r>
      <w:r w:rsidR="00CD6E85">
        <w:rPr>
          <w:bCs/>
        </w:rPr>
        <w:t>arried</w:t>
      </w:r>
    </w:p>
    <w:p w:rsidR="00DC4C43" w:rsidRPr="005847D9" w:rsidRDefault="00DC4C43" w:rsidP="00C37EBD">
      <w:pPr>
        <w:widowControl w:val="0"/>
        <w:tabs>
          <w:tab w:val="left" w:pos="1260"/>
          <w:tab w:val="left" w:pos="6120"/>
          <w:tab w:val="right" w:pos="9270"/>
        </w:tabs>
      </w:pPr>
      <w:r w:rsidRPr="005847D9">
        <w:t xml:space="preserve">Councillor </w:t>
      </w:r>
      <w:r w:rsidR="00CD6E85">
        <w:t>Burley</w:t>
      </w:r>
      <w:r w:rsidRPr="005847D9">
        <w:t xml:space="preserve"> assumed the Chair in Committee of the Whole.</w:t>
      </w:r>
    </w:p>
    <w:p w:rsidR="00DC4C43" w:rsidRPr="005847D9" w:rsidRDefault="00DC4C43" w:rsidP="00C37EBD">
      <w:pPr>
        <w:widowControl w:val="0"/>
        <w:tabs>
          <w:tab w:val="left" w:pos="1260"/>
          <w:tab w:val="left" w:pos="6120"/>
          <w:tab w:val="right" w:pos="9270"/>
        </w:tabs>
      </w:pPr>
      <w:r>
        <w:t xml:space="preserve">On motion of Councillor </w:t>
      </w:r>
      <w:r w:rsidR="0081182D">
        <w:t>McKinlay,</w:t>
      </w:r>
      <w:r w:rsidRPr="005847D9">
        <w:t xml:space="preserve"> Committee arose and Council resumed with Warden M</w:t>
      </w:r>
      <w:r w:rsidR="00882D43">
        <w:t>ilne</w:t>
      </w:r>
      <w:r>
        <w:t xml:space="preserve"> in the Chair.</w:t>
      </w:r>
    </w:p>
    <w:p w:rsidR="00DC4C43" w:rsidRPr="005847D9" w:rsidRDefault="0081182D" w:rsidP="00C37EBD">
      <w:pPr>
        <w:widowControl w:val="0"/>
        <w:tabs>
          <w:tab w:val="left" w:pos="1440"/>
          <w:tab w:val="left" w:pos="5220"/>
          <w:tab w:val="right" w:pos="9270"/>
        </w:tabs>
        <w:spacing w:after="120"/>
      </w:pPr>
      <w:r>
        <w:rPr>
          <w:i/>
        </w:rPr>
        <w:t>CC55-14</w:t>
      </w:r>
      <w:r w:rsidR="00DC4C43">
        <w:tab/>
        <w:t xml:space="preserve">Moved by:  Councillor </w:t>
      </w:r>
      <w:r>
        <w:t>McKinlay</w:t>
      </w:r>
      <w:r w:rsidR="00DC4C43">
        <w:tab/>
      </w:r>
      <w:r w:rsidR="00DC4C43" w:rsidRPr="005847D9">
        <w:t>Seconded by:  Councillor</w:t>
      </w:r>
      <w:r>
        <w:t xml:space="preserve"> Pringle</w:t>
      </w:r>
    </w:p>
    <w:p w:rsidR="00DC4C43" w:rsidRPr="005847D9" w:rsidRDefault="00DC4C43" w:rsidP="00C37EBD">
      <w:pPr>
        <w:widowControl w:val="0"/>
        <w:tabs>
          <w:tab w:val="left" w:pos="1440"/>
          <w:tab w:val="left" w:pos="6120"/>
          <w:tab w:val="right" w:pos="9270"/>
        </w:tabs>
        <w:ind w:left="1440"/>
        <w:rPr>
          <w:b/>
          <w:bCs/>
        </w:rPr>
      </w:pPr>
      <w:r w:rsidRPr="005847D9">
        <w:rPr>
          <w:b/>
          <w:bCs/>
        </w:rPr>
        <w:t>THAT the following By-Laws as passed in Committee of the Whole be taken as read for a third time, finally passed, signed by the Warden and the Clerk, sealed with the seal of the Corporation and engrossed in the By-law book.</w:t>
      </w:r>
    </w:p>
    <w:p w:rsidR="00DC4C43" w:rsidRPr="005847D9" w:rsidRDefault="00694120" w:rsidP="00C37EBD">
      <w:pPr>
        <w:widowControl w:val="0"/>
        <w:tabs>
          <w:tab w:val="left" w:pos="2520"/>
          <w:tab w:val="right" w:pos="9270"/>
        </w:tabs>
        <w:ind w:left="2520" w:hanging="1080"/>
        <w:rPr>
          <w:b/>
        </w:rPr>
      </w:pPr>
      <w:r>
        <w:rPr>
          <w:b/>
        </w:rPr>
        <w:t>4845-14</w:t>
      </w:r>
      <w:r w:rsidR="00DC4C43">
        <w:rPr>
          <w:b/>
        </w:rPr>
        <w:t xml:space="preserve"> </w:t>
      </w:r>
      <w:r w:rsidR="00DC4C43">
        <w:rPr>
          <w:b/>
        </w:rPr>
        <w:tab/>
      </w:r>
      <w:r w:rsidR="00DC4C43" w:rsidRPr="005847D9">
        <w:rPr>
          <w:b/>
        </w:rPr>
        <w:t>A By-law to</w:t>
      </w:r>
      <w:r w:rsidR="00DC4C43">
        <w:rPr>
          <w:b/>
        </w:rPr>
        <w:t xml:space="preserve"> </w:t>
      </w:r>
      <w:r>
        <w:rPr>
          <w:b/>
        </w:rPr>
        <w:t>authorize the Warden and Clerk to execute an agreement between the Corporation of the County of Grey and East Durham Wind Inc. for the electric power distributor to locate structures, equipment or facilities on Grey County highways</w:t>
      </w:r>
    </w:p>
    <w:p w:rsidR="00DC4C43" w:rsidRPr="005847D9" w:rsidRDefault="00694120" w:rsidP="00C37EBD">
      <w:pPr>
        <w:widowControl w:val="0"/>
        <w:tabs>
          <w:tab w:val="left" w:pos="2520"/>
          <w:tab w:val="right" w:pos="9270"/>
        </w:tabs>
        <w:ind w:left="2520" w:hanging="1080"/>
        <w:rPr>
          <w:b/>
        </w:rPr>
      </w:pPr>
      <w:r>
        <w:rPr>
          <w:b/>
        </w:rPr>
        <w:t>4846-14</w:t>
      </w:r>
      <w:r w:rsidR="00DC4C43">
        <w:rPr>
          <w:b/>
        </w:rPr>
        <w:t xml:space="preserve"> </w:t>
      </w:r>
      <w:r w:rsidR="00DC4C43">
        <w:rPr>
          <w:b/>
        </w:rPr>
        <w:tab/>
      </w:r>
      <w:r w:rsidR="00DC4C43" w:rsidRPr="005847D9">
        <w:rPr>
          <w:b/>
        </w:rPr>
        <w:t xml:space="preserve">A By-law to </w:t>
      </w:r>
      <w:r>
        <w:rPr>
          <w:b/>
        </w:rPr>
        <w:t xml:space="preserve">authorize the Warden and Clerk to execute an </w:t>
      </w:r>
      <w:r w:rsidR="005D57A3">
        <w:rPr>
          <w:b/>
        </w:rPr>
        <w:t xml:space="preserve">occupancy </w:t>
      </w:r>
      <w:r>
        <w:rPr>
          <w:b/>
        </w:rPr>
        <w:t>agreement between the Corporation of the County of Grey and East Durham Wind Inc. for intersection modifications on Grey Road 4</w:t>
      </w:r>
    </w:p>
    <w:p w:rsidR="00DC4C43" w:rsidRDefault="00694120" w:rsidP="00C37EBD">
      <w:pPr>
        <w:widowControl w:val="0"/>
        <w:tabs>
          <w:tab w:val="left" w:pos="2520"/>
          <w:tab w:val="right" w:pos="9270"/>
        </w:tabs>
        <w:ind w:left="2520" w:hanging="1080"/>
        <w:rPr>
          <w:b/>
        </w:rPr>
      </w:pPr>
      <w:r>
        <w:rPr>
          <w:b/>
        </w:rPr>
        <w:t>4847-14</w:t>
      </w:r>
      <w:r w:rsidR="00DC4C43">
        <w:rPr>
          <w:b/>
        </w:rPr>
        <w:t xml:space="preserve"> </w:t>
      </w:r>
      <w:r w:rsidR="00DC4C43">
        <w:rPr>
          <w:b/>
        </w:rPr>
        <w:tab/>
      </w:r>
      <w:r w:rsidR="00DC4C43" w:rsidRPr="005847D9">
        <w:rPr>
          <w:b/>
        </w:rPr>
        <w:t xml:space="preserve">A By-law to authorize the Warden and Clerk to </w:t>
      </w:r>
      <w:r>
        <w:rPr>
          <w:b/>
        </w:rPr>
        <w:t>execute and agreement between the Corporation of the County of Grey and East Durham Wind Inc. to transport oversized-overweight cargo on Grey County highways</w:t>
      </w:r>
    </w:p>
    <w:p w:rsidR="00694120" w:rsidRDefault="00694120" w:rsidP="00C37EBD">
      <w:pPr>
        <w:widowControl w:val="0"/>
        <w:tabs>
          <w:tab w:val="left" w:pos="2520"/>
          <w:tab w:val="right" w:pos="9270"/>
        </w:tabs>
        <w:ind w:left="2520" w:hanging="1080"/>
        <w:rPr>
          <w:b/>
        </w:rPr>
      </w:pPr>
      <w:r>
        <w:rPr>
          <w:b/>
        </w:rPr>
        <w:t>4848-14</w:t>
      </w:r>
      <w:r>
        <w:rPr>
          <w:b/>
        </w:rPr>
        <w:tab/>
        <w:t>A By-law to authorize the sale of certain lands in the Municipality of West Grey (former geographic Town of Durham) located at Part Lots 3 to 5 east side of Albert Street, Plan 510, Durham, known as 183 South Street East</w:t>
      </w:r>
    </w:p>
    <w:p w:rsidR="00694120" w:rsidRDefault="00694120" w:rsidP="00C37EBD">
      <w:pPr>
        <w:widowControl w:val="0"/>
        <w:tabs>
          <w:tab w:val="left" w:pos="2520"/>
          <w:tab w:val="right" w:pos="9270"/>
        </w:tabs>
        <w:ind w:left="2520" w:hanging="1080"/>
        <w:rPr>
          <w:b/>
        </w:rPr>
      </w:pPr>
      <w:r>
        <w:rPr>
          <w:b/>
        </w:rPr>
        <w:t>4849-14</w:t>
      </w:r>
      <w:r>
        <w:rPr>
          <w:b/>
        </w:rPr>
        <w:tab/>
        <w:t xml:space="preserve">A By-law to </w:t>
      </w:r>
      <w:r w:rsidR="009C0071">
        <w:rPr>
          <w:b/>
        </w:rPr>
        <w:t xml:space="preserve">authorize the Warden and Clerk to execute an occupancy agreement between the Corporation of the </w:t>
      </w:r>
      <w:r w:rsidR="009C0071">
        <w:rPr>
          <w:b/>
        </w:rPr>
        <w:lastRenderedPageBreak/>
        <w:t>County of Grey and St. Mary’s Cement Inc. (Canada)</w:t>
      </w:r>
    </w:p>
    <w:p w:rsidR="009C0071" w:rsidRDefault="009C0071" w:rsidP="00C37EBD">
      <w:pPr>
        <w:widowControl w:val="0"/>
        <w:tabs>
          <w:tab w:val="left" w:pos="2520"/>
          <w:tab w:val="right" w:pos="9270"/>
        </w:tabs>
        <w:ind w:left="2520" w:hanging="1080"/>
        <w:rPr>
          <w:b/>
        </w:rPr>
      </w:pPr>
      <w:r>
        <w:rPr>
          <w:b/>
        </w:rPr>
        <w:t>4850-14</w:t>
      </w:r>
      <w:r>
        <w:rPr>
          <w:b/>
        </w:rPr>
        <w:tab/>
        <w:t>A By-law to amend By-law 4776-12 being a by-law to transfer certain lands to the Municipality of West Grey</w:t>
      </w:r>
    </w:p>
    <w:p w:rsidR="009C0071" w:rsidRPr="008E6544" w:rsidRDefault="009C0071" w:rsidP="00C37EBD">
      <w:pPr>
        <w:widowControl w:val="0"/>
        <w:tabs>
          <w:tab w:val="left" w:pos="2520"/>
          <w:tab w:val="right" w:pos="9270"/>
        </w:tabs>
        <w:ind w:left="2520" w:hanging="1080"/>
        <w:rPr>
          <w:b/>
        </w:rPr>
      </w:pPr>
      <w:r>
        <w:rPr>
          <w:b/>
        </w:rPr>
        <w:t>4851-14</w:t>
      </w:r>
      <w:r>
        <w:rPr>
          <w:b/>
        </w:rPr>
        <w:tab/>
        <w:t>A By-law to adopt amendment No. 122 to the County of Grey Official plan affecting lands described as Part Lots 8,</w:t>
      </w:r>
      <w:r w:rsidR="005D57A3">
        <w:rPr>
          <w:b/>
        </w:rPr>
        <w:t xml:space="preserve"> </w:t>
      </w:r>
      <w:r>
        <w:rPr>
          <w:b/>
        </w:rPr>
        <w:t>9, 10, 11, 12, 13 and 14 Concession 1 South of the Durham Road (Geographic Township of Bentinck), Municipality of West Grey</w:t>
      </w:r>
    </w:p>
    <w:p w:rsidR="00DC4C43" w:rsidRPr="00182C2C" w:rsidRDefault="00DC4C43" w:rsidP="00C37EBD">
      <w:pPr>
        <w:widowControl w:val="0"/>
        <w:tabs>
          <w:tab w:val="right" w:pos="9270"/>
        </w:tabs>
        <w:spacing w:after="0"/>
      </w:pPr>
      <w:r>
        <w:rPr>
          <w:bCs/>
        </w:rPr>
        <w:tab/>
      </w:r>
      <w:r w:rsidRPr="00182C2C">
        <w:rPr>
          <w:bCs/>
        </w:rPr>
        <w:t>C</w:t>
      </w:r>
      <w:r w:rsidR="00D869C0">
        <w:rPr>
          <w:bCs/>
        </w:rPr>
        <w:t>arried</w:t>
      </w:r>
    </w:p>
    <w:p w:rsidR="00DC4C43" w:rsidRPr="00312F7F" w:rsidRDefault="00DC4C43" w:rsidP="00C37EBD">
      <w:pPr>
        <w:pStyle w:val="Heading2"/>
        <w:keepNext w:val="0"/>
        <w:keepLines w:val="0"/>
        <w:widowControl w:val="0"/>
        <w:tabs>
          <w:tab w:val="left" w:pos="1260"/>
          <w:tab w:val="left" w:pos="6120"/>
          <w:tab w:val="right" w:pos="9270"/>
        </w:tabs>
      </w:pPr>
      <w:r w:rsidRPr="00312F7F">
        <w:t>Good News and Celebrations</w:t>
      </w:r>
    </w:p>
    <w:p w:rsidR="00DC4C43" w:rsidRDefault="00DC4C43" w:rsidP="00C37EBD">
      <w:pPr>
        <w:widowControl w:val="0"/>
        <w:tabs>
          <w:tab w:val="left" w:pos="1260"/>
          <w:tab w:val="left" w:pos="6120"/>
          <w:tab w:val="right" w:pos="9270"/>
        </w:tabs>
      </w:pPr>
      <w:r>
        <w:t>Council was apprised of good news and celebrations occurring within the County.</w:t>
      </w:r>
    </w:p>
    <w:p w:rsidR="00DC4C43" w:rsidRPr="00312F7F" w:rsidRDefault="00DC4C43" w:rsidP="00C37EBD">
      <w:pPr>
        <w:pStyle w:val="Heading2"/>
        <w:keepNext w:val="0"/>
        <w:keepLines w:val="0"/>
        <w:widowControl w:val="0"/>
        <w:tabs>
          <w:tab w:val="left" w:pos="1260"/>
          <w:tab w:val="left" w:pos="6120"/>
          <w:tab w:val="right" w:pos="9270"/>
        </w:tabs>
      </w:pPr>
      <w:r w:rsidRPr="00312F7F">
        <w:t>Adjournment</w:t>
      </w:r>
    </w:p>
    <w:p w:rsidR="00DC4C43" w:rsidRDefault="00DC4C43" w:rsidP="00C37EBD">
      <w:pPr>
        <w:widowControl w:val="0"/>
        <w:tabs>
          <w:tab w:val="left" w:pos="1260"/>
          <w:tab w:val="left" w:pos="6120"/>
          <w:tab w:val="right" w:pos="9270"/>
        </w:tabs>
      </w:pPr>
      <w:r>
        <w:t>On motion of Councillor</w:t>
      </w:r>
      <w:r w:rsidR="00232AD9">
        <w:t xml:space="preserve"> Eccles</w:t>
      </w:r>
      <w:r>
        <w:t>, Council adjourned at</w:t>
      </w:r>
      <w:r w:rsidR="00232AD9">
        <w:t xml:space="preserve"> 12:15</w:t>
      </w:r>
      <w:bookmarkStart w:id="0" w:name="_GoBack"/>
      <w:bookmarkEnd w:id="0"/>
      <w:r w:rsidR="00232AD9">
        <w:t xml:space="preserve"> PM</w:t>
      </w:r>
      <w:r>
        <w:t xml:space="preserve"> to the call of the Warden.</w:t>
      </w:r>
    </w:p>
    <w:p w:rsidR="00B21140" w:rsidRDefault="00DC4C43" w:rsidP="00C37EBD">
      <w:pPr>
        <w:widowControl w:val="0"/>
        <w:tabs>
          <w:tab w:val="left" w:pos="1260"/>
          <w:tab w:val="left" w:pos="6120"/>
          <w:tab w:val="right" w:pos="9270"/>
        </w:tabs>
        <w:spacing w:after="480"/>
      </w:pPr>
      <w:r w:rsidRPr="00312F7F">
        <w:t>Council closed with the singing of O Canada.</w:t>
      </w:r>
    </w:p>
    <w:p w:rsidR="00DC4C43" w:rsidRPr="00312F7F" w:rsidRDefault="00222D40" w:rsidP="00C37EBD">
      <w:pPr>
        <w:widowControl w:val="0"/>
        <w:tabs>
          <w:tab w:val="left" w:pos="6030"/>
          <w:tab w:val="right" w:leader="underscore" w:pos="9270"/>
        </w:tabs>
        <w:spacing w:after="0"/>
        <w:rPr>
          <w:rStyle w:val="StyleCalibri"/>
          <w:rFonts w:asciiTheme="minorHAnsi" w:hAnsiTheme="minorHAnsi"/>
        </w:rPr>
      </w:pPr>
      <w:r>
        <w:rPr>
          <w:rStyle w:val="StyleCalibri"/>
          <w:rFonts w:asciiTheme="minorHAnsi" w:hAnsiTheme="minorHAnsi"/>
        </w:rPr>
        <w:t>_________________________</w:t>
      </w:r>
      <w:r>
        <w:rPr>
          <w:rStyle w:val="StyleCalibri"/>
          <w:rFonts w:asciiTheme="minorHAnsi" w:hAnsiTheme="minorHAnsi"/>
        </w:rPr>
        <w:tab/>
      </w:r>
      <w:r>
        <w:rPr>
          <w:rStyle w:val="StyleCalibri"/>
          <w:rFonts w:asciiTheme="minorHAnsi" w:hAnsiTheme="minorHAnsi"/>
        </w:rPr>
        <w:tab/>
      </w:r>
    </w:p>
    <w:p w:rsidR="00DC4C43" w:rsidRPr="00312F7F" w:rsidRDefault="003A740A" w:rsidP="00C37EBD">
      <w:pPr>
        <w:pStyle w:val="NoSpacing"/>
        <w:widowControl w:val="0"/>
        <w:tabs>
          <w:tab w:val="left" w:pos="1260"/>
          <w:tab w:val="left" w:pos="6120"/>
          <w:tab w:val="right" w:pos="9270"/>
        </w:tabs>
        <w:rPr>
          <w:rFonts w:asciiTheme="minorHAnsi" w:hAnsiTheme="minorHAnsi"/>
        </w:rPr>
      </w:pPr>
      <w:r>
        <w:rPr>
          <w:rFonts w:asciiTheme="minorHAnsi" w:hAnsiTheme="minorHAnsi"/>
        </w:rPr>
        <w:t>Brian Milne</w:t>
      </w:r>
      <w:r w:rsidR="00DC4C43" w:rsidRPr="00312F7F">
        <w:rPr>
          <w:rFonts w:asciiTheme="minorHAnsi" w:hAnsiTheme="minorHAnsi"/>
        </w:rPr>
        <w:t>, Warden</w:t>
      </w:r>
      <w:r w:rsidR="00DC4C43" w:rsidRPr="00312F7F">
        <w:rPr>
          <w:rFonts w:asciiTheme="minorHAnsi" w:hAnsiTheme="minorHAnsi"/>
        </w:rPr>
        <w:tab/>
        <w:t>Sharon Vokes, County Clerk</w:t>
      </w:r>
    </w:p>
    <w:p w:rsidR="00FE7170" w:rsidRDefault="00FE7170" w:rsidP="00C37EBD">
      <w:pPr>
        <w:pStyle w:val="Heading1"/>
        <w:keepNext w:val="0"/>
        <w:keepLines w:val="0"/>
        <w:widowControl w:val="0"/>
        <w:jc w:val="center"/>
      </w:pPr>
    </w:p>
    <w:sectPr w:rsidR="00FE7170" w:rsidSect="00DC4C43">
      <w:headerReference w:type="default" r:id="rId10"/>
      <w:footerReference w:type="default" r:id="rId11"/>
      <w:type w:val="continuous"/>
      <w:pgSz w:w="12240" w:h="15840" w:code="1"/>
      <w:pgMar w:top="864"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878" w:rsidRDefault="00694878" w:rsidP="00883D8D">
      <w:pPr>
        <w:spacing w:after="0" w:line="240" w:lineRule="auto"/>
      </w:pPr>
      <w:r>
        <w:separator/>
      </w:r>
    </w:p>
  </w:endnote>
  <w:endnote w:type="continuationSeparator" w:id="0">
    <w:p w:rsidR="00694878" w:rsidRDefault="00694878" w:rsidP="0088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panose1 w:val="020B0604020202020204"/>
    <w:charset w:val="00"/>
    <w:family w:val="swiss"/>
    <w:notTrueType/>
    <w:pitch w:val="variable"/>
    <w:sig w:usb0="00000003" w:usb1="00000000" w:usb2="00000000" w:usb3="00000000" w:csb0="00000001" w:csb1="00000000"/>
  </w:font>
  <w:font w:name="HelveticaNeueLT Std Lt">
    <w:panose1 w:val="020B0403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D8D" w:rsidRPr="00AC3A8B" w:rsidRDefault="00AC3A8B" w:rsidP="00AC3A8B">
    <w:pPr>
      <w:pStyle w:val="Footer"/>
      <w:rPr>
        <w:sz w:val="22"/>
        <w:szCs w:val="22"/>
      </w:rPr>
    </w:pPr>
    <w:r w:rsidRPr="00FB686F">
      <w:rPr>
        <w:sz w:val="22"/>
        <w:szCs w:val="22"/>
      </w:rPr>
      <w:ptab w:relativeTo="margin" w:alignment="center" w:leader="none"/>
    </w:r>
    <w:r w:rsidRPr="00FB686F">
      <w:rPr>
        <w:sz w:val="22"/>
        <w:szCs w:val="22"/>
      </w:rPr>
      <w:fldChar w:fldCharType="begin"/>
    </w:r>
    <w:r w:rsidRPr="00FB686F">
      <w:rPr>
        <w:sz w:val="22"/>
        <w:szCs w:val="22"/>
      </w:rPr>
      <w:instrText xml:space="preserve"> PAGE   \* MERGEFORMAT </w:instrText>
    </w:r>
    <w:r w:rsidRPr="00FB686F">
      <w:rPr>
        <w:sz w:val="22"/>
        <w:szCs w:val="22"/>
      </w:rPr>
      <w:fldChar w:fldCharType="separate"/>
    </w:r>
    <w:r w:rsidR="008756A8">
      <w:rPr>
        <w:noProof/>
        <w:sz w:val="22"/>
        <w:szCs w:val="22"/>
      </w:rPr>
      <w:t>6</w:t>
    </w:r>
    <w:r w:rsidRPr="00FB686F">
      <w:rPr>
        <w:noProof/>
        <w:sz w:val="22"/>
        <w:szCs w:val="22"/>
      </w:rPr>
      <w:fldChar w:fldCharType="end"/>
    </w:r>
    <w:r w:rsidRPr="00FB686F">
      <w:rPr>
        <w:sz w:val="22"/>
        <w:szCs w:val="22"/>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878" w:rsidRDefault="00694878" w:rsidP="00883D8D">
      <w:pPr>
        <w:spacing w:after="0" w:line="240" w:lineRule="auto"/>
      </w:pPr>
      <w:r>
        <w:separator/>
      </w:r>
    </w:p>
  </w:footnote>
  <w:footnote w:type="continuationSeparator" w:id="0">
    <w:p w:rsidR="00694878" w:rsidRDefault="00694878" w:rsidP="00883D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C43" w:rsidRPr="00DC4C43" w:rsidRDefault="00DC4C43" w:rsidP="00DC4C43">
    <w:pPr>
      <w:pStyle w:val="Header"/>
      <w:jc w:val="right"/>
      <w:rPr>
        <w:sz w:val="22"/>
        <w:szCs w:val="22"/>
      </w:rPr>
    </w:pPr>
    <w:r w:rsidRPr="00DC4C43">
      <w:rPr>
        <w:sz w:val="22"/>
        <w:szCs w:val="22"/>
      </w:rPr>
      <w:t>County Council</w:t>
    </w:r>
  </w:p>
  <w:p w:rsidR="00DC4C43" w:rsidRPr="00DC4C43" w:rsidRDefault="009C0071" w:rsidP="00DC4C43">
    <w:pPr>
      <w:pStyle w:val="Header"/>
      <w:spacing w:after="240"/>
      <w:jc w:val="right"/>
      <w:rPr>
        <w:sz w:val="22"/>
        <w:szCs w:val="22"/>
      </w:rPr>
    </w:pPr>
    <w:r>
      <w:rPr>
        <w:sz w:val="22"/>
        <w:szCs w:val="22"/>
      </w:rPr>
      <w:t>April 1,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65909"/>
    <w:multiLevelType w:val="hybridMultilevel"/>
    <w:tmpl w:val="0A2A58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EE44773"/>
    <w:multiLevelType w:val="hybridMultilevel"/>
    <w:tmpl w:val="381CD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644FB5"/>
    <w:multiLevelType w:val="hybridMultilevel"/>
    <w:tmpl w:val="3B8CEE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D8D"/>
    <w:rsid w:val="0004548E"/>
    <w:rsid w:val="00047A0A"/>
    <w:rsid w:val="00081FCF"/>
    <w:rsid w:val="000B7C11"/>
    <w:rsid w:val="000E06ED"/>
    <w:rsid w:val="00113FCB"/>
    <w:rsid w:val="00127271"/>
    <w:rsid w:val="00134C53"/>
    <w:rsid w:val="00147058"/>
    <w:rsid w:val="00177C80"/>
    <w:rsid w:val="001C1977"/>
    <w:rsid w:val="001F1D7C"/>
    <w:rsid w:val="001F6BB6"/>
    <w:rsid w:val="00205E8A"/>
    <w:rsid w:val="00222D40"/>
    <w:rsid w:val="00232AD9"/>
    <w:rsid w:val="00247CA8"/>
    <w:rsid w:val="00262CD5"/>
    <w:rsid w:val="002915BC"/>
    <w:rsid w:val="002C6064"/>
    <w:rsid w:val="003852F2"/>
    <w:rsid w:val="003A740A"/>
    <w:rsid w:val="004349ED"/>
    <w:rsid w:val="00446A72"/>
    <w:rsid w:val="00457F2B"/>
    <w:rsid w:val="004627BF"/>
    <w:rsid w:val="00464176"/>
    <w:rsid w:val="00464E3D"/>
    <w:rsid w:val="004942B7"/>
    <w:rsid w:val="004B7474"/>
    <w:rsid w:val="004F083D"/>
    <w:rsid w:val="005014D4"/>
    <w:rsid w:val="00546CC7"/>
    <w:rsid w:val="005948D9"/>
    <w:rsid w:val="005A360A"/>
    <w:rsid w:val="005C7107"/>
    <w:rsid w:val="005D57A3"/>
    <w:rsid w:val="006563A9"/>
    <w:rsid w:val="00694120"/>
    <w:rsid w:val="00694878"/>
    <w:rsid w:val="006B4C34"/>
    <w:rsid w:val="00763A77"/>
    <w:rsid w:val="007A42C0"/>
    <w:rsid w:val="007D0048"/>
    <w:rsid w:val="007E5879"/>
    <w:rsid w:val="0081182D"/>
    <w:rsid w:val="0084578E"/>
    <w:rsid w:val="008756A8"/>
    <w:rsid w:val="00882D43"/>
    <w:rsid w:val="00883D8D"/>
    <w:rsid w:val="00895616"/>
    <w:rsid w:val="008E6544"/>
    <w:rsid w:val="008F22F4"/>
    <w:rsid w:val="008F3193"/>
    <w:rsid w:val="00953DFC"/>
    <w:rsid w:val="009C0071"/>
    <w:rsid w:val="009D5AAF"/>
    <w:rsid w:val="00A125C5"/>
    <w:rsid w:val="00A52D13"/>
    <w:rsid w:val="00A63DD6"/>
    <w:rsid w:val="00AA5E09"/>
    <w:rsid w:val="00AB2197"/>
    <w:rsid w:val="00AC3A8B"/>
    <w:rsid w:val="00B21140"/>
    <w:rsid w:val="00B33D0B"/>
    <w:rsid w:val="00B64986"/>
    <w:rsid w:val="00C1360C"/>
    <w:rsid w:val="00C23125"/>
    <w:rsid w:val="00C37EBD"/>
    <w:rsid w:val="00C85941"/>
    <w:rsid w:val="00CD0097"/>
    <w:rsid w:val="00CD6E85"/>
    <w:rsid w:val="00CE439D"/>
    <w:rsid w:val="00D869C0"/>
    <w:rsid w:val="00DB470B"/>
    <w:rsid w:val="00DC1FF0"/>
    <w:rsid w:val="00DC4C43"/>
    <w:rsid w:val="00E01FA1"/>
    <w:rsid w:val="00E32F4D"/>
    <w:rsid w:val="00E7101A"/>
    <w:rsid w:val="00E81E87"/>
    <w:rsid w:val="00EA7B73"/>
    <w:rsid w:val="00F33DC1"/>
    <w:rsid w:val="00FB04D8"/>
    <w:rsid w:val="00FE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semiHidden/>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 w:type="character" w:customStyle="1" w:styleId="StyleCalibri">
    <w:name w:val="Style Calibri"/>
    <w:basedOn w:val="DefaultParagraphFont"/>
    <w:rsid w:val="00DC4C43"/>
    <w:rPr>
      <w:rFonts w:ascii="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semiHidden/>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 w:type="character" w:customStyle="1" w:styleId="StyleCalibri">
    <w:name w:val="Style Calibri"/>
    <w:basedOn w:val="DefaultParagraphFont"/>
    <w:rsid w:val="00DC4C43"/>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207520ec-6bc0-44fa-bd35-215c990d95f9" ContentTypeId="0x0101002C4164E063A41A4487A7365A660F111801" PreviousValue="false"/>
</file>

<file path=customXml/item3.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1D5D81928D4E0946BEB96D9FE6DC1B68" ma:contentTypeVersion="820" ma:contentTypeDescription="" ma:contentTypeScope="" ma:versionID="1274fed017ed35500423a94aadca7d8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2014-03-27T09:23:00+00:00</sentdate>
    <Superseded xmlns="e6cd7bd4-3f3e-4495-b8c9-139289cd76e6">false</Superseded>
    <Year xmlns="e6cd7bd4-3f3e-4495-b8c9-139289cd76e6" xsi:nil="true"/>
    <originator xmlns="e6cd7bd4-3f3e-4495-b8c9-139289cd76e6">morrisoh</originator>
    <policyNumber xmlns="e6cd7bd4-3f3e-4495-b8c9-139289cd76e6" xsi:nil="true"/>
    <documentNumber xmlns="e6cd7bd4-3f3e-4495-b8c9-139289cd76e6" xsi:nil="true"/>
    <Municipality xmlns="e6cd7bd4-3f3e-4495-b8c9-139289cd76e6" xsi:nil="true"/>
    <gcNumber xmlns="e6cd7bd4-3f3e-4495-b8c9-139289cd76e6">GC_212028</gcNumber>
    <recordCategory xmlns="e6cd7bd4-3f3e-4495-b8c9-139289cd76e6">C04</recordCategory>
    <isPublic xmlns="e6cd7bd4-3f3e-4495-b8c9-139289cd76e6">true</isPublic>
    <sharedId xmlns="e6cd7bd4-3f3e-4495-b8c9-139289cd76e6">JbfHSio-TticfL6qkc0ckQ</sharedId>
    <committee xmlns="e6cd7bd4-3f3e-4495-b8c9-139289cd76e6">Council</committee>
    <meetingId xmlns="e6cd7bd4-3f3e-4495-b8c9-139289cd76e6">[2014-04-01 County Council [995], 2014-05-06 County Council [996]]</meetingId>
    <capitalProjectPriority xmlns="e6cd7bd4-3f3e-4495-b8c9-139289cd76e6" xsi:nil="true"/>
    <policyApprovalDate xmlns="e6cd7bd4-3f3e-4495-b8c9-139289cd76e6" xsi:nil="true"/>
    <NodeRef xmlns="e6cd7bd4-3f3e-4495-b8c9-139289cd76e6">438f3f5f-5d95-4cfa-8499-135f982db153</NodeRef>
    <addressees xmlns="e6cd7bd4-3f3e-4495-b8c9-139289cd76e6" xsi:nil="true"/>
    <identifier xmlns="e6cd7bd4-3f3e-4495-b8c9-139289cd76e6">2016-1466882890164</identifier>
    <reviewAsOf xmlns="e6cd7bd4-3f3e-4495-b8c9-139289cd76e6">2026-09-14T15:19:28+00:00</reviewAsOf>
    <bylawNumber xmlns="e6cd7bd4-3f3e-4495-b8c9-139289cd76e6" xsi:nil="true"/>
    <addressee xmlns="e6cd7bd4-3f3e-4495-b8c9-139289cd76e6" xsi:nil="true"/>
    <recordOriginatingLocation xmlns="e6cd7bd4-3f3e-4495-b8c9-139289cd76e6">workspace://SpacesStore/f3d24485-9d5c-4554-83d8-4f0c5e88f688</recordOriginatingLocation>
    <agreementNumber xmlns="e6cd7bd4-3f3e-4495-b8c9-139289cd76e6" xsi:nil="true"/>
    <policyApprovedBy xmlns="e6cd7bd4-3f3e-4495-b8c9-139289cd76e6" xsi:nil="true"/>
    <procedureNumber xmlns="e6cd7bd4-3f3e-4495-b8c9-139289cd76e6" xsi:nil="true"/>
    <purchaseNumber xmlns="e6cd7bd4-3f3e-4495-b8c9-139289cd76e6" xsi:nil="true"/>
  </documentManagement>
</p:properties>
</file>

<file path=customXml/itemProps1.xml><?xml version="1.0" encoding="utf-8"?>
<ds:datastoreItem xmlns:ds="http://schemas.openxmlformats.org/officeDocument/2006/customXml" ds:itemID="{0A9A2153-B7EF-483E-BEA2-A061819C9DF6}">
  <ds:schemaRefs>
    <ds:schemaRef ds:uri="http://schemas.openxmlformats.org/officeDocument/2006/bibliography"/>
  </ds:schemaRefs>
</ds:datastoreItem>
</file>

<file path=customXml/itemProps2.xml><?xml version="1.0" encoding="utf-8"?>
<ds:datastoreItem xmlns:ds="http://schemas.openxmlformats.org/officeDocument/2006/customXml" ds:itemID="{FFB4D52F-FBE8-48F6-80ED-26E0F930EFCF}"/>
</file>

<file path=customXml/itemProps3.xml><?xml version="1.0" encoding="utf-8"?>
<ds:datastoreItem xmlns:ds="http://schemas.openxmlformats.org/officeDocument/2006/customXml" ds:itemID="{C1A31D3A-0423-479A-804B-8173D43EA614}"/>
</file>

<file path=customXml/itemProps4.xml><?xml version="1.0" encoding="utf-8"?>
<ds:datastoreItem xmlns:ds="http://schemas.openxmlformats.org/officeDocument/2006/customXml" ds:itemID="{04DFE1F7-8AFF-4D23-B110-50B4CA3CF877}"/>
</file>

<file path=customXml/itemProps5.xml><?xml version="1.0" encoding="utf-8"?>
<ds:datastoreItem xmlns:ds="http://schemas.openxmlformats.org/officeDocument/2006/customXml" ds:itemID="{70B8B2B4-F58A-4DA1-955A-9F0F8CB2261F}"/>
</file>

<file path=docProps/app.xml><?xml version="1.0" encoding="utf-8"?>
<Properties xmlns="http://schemas.openxmlformats.org/officeDocument/2006/extended-properties" xmlns:vt="http://schemas.openxmlformats.org/officeDocument/2006/docPropsVTypes">
  <Template>Normal.dotm</Template>
  <TotalTime>199</TotalTime>
  <Pages>6</Pages>
  <Words>1344</Words>
  <Characters>7663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8990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Nunnok</cp:lastModifiedBy>
  <cp:revision>26</cp:revision>
  <cp:lastPrinted>2014-04-01T20:14:00Z</cp:lastPrinted>
  <dcterms:created xsi:type="dcterms:W3CDTF">2014-03-27T13:23:00Z</dcterms:created>
  <dcterms:modified xsi:type="dcterms:W3CDTF">2014-04-01T20:14:00Z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0x0101002C4164E063A41A4487A7365A660F111801001D5D81928D4E0946BEB96D9FE6DC1B68</vt:lpwstr>
  </property>
  <property fmtid="{D5CDD505-2E9C-101B-9397-08002B2CF9AE}" pid="3" name="Order">
    <vt:r8>100</vt:r8>
  </property>
  <property fmtid="{D5CDD505-2E9C-101B-9397-08002B2CF9AE}" pid="4" name="_ExtendedDescription">
    <vt:lpwstr/>
  </property>
  <property fmtid="{D5CDD505-2E9C-101B-9397-08002B2CF9AE}" pid="5" name="MediaServiceImageTags">
    <vt:lpwstr/>
  </property>
  <property fmtid="{D5CDD505-2E9C-101B-9397-08002B2CF9AE}" pid="6" name="lcf76f155ced4ddcb4097134ff3c332f">
    <vt:lpwstr/>
  </property>
  <property fmtid="{D5CDD505-2E9C-101B-9397-08002B2CF9AE}" pid="7" name="xd_Signature">
    <vt:bool>false</vt:bool>
  </property>
  <property fmtid="{D5CDD505-2E9C-101B-9397-08002B2CF9AE}" pid="8" name="xd_ProgID">
    <vt:lpwstr/>
  </property>
  <property fmtid="{D5CDD505-2E9C-101B-9397-08002B2CF9AE}" pid="9" name="SharedWithUsers">
    <vt:lpwstr/>
  </property>
  <property fmtid="{D5CDD505-2E9C-101B-9397-08002B2CF9AE}" pid="10" name="_SourceUrl">
    <vt:lpwstr/>
  </property>
  <property fmtid="{D5CDD505-2E9C-101B-9397-08002B2CF9AE}" pid="11" name="_SharedFileIndex">
    <vt:lpwstr/>
  </property>
  <property fmtid="{D5CDD505-2E9C-101B-9397-08002B2CF9AE}" pid="12" name="ComplianceAssetId">
    <vt:lpwstr/>
  </property>
  <property fmtid="{D5CDD505-2E9C-101B-9397-08002B2CF9AE}" pid="13" name="TemplateUrl">
    <vt:lpwstr/>
  </property>
  <property fmtid="{D5CDD505-2E9C-101B-9397-08002B2CF9AE}" pid="14" name="TriggerFlowInfo">
    <vt:lpwstr/>
  </property>
</Properties>
</file>