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F" w:rsidRPr="00C2345E" w:rsidRDefault="00AE79CF" w:rsidP="00AE79CF">
      <w:pPr>
        <w:pStyle w:val="Title"/>
        <w:sectPr w:rsidR="00AE79CF" w:rsidRPr="00C2345E" w:rsidSect="00AE79CF">
          <w:headerReference w:type="default" r:id="rId9"/>
          <w:type w:val="continuous"/>
          <w:pgSz w:w="12240" w:h="15840"/>
          <w:pgMar w:top="864" w:right="1440" w:bottom="1440" w:left="1440" w:header="706" w:footer="706" w:gutter="0"/>
          <w:cols w:space="720"/>
          <w:titlePg/>
          <w:docGrid w:linePitch="360"/>
        </w:sectPr>
      </w:pPr>
      <w:r>
        <w:rPr>
          <w:noProof/>
          <w:lang w:val="en-CA" w:eastAsia="en-CA"/>
        </w:rPr>
        <w:drawing>
          <wp:inline distT="0" distB="0" distL="0" distR="0" wp14:anchorId="41A14A76" wp14:editId="63B262C3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94015">
        <w:rPr>
          <w:rStyle w:val="TitleChar"/>
        </w:rPr>
        <w:t>Council Agenda</w:t>
      </w:r>
    </w:p>
    <w:p w:rsidR="00AE79CF" w:rsidRPr="00A94015" w:rsidRDefault="0091156E" w:rsidP="00AE79CF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February 3, 2015</w:t>
      </w:r>
      <w:r w:rsidR="00AE79CF" w:rsidRPr="00A940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AE79CF" w:rsidRPr="00A94015">
        <w:rPr>
          <w:rFonts w:asciiTheme="majorHAnsi" w:hAnsiTheme="majorHAnsi"/>
        </w:rPr>
        <w:t xml:space="preserve"> </w:t>
      </w:r>
      <w:r w:rsidR="009D4215">
        <w:rPr>
          <w:rFonts w:asciiTheme="majorHAnsi" w:hAnsiTheme="majorHAnsi"/>
        </w:rPr>
        <w:t>9</w:t>
      </w:r>
      <w:r>
        <w:rPr>
          <w:rFonts w:asciiTheme="majorHAnsi" w:hAnsiTheme="majorHAnsi"/>
        </w:rPr>
        <w:t>:00 AM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Call to Order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Invitation to Prayer or Silent Reflection</w:t>
      </w:r>
    </w:p>
    <w:p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Roll Call</w:t>
      </w:r>
    </w:p>
    <w:p w:rsidR="00B0033A" w:rsidRPr="00A94015" w:rsidRDefault="00B0033A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Agenda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Declaration of Pecuniary Interest</w:t>
      </w:r>
    </w:p>
    <w:p w:rsidR="00AE79CF" w:rsidRPr="00F81E75" w:rsidRDefault="0091156E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Minutes – January 6, 2015</w:t>
      </w:r>
      <w:r w:rsidR="00AE79CF" w:rsidRPr="00A94015">
        <w:rPr>
          <w:b/>
        </w:rPr>
        <w:t xml:space="preserve"> </w:t>
      </w:r>
      <w:r w:rsidR="00AE79CF" w:rsidRPr="00A94015">
        <w:t>(Pages</w:t>
      </w:r>
      <w:r w:rsidR="00FC76DB">
        <w:t xml:space="preserve"> 3</w:t>
      </w:r>
      <w:r w:rsidR="00AE79CF" w:rsidRPr="00A94015">
        <w:t xml:space="preserve"> to </w:t>
      </w:r>
      <w:r w:rsidR="00FC76DB">
        <w:t>8</w:t>
      </w:r>
      <w:r w:rsidR="00AE79CF" w:rsidRPr="00A94015">
        <w:t>)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 xml:space="preserve">Communications and Correspondence 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Notice of Motion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Business Arising from the Minutes</w:t>
      </w:r>
    </w:p>
    <w:p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Deputations</w:t>
      </w:r>
    </w:p>
    <w:p w:rsidR="00967ED2" w:rsidRDefault="009D4215" w:rsidP="00701978">
      <w:pPr>
        <w:spacing w:after="0" w:line="240" w:lineRule="auto"/>
        <w:ind w:left="2127" w:hanging="1418"/>
      </w:pPr>
      <w:r>
        <w:t>9:00</w:t>
      </w:r>
      <w:r w:rsidR="00701978">
        <w:t xml:space="preserve"> AM</w:t>
      </w:r>
      <w:r w:rsidR="00701978">
        <w:tab/>
      </w:r>
      <w:r w:rsidR="00967ED2">
        <w:t>Eric McSweeney,</w:t>
      </w:r>
      <w:r w:rsidR="00EE5355">
        <w:t xml:space="preserve"> President</w:t>
      </w:r>
      <w:r w:rsidR="00967ED2">
        <w:t xml:space="preserve"> and Ian Duff,</w:t>
      </w:r>
      <w:r w:rsidR="00EE5355">
        <w:t xml:space="preserve"> Director of Economic D</w:t>
      </w:r>
      <w:r w:rsidR="00C74473">
        <w:t>e</w:t>
      </w:r>
      <w:r w:rsidR="00EE5355">
        <w:t>velopment Consulting</w:t>
      </w:r>
    </w:p>
    <w:p w:rsidR="00967ED2" w:rsidRDefault="00EE5355" w:rsidP="00701978">
      <w:pPr>
        <w:spacing w:after="0" w:line="240" w:lineRule="auto"/>
        <w:ind w:left="2127" w:hanging="1418"/>
      </w:pPr>
      <w:r>
        <w:tab/>
        <w:t xml:space="preserve">McSweeney &amp; </w:t>
      </w:r>
      <w:r w:rsidR="00967ED2">
        <w:t xml:space="preserve">Associates </w:t>
      </w:r>
    </w:p>
    <w:p w:rsidR="00050ECC" w:rsidRDefault="00EE5355" w:rsidP="00967ED2">
      <w:pPr>
        <w:spacing w:after="0" w:line="240" w:lineRule="auto"/>
        <w:ind w:left="2127"/>
      </w:pPr>
      <w:r>
        <w:t>The Success Formula for Economic Development</w:t>
      </w:r>
    </w:p>
    <w:p w:rsidR="00EE5355" w:rsidRDefault="00EE5355" w:rsidP="007F6983">
      <w:pPr>
        <w:spacing w:line="240" w:lineRule="auto"/>
        <w:ind w:left="2126"/>
      </w:pPr>
      <w:r>
        <w:t>Draft “Made in Grey” Economic Development Strategy</w:t>
      </w:r>
    </w:p>
    <w:p w:rsidR="007F6983" w:rsidRDefault="007F6983" w:rsidP="007F6983">
      <w:pPr>
        <w:spacing w:after="0" w:line="240" w:lineRule="auto"/>
        <w:ind w:left="2127" w:hanging="1418"/>
      </w:pPr>
      <w:r>
        <w:t>12:45 PM</w:t>
      </w:r>
      <w:r>
        <w:tab/>
        <w:t>Randy Scherzer, Director of Planning and Development and Mike Kelly, Director of Transportation Services</w:t>
      </w:r>
    </w:p>
    <w:p w:rsidR="007F6983" w:rsidRDefault="007F6983" w:rsidP="007F6983">
      <w:pPr>
        <w:spacing w:after="0" w:line="240" w:lineRule="auto"/>
        <w:ind w:left="2127" w:hanging="1418"/>
      </w:pPr>
      <w:r>
        <w:tab/>
        <w:t>Transportation Master Plan</w:t>
      </w:r>
      <w:r w:rsidR="008E5D8D">
        <w:t xml:space="preserve"> </w:t>
      </w:r>
      <w:r w:rsidR="008E5D8D" w:rsidRPr="005D4315">
        <w:rPr>
          <w:sz w:val="22"/>
          <w:szCs w:val="22"/>
        </w:rPr>
        <w:t xml:space="preserve">(Pages </w:t>
      </w:r>
      <w:r w:rsidR="005D4315" w:rsidRPr="005D4315">
        <w:rPr>
          <w:sz w:val="22"/>
          <w:szCs w:val="22"/>
        </w:rPr>
        <w:t xml:space="preserve">1 </w:t>
      </w:r>
      <w:r w:rsidR="008E5D8D" w:rsidRPr="005D4315">
        <w:rPr>
          <w:sz w:val="22"/>
          <w:szCs w:val="22"/>
        </w:rPr>
        <w:t>to</w:t>
      </w:r>
      <w:r w:rsidR="005D4315" w:rsidRPr="005D4315">
        <w:rPr>
          <w:sz w:val="22"/>
          <w:szCs w:val="22"/>
        </w:rPr>
        <w:t xml:space="preserve"> 13</w:t>
      </w:r>
      <w:r w:rsidR="008E5D8D" w:rsidRPr="005D4315">
        <w:rPr>
          <w:sz w:val="22"/>
          <w:szCs w:val="22"/>
        </w:rPr>
        <w:t xml:space="preserve"> of Background Information)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Presentation of Reports</w:t>
      </w:r>
    </w:p>
    <w:p w:rsidR="00AE79CF" w:rsidRPr="00A94015" w:rsidRDefault="00AE79CF" w:rsidP="00AE79CF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bCs/>
        </w:rPr>
      </w:pPr>
      <w:r w:rsidRPr="00A94015">
        <w:rPr>
          <w:bCs/>
        </w:rPr>
        <w:t xml:space="preserve">Board of Health minutes dated </w:t>
      </w:r>
      <w:r w:rsidR="00007EF8">
        <w:rPr>
          <w:bCs/>
        </w:rPr>
        <w:t>December 19, 2014</w:t>
      </w:r>
      <w:r w:rsidRPr="00A94015">
        <w:rPr>
          <w:bCs/>
        </w:rPr>
        <w:t xml:space="preserve"> and Program Report dated</w:t>
      </w:r>
      <w:r w:rsidR="00007EF8">
        <w:rPr>
          <w:bCs/>
        </w:rPr>
        <w:t xml:space="preserve"> January 2015</w:t>
      </w:r>
      <w:r w:rsidRPr="00A94015">
        <w:rPr>
          <w:bCs/>
        </w:rPr>
        <w:t xml:space="preserve"> (Pages</w:t>
      </w:r>
      <w:r w:rsidR="00FC76DB">
        <w:rPr>
          <w:bCs/>
        </w:rPr>
        <w:t xml:space="preserve"> 9</w:t>
      </w:r>
      <w:r w:rsidRPr="00A94015">
        <w:rPr>
          <w:bCs/>
        </w:rPr>
        <w:t xml:space="preserve"> to</w:t>
      </w:r>
      <w:r w:rsidR="00FC76DB">
        <w:rPr>
          <w:bCs/>
        </w:rPr>
        <w:t>18)</w:t>
      </w:r>
    </w:p>
    <w:p w:rsidR="00E52BB8" w:rsidRPr="00A94015" w:rsidRDefault="00E52BB8" w:rsidP="00E52BB8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Cs/>
        </w:rPr>
      </w:pPr>
      <w:r w:rsidRPr="00A94015">
        <w:rPr>
          <w:bCs/>
        </w:rPr>
        <w:t>Social Services</w:t>
      </w:r>
      <w:r>
        <w:rPr>
          <w:bCs/>
        </w:rPr>
        <w:t xml:space="preserve"> Committee</w:t>
      </w:r>
      <w:r w:rsidRPr="00A94015">
        <w:rPr>
          <w:bCs/>
        </w:rPr>
        <w:t xml:space="preserve"> minutes dated </w:t>
      </w:r>
      <w:r>
        <w:rPr>
          <w:bCs/>
        </w:rPr>
        <w:t>January</w:t>
      </w:r>
      <w:r w:rsidR="00007EF8">
        <w:rPr>
          <w:bCs/>
        </w:rPr>
        <w:t xml:space="preserve"> 14</w:t>
      </w:r>
      <w:r>
        <w:rPr>
          <w:bCs/>
        </w:rPr>
        <w:t>, 2015</w:t>
      </w:r>
      <w:r w:rsidRPr="00A94015">
        <w:rPr>
          <w:bCs/>
        </w:rPr>
        <w:t xml:space="preserve"> (Pages </w:t>
      </w:r>
      <w:r w:rsidR="00FC76DB">
        <w:rPr>
          <w:bCs/>
        </w:rPr>
        <w:t xml:space="preserve">19 </w:t>
      </w:r>
      <w:r w:rsidRPr="00A94015">
        <w:rPr>
          <w:bCs/>
        </w:rPr>
        <w:t>to</w:t>
      </w:r>
      <w:r w:rsidR="00FC76DB">
        <w:rPr>
          <w:bCs/>
        </w:rPr>
        <w:t xml:space="preserve"> 25</w:t>
      </w:r>
      <w:r w:rsidRPr="00A94015">
        <w:rPr>
          <w:bCs/>
        </w:rPr>
        <w:t>)</w:t>
      </w:r>
    </w:p>
    <w:p w:rsidR="00AE79CF" w:rsidRDefault="00AE79CF" w:rsidP="00AE79CF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bCs/>
        </w:rPr>
      </w:pPr>
      <w:r w:rsidRPr="00A94015">
        <w:rPr>
          <w:bCs/>
        </w:rPr>
        <w:t>Planning and Community Devel</w:t>
      </w:r>
      <w:r w:rsidR="00E52BB8">
        <w:rPr>
          <w:bCs/>
        </w:rPr>
        <w:t>opment Committee minutes dated January 15, 2015</w:t>
      </w:r>
      <w:r w:rsidRPr="00A94015">
        <w:rPr>
          <w:bCs/>
        </w:rPr>
        <w:t xml:space="preserve"> (Pages </w:t>
      </w:r>
      <w:r w:rsidR="00FC76DB">
        <w:rPr>
          <w:bCs/>
        </w:rPr>
        <w:t xml:space="preserve">26 </w:t>
      </w:r>
      <w:r w:rsidRPr="00A94015">
        <w:rPr>
          <w:bCs/>
        </w:rPr>
        <w:t>to</w:t>
      </w:r>
      <w:r w:rsidR="00FC76DB">
        <w:rPr>
          <w:bCs/>
        </w:rPr>
        <w:t xml:space="preserve"> 35</w:t>
      </w:r>
      <w:r w:rsidRPr="00A94015">
        <w:rPr>
          <w:bCs/>
        </w:rPr>
        <w:t>)</w:t>
      </w:r>
    </w:p>
    <w:p w:rsidR="00FC76DB" w:rsidRPr="00A94015" w:rsidRDefault="00FC76DB" w:rsidP="00FC76DB">
      <w:pPr>
        <w:pStyle w:val="ListParagraph"/>
        <w:numPr>
          <w:ilvl w:val="2"/>
          <w:numId w:val="1"/>
        </w:numPr>
        <w:spacing w:before="240" w:line="240" w:lineRule="auto"/>
        <w:contextualSpacing w:val="0"/>
        <w:rPr>
          <w:bCs/>
        </w:rPr>
      </w:pPr>
      <w:r>
        <w:rPr>
          <w:bCs/>
        </w:rPr>
        <w:t xml:space="preserve">Grey County Planning Active Development File List </w:t>
      </w:r>
      <w:r w:rsidRPr="005D4315">
        <w:rPr>
          <w:bCs/>
          <w:sz w:val="22"/>
          <w:szCs w:val="22"/>
        </w:rPr>
        <w:t>(Pages 1</w:t>
      </w:r>
      <w:r w:rsidR="005D4315" w:rsidRPr="005D4315">
        <w:rPr>
          <w:bCs/>
          <w:sz w:val="22"/>
          <w:szCs w:val="22"/>
        </w:rPr>
        <w:t>4</w:t>
      </w:r>
      <w:r w:rsidRPr="005D4315">
        <w:rPr>
          <w:bCs/>
          <w:sz w:val="22"/>
          <w:szCs w:val="22"/>
        </w:rPr>
        <w:t xml:space="preserve"> to </w:t>
      </w:r>
      <w:r w:rsidR="005D4315" w:rsidRPr="005D4315">
        <w:rPr>
          <w:bCs/>
          <w:sz w:val="22"/>
          <w:szCs w:val="22"/>
        </w:rPr>
        <w:t>21</w:t>
      </w:r>
      <w:r w:rsidRPr="005D4315">
        <w:rPr>
          <w:bCs/>
          <w:sz w:val="22"/>
          <w:szCs w:val="22"/>
        </w:rPr>
        <w:t xml:space="preserve"> of Background Information</w:t>
      </w:r>
      <w:r w:rsidR="005D4315" w:rsidRPr="005D4315">
        <w:rPr>
          <w:bCs/>
          <w:sz w:val="22"/>
          <w:szCs w:val="22"/>
        </w:rPr>
        <w:t>)</w:t>
      </w:r>
    </w:p>
    <w:p w:rsidR="00E52BB8" w:rsidRPr="00007EF8" w:rsidRDefault="00E52BB8" w:rsidP="00E52BB8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Cs/>
        </w:rPr>
      </w:pPr>
      <w:r w:rsidRPr="00A94015">
        <w:rPr>
          <w:bCs/>
        </w:rPr>
        <w:t xml:space="preserve">Transportation and Public </w:t>
      </w:r>
      <w:r w:rsidRPr="00007EF8">
        <w:rPr>
          <w:bCs/>
        </w:rPr>
        <w:t xml:space="preserve">Safety Committee minutes dated January 8 and 22, 2015 (Pages </w:t>
      </w:r>
      <w:r w:rsidR="00FC76DB">
        <w:rPr>
          <w:bCs/>
        </w:rPr>
        <w:t xml:space="preserve">36 </w:t>
      </w:r>
      <w:r w:rsidRPr="00007EF8">
        <w:rPr>
          <w:bCs/>
        </w:rPr>
        <w:t>to</w:t>
      </w:r>
      <w:r w:rsidR="00FC76DB">
        <w:rPr>
          <w:bCs/>
        </w:rPr>
        <w:t xml:space="preserve"> 49</w:t>
      </w:r>
      <w:r w:rsidRPr="00007EF8">
        <w:rPr>
          <w:bCs/>
        </w:rPr>
        <w:t>)</w:t>
      </w:r>
    </w:p>
    <w:p w:rsidR="00AE79CF" w:rsidRPr="00A94015" w:rsidRDefault="00AE79CF" w:rsidP="00AE79CF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bCs/>
        </w:rPr>
      </w:pPr>
      <w:r w:rsidRPr="00A94015">
        <w:rPr>
          <w:bCs/>
        </w:rPr>
        <w:lastRenderedPageBreak/>
        <w:t xml:space="preserve">Corporate Services </w:t>
      </w:r>
      <w:r w:rsidR="005F330B">
        <w:rPr>
          <w:bCs/>
        </w:rPr>
        <w:t xml:space="preserve">Committee </w:t>
      </w:r>
      <w:r w:rsidRPr="00A94015">
        <w:rPr>
          <w:bCs/>
        </w:rPr>
        <w:t xml:space="preserve">minutes dated </w:t>
      </w:r>
      <w:r w:rsidR="00E52BB8" w:rsidRPr="00007EF8">
        <w:rPr>
          <w:bCs/>
        </w:rPr>
        <w:t>January 13 and 27,</w:t>
      </w:r>
      <w:r w:rsidR="00E52BB8">
        <w:rPr>
          <w:bCs/>
        </w:rPr>
        <w:t xml:space="preserve"> 2015</w:t>
      </w:r>
      <w:r w:rsidRPr="00A94015">
        <w:rPr>
          <w:bCs/>
        </w:rPr>
        <w:t>) (Pages</w:t>
      </w:r>
      <w:r w:rsidR="00FC76DB">
        <w:rPr>
          <w:bCs/>
        </w:rPr>
        <w:t xml:space="preserve"> 50</w:t>
      </w:r>
      <w:r w:rsidRPr="00A94015">
        <w:rPr>
          <w:bCs/>
        </w:rPr>
        <w:t xml:space="preserve"> to</w:t>
      </w:r>
      <w:r w:rsidR="005D4315">
        <w:rPr>
          <w:bCs/>
        </w:rPr>
        <w:t xml:space="preserve"> 6</w:t>
      </w:r>
      <w:r w:rsidR="00176AD0">
        <w:rPr>
          <w:bCs/>
        </w:rPr>
        <w:t>2</w:t>
      </w:r>
      <w:bookmarkStart w:id="0" w:name="_GoBack"/>
      <w:bookmarkEnd w:id="0"/>
      <w:r w:rsidRPr="00A94015">
        <w:rPr>
          <w:bCs/>
        </w:rPr>
        <w:t>)</w:t>
      </w:r>
    </w:p>
    <w:p w:rsidR="00AE79CF" w:rsidRDefault="00C51891" w:rsidP="00AE79CF">
      <w:pPr>
        <w:pStyle w:val="ListParagraph"/>
        <w:numPr>
          <w:ilvl w:val="2"/>
          <w:numId w:val="1"/>
        </w:numPr>
        <w:spacing w:before="240" w:line="240" w:lineRule="auto"/>
        <w:contextualSpacing w:val="0"/>
        <w:rPr>
          <w:bCs/>
        </w:rPr>
      </w:pPr>
      <w:r>
        <w:rPr>
          <w:bCs/>
        </w:rPr>
        <w:t>PDR-CS-07-15 Markdale Hospital</w:t>
      </w:r>
      <w:r w:rsidR="005D4315">
        <w:rPr>
          <w:bCs/>
        </w:rPr>
        <w:t xml:space="preserve"> </w:t>
      </w:r>
      <w:r w:rsidR="005D4315" w:rsidRPr="005D4315">
        <w:rPr>
          <w:bCs/>
          <w:sz w:val="22"/>
          <w:szCs w:val="22"/>
        </w:rPr>
        <w:t xml:space="preserve">(Pages 22 to </w:t>
      </w:r>
      <w:r w:rsidR="00FC76DB" w:rsidRPr="005D4315">
        <w:rPr>
          <w:bCs/>
          <w:sz w:val="22"/>
          <w:szCs w:val="22"/>
        </w:rPr>
        <w:t>2</w:t>
      </w:r>
      <w:r w:rsidR="005D4315" w:rsidRPr="005D4315">
        <w:rPr>
          <w:bCs/>
          <w:sz w:val="22"/>
          <w:szCs w:val="22"/>
        </w:rPr>
        <w:t>7</w:t>
      </w:r>
      <w:r w:rsidR="00FC76DB" w:rsidRPr="005D4315">
        <w:rPr>
          <w:bCs/>
          <w:sz w:val="22"/>
          <w:szCs w:val="22"/>
        </w:rPr>
        <w:t xml:space="preserve"> of Background Information</w:t>
      </w:r>
      <w:r w:rsidR="005D4315" w:rsidRPr="005D4315">
        <w:rPr>
          <w:bCs/>
          <w:sz w:val="22"/>
          <w:szCs w:val="22"/>
        </w:rPr>
        <w:t>)</w:t>
      </w:r>
    </w:p>
    <w:p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5D4315">
        <w:rPr>
          <w:b/>
        </w:rPr>
        <w:t>Closed Meeting Matters</w:t>
      </w:r>
      <w:r w:rsidR="005D4315">
        <w:t xml:space="preserve"> (if required)</w:t>
      </w:r>
    </w:p>
    <w:p w:rsidR="005D4315" w:rsidRPr="005D4315" w:rsidRDefault="005D4315" w:rsidP="005D4315">
      <w:pPr>
        <w:pStyle w:val="ListParagraph"/>
        <w:spacing w:before="240" w:line="240" w:lineRule="auto"/>
        <w:contextualSpacing w:val="0"/>
        <w:rPr>
          <w:b/>
        </w:rPr>
      </w:pPr>
      <w:r>
        <w:rPr>
          <w:b/>
        </w:rPr>
        <w:t>THAT Grey County Council do now go into closed session to discuss a personal matter about an identifiable individual, including municipal employees, regarding CAO recruitment.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 xml:space="preserve">By-laws </w:t>
      </w:r>
      <w:r w:rsidRPr="00A94015">
        <w:t>(see By-law document)</w:t>
      </w:r>
    </w:p>
    <w:p w:rsidR="006D4673" w:rsidRPr="00007EF8" w:rsidRDefault="006D4673" w:rsidP="006D4673">
      <w:pPr>
        <w:pStyle w:val="ListParagraph"/>
        <w:spacing w:before="240" w:line="360" w:lineRule="auto"/>
        <w:rPr>
          <w:b/>
        </w:rPr>
      </w:pPr>
      <w:r w:rsidRPr="00007EF8">
        <w:rPr>
          <w:b/>
        </w:rPr>
        <w:t>4884-15</w:t>
      </w:r>
      <w:r w:rsidRPr="00007EF8">
        <w:rPr>
          <w:b/>
        </w:rPr>
        <w:tab/>
        <w:t xml:space="preserve">Rescind </w:t>
      </w:r>
      <w:r w:rsidR="00007EF8">
        <w:rPr>
          <w:b/>
        </w:rPr>
        <w:t xml:space="preserve">By-law 4875-14 </w:t>
      </w:r>
      <w:r w:rsidRPr="00007EF8">
        <w:rPr>
          <w:b/>
        </w:rPr>
        <w:t>CAO</w:t>
      </w:r>
      <w:r w:rsidR="00007EF8">
        <w:rPr>
          <w:b/>
        </w:rPr>
        <w:t xml:space="preserve"> Appointment</w:t>
      </w:r>
    </w:p>
    <w:p w:rsidR="006D4673" w:rsidRPr="006D4673" w:rsidRDefault="006D4673" w:rsidP="00F11798">
      <w:pPr>
        <w:pStyle w:val="ListParagraph"/>
        <w:spacing w:line="240" w:lineRule="auto"/>
        <w:ind w:left="2126" w:hanging="1406"/>
        <w:contextualSpacing w:val="0"/>
        <w:rPr>
          <w:b/>
        </w:rPr>
      </w:pPr>
      <w:r w:rsidRPr="00007EF8">
        <w:rPr>
          <w:b/>
        </w:rPr>
        <w:t>4885-15</w:t>
      </w:r>
      <w:r w:rsidRPr="00007EF8">
        <w:rPr>
          <w:b/>
        </w:rPr>
        <w:tab/>
      </w:r>
      <w:r w:rsidR="00007EF8">
        <w:rPr>
          <w:b/>
        </w:rPr>
        <w:t>Amend Schedules N Rates of Speed and P Community Safety Zones of By-law 4788-13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Motion to Introduce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Motion to Adopt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 xml:space="preserve">Business on Motion 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Good News and Celebrations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Adjournment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O Canada</w:t>
      </w:r>
    </w:p>
    <w:p w:rsidR="00AE79CF" w:rsidRDefault="00AE79CF" w:rsidP="00AE79CF">
      <w:pPr>
        <w:pStyle w:val="Heading2"/>
        <w:spacing w:before="360" w:after="0"/>
      </w:pPr>
      <w:r w:rsidRPr="00A94015">
        <w:t>Correspondence</w:t>
      </w:r>
    </w:p>
    <w:p w:rsidR="00AE79CF" w:rsidRPr="00A94015" w:rsidRDefault="00AE79CF" w:rsidP="00AE79CF">
      <w:pPr>
        <w:pStyle w:val="Heading3"/>
      </w:pPr>
      <w:r w:rsidRPr="00A94015">
        <w:t>General Correspondence</w:t>
      </w:r>
    </w:p>
    <w:p w:rsidR="00AE79CF" w:rsidRDefault="00AE79CF" w:rsidP="009C0CD0">
      <w:pPr>
        <w:pStyle w:val="NoSpacing"/>
        <w:numPr>
          <w:ilvl w:val="0"/>
          <w:numId w:val="2"/>
        </w:numPr>
        <w:tabs>
          <w:tab w:val="left" w:pos="1890"/>
        </w:tabs>
        <w:spacing w:after="200" w:line="276" w:lineRule="auto"/>
        <w:ind w:left="714" w:hanging="357"/>
        <w:rPr>
          <w:rFonts w:asciiTheme="minorHAnsi" w:hAnsiTheme="minorHAnsi"/>
        </w:rPr>
      </w:pPr>
      <w:r w:rsidRPr="00A94015">
        <w:rPr>
          <w:rFonts w:asciiTheme="minorHAnsi" w:hAnsiTheme="minorHAnsi"/>
        </w:rPr>
        <w:t>Note of thanks</w:t>
      </w:r>
      <w:r w:rsidR="00820B97">
        <w:rPr>
          <w:rFonts w:asciiTheme="minorHAnsi" w:hAnsiTheme="minorHAnsi"/>
        </w:rPr>
        <w:t xml:space="preserve"> for the expression of sympathy in the passing of Karen Shular’s (HR Reception) father</w:t>
      </w:r>
    </w:p>
    <w:p w:rsidR="009C0CD0" w:rsidRDefault="009C0CD0" w:rsidP="00F11798">
      <w:pPr>
        <w:pStyle w:val="NoSpacing"/>
        <w:numPr>
          <w:ilvl w:val="0"/>
          <w:numId w:val="2"/>
        </w:numPr>
        <w:tabs>
          <w:tab w:val="left" w:pos="1890"/>
        </w:tabs>
        <w:spacing w:after="200" w:line="276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Note of thanks for the expression of sympathy in the passing of Bob Cherry’s (Transportation Services) grandmother</w:t>
      </w:r>
    </w:p>
    <w:p w:rsidR="00AE79CF" w:rsidRPr="00023E2B" w:rsidRDefault="00ED1DCB" w:rsidP="00ED1DCB">
      <w:pPr>
        <w:pStyle w:val="NoSpacing"/>
        <w:spacing w:before="240"/>
        <w:jc w:val="right"/>
      </w:pPr>
      <w:r>
        <w:t>Received for Information</w:t>
      </w:r>
    </w:p>
    <w:p w:rsidR="00FE7170" w:rsidRPr="00AE79CF" w:rsidRDefault="00FE7170" w:rsidP="00AE79CF"/>
    <w:sectPr w:rsidR="00FE7170" w:rsidRPr="00AE79CF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74" w:rsidRDefault="00077A74" w:rsidP="00883D8D">
      <w:pPr>
        <w:spacing w:after="0" w:line="240" w:lineRule="auto"/>
      </w:pPr>
      <w:r>
        <w:separator/>
      </w:r>
    </w:p>
  </w:endnote>
  <w:endnote w:type="continuationSeparator" w:id="0">
    <w:p w:rsidR="00077A74" w:rsidRDefault="00077A74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74" w:rsidRDefault="00077A74" w:rsidP="00883D8D">
      <w:pPr>
        <w:spacing w:after="0" w:line="240" w:lineRule="auto"/>
      </w:pPr>
      <w:r>
        <w:separator/>
      </w:r>
    </w:p>
  </w:footnote>
  <w:footnote w:type="continuationSeparator" w:id="0">
    <w:p w:rsidR="00077A74" w:rsidRDefault="00077A74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:rsidR="00D417FC" w:rsidRPr="00D417FC" w:rsidRDefault="0091156E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February 3, 2015</w:t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176AD0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EC3"/>
    <w:multiLevelType w:val="hybridMultilevel"/>
    <w:tmpl w:val="A84E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7EF8"/>
    <w:rsid w:val="00047A0A"/>
    <w:rsid w:val="00050ECC"/>
    <w:rsid w:val="00077A74"/>
    <w:rsid w:val="00081FCF"/>
    <w:rsid w:val="000B7C11"/>
    <w:rsid w:val="000D534B"/>
    <w:rsid w:val="000E06ED"/>
    <w:rsid w:val="00113FCB"/>
    <w:rsid w:val="00176AD0"/>
    <w:rsid w:val="001800F1"/>
    <w:rsid w:val="001C1977"/>
    <w:rsid w:val="001F1D7C"/>
    <w:rsid w:val="00247CA8"/>
    <w:rsid w:val="002915BC"/>
    <w:rsid w:val="002C6064"/>
    <w:rsid w:val="003164AC"/>
    <w:rsid w:val="00446A72"/>
    <w:rsid w:val="00457F2B"/>
    <w:rsid w:val="00464176"/>
    <w:rsid w:val="004942B7"/>
    <w:rsid w:val="004F083D"/>
    <w:rsid w:val="005A360A"/>
    <w:rsid w:val="005D4315"/>
    <w:rsid w:val="005F330B"/>
    <w:rsid w:val="006563A9"/>
    <w:rsid w:val="006B4C34"/>
    <w:rsid w:val="006D4673"/>
    <w:rsid w:val="006D4DED"/>
    <w:rsid w:val="00701978"/>
    <w:rsid w:val="007F6983"/>
    <w:rsid w:val="00820B97"/>
    <w:rsid w:val="00883D8D"/>
    <w:rsid w:val="00895616"/>
    <w:rsid w:val="008C31FA"/>
    <w:rsid w:val="008E5D8D"/>
    <w:rsid w:val="0091156E"/>
    <w:rsid w:val="00953DFC"/>
    <w:rsid w:val="00967ED2"/>
    <w:rsid w:val="009C0CD0"/>
    <w:rsid w:val="009D4215"/>
    <w:rsid w:val="00A52D13"/>
    <w:rsid w:val="00A63DD6"/>
    <w:rsid w:val="00AA5E09"/>
    <w:rsid w:val="00AB2197"/>
    <w:rsid w:val="00AC3A8B"/>
    <w:rsid w:val="00AE79CF"/>
    <w:rsid w:val="00B0033A"/>
    <w:rsid w:val="00B03BF7"/>
    <w:rsid w:val="00B30007"/>
    <w:rsid w:val="00B64986"/>
    <w:rsid w:val="00B81EF2"/>
    <w:rsid w:val="00C51891"/>
    <w:rsid w:val="00C74473"/>
    <w:rsid w:val="00C813F1"/>
    <w:rsid w:val="00CE439D"/>
    <w:rsid w:val="00D417FC"/>
    <w:rsid w:val="00DA32D4"/>
    <w:rsid w:val="00DC1FF0"/>
    <w:rsid w:val="00E32F4D"/>
    <w:rsid w:val="00E52BB8"/>
    <w:rsid w:val="00ED1DCB"/>
    <w:rsid w:val="00EE5355"/>
    <w:rsid w:val="00F013AC"/>
    <w:rsid w:val="00F11798"/>
    <w:rsid w:val="00F81E75"/>
    <w:rsid w:val="00FC76DB"/>
    <w:rsid w:val="00FD7D9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2014-12-12T10:42:00+00:00</sentdate>
    <Superseded xmlns="e6cd7bd4-3f3e-4495-b8c9-139289cd76e6">false</Superseded>
    <Year xmlns="e6cd7bd4-3f3e-4495-b8c9-139289cd76e6">2015</Year>
    <originator xmlns="e6cd7bd4-3f3e-4495-b8c9-139289cd76e6">nunnok</originator>
    <policyNumber xmlns="e6cd7bd4-3f3e-4495-b8c9-139289cd76e6" xsi:nil="true"/>
    <documentNumber xmlns="e6cd7bd4-3f3e-4495-b8c9-139289cd76e6">GC_100174551</documentNumber>
    <Municipality xmlns="e6cd7bd4-3f3e-4495-b8c9-139289cd76e6" xsi:nil="true"/>
    <gcNumber xmlns="e6cd7bd4-3f3e-4495-b8c9-139289cd76e6">GC_240940</gcNumber>
    <recordCategory xmlns="e6cd7bd4-3f3e-4495-b8c9-139289cd76e6">C03</recordCategory>
    <isPublic xmlns="e6cd7bd4-3f3e-4495-b8c9-139289cd76e6">true</isPublic>
    <sharedId xmlns="e6cd7bd4-3f3e-4495-b8c9-139289cd76e6">ycB3ibIlT_SCl9tTuJjvxA</sharedId>
    <committee xmlns="e6cd7bd4-3f3e-4495-b8c9-139289cd76e6">Council</committee>
    <meetingId xmlns="e6cd7bd4-3f3e-4495-b8c9-139289cd76e6">[2015-02-03 County Council [1178]]</meetingId>
    <capitalProjectPriority xmlns="e6cd7bd4-3f3e-4495-b8c9-139289cd76e6" xsi:nil="true"/>
    <policyApprovalDate xmlns="e6cd7bd4-3f3e-4495-b8c9-139289cd76e6" xsi:nil="true"/>
    <NodeRef xmlns="e6cd7bd4-3f3e-4495-b8c9-139289cd76e6">5a86552d-46ce-41ca-9cb6-9e6879ee59e2</NodeRef>
    <addressees xmlns="e6cd7bd4-3f3e-4495-b8c9-139289cd76e6" xsi:nil="true"/>
    <identifier xmlns="e6cd7bd4-3f3e-4495-b8c9-139289cd76e6">2016-1466980109335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workspace://SpacesStore/d1bb6ae6-c715-495b-9bc8-aee479628bdc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0C7EB36-0602-49C4-BEB1-EC4C08596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8AD6B-A4FC-4002-8133-C50817B200B1}"/>
</file>

<file path=customXml/itemProps3.xml><?xml version="1.0" encoding="utf-8"?>
<ds:datastoreItem xmlns:ds="http://schemas.openxmlformats.org/officeDocument/2006/customXml" ds:itemID="{DCC18CCA-95A8-4F2C-9E35-4698AD19A2DA}"/>
</file>

<file path=customXml/itemProps4.xml><?xml version="1.0" encoding="utf-8"?>
<ds:datastoreItem xmlns:ds="http://schemas.openxmlformats.org/officeDocument/2006/customXml" ds:itemID="{2D501F14-A94E-443A-8164-46656625A774}"/>
</file>

<file path=customXml/itemProps5.xml><?xml version="1.0" encoding="utf-8"?>
<ds:datastoreItem xmlns:ds="http://schemas.openxmlformats.org/officeDocument/2006/customXml" ds:itemID="{8870BE60-9B4A-4BCE-A41C-30D404734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Nunno, Kathie</cp:lastModifiedBy>
  <cp:revision>15</cp:revision>
  <cp:lastPrinted>2015-01-28T14:22:00Z</cp:lastPrinted>
  <dcterms:created xsi:type="dcterms:W3CDTF">2014-12-16T19:02:00Z</dcterms:created>
  <dcterms:modified xsi:type="dcterms:W3CDTF">2015-01-28T18:02:00Z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