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67DAA" w14:textId="77777777" w:rsidR="00EF2B1E" w:rsidRPr="00EF2B1E" w:rsidRDefault="00EF2B1E" w:rsidP="00EF2B1E">
      <w:pPr>
        <w:pStyle w:val="Title"/>
        <w:jc w:val="both"/>
        <w:rPr>
          <w:rStyle w:val="IntenseEmphasis"/>
          <w:b w:val="0"/>
        </w:rPr>
      </w:pPr>
      <w:r w:rsidRPr="00EF2B1E">
        <w:rPr>
          <w:noProof/>
          <w:lang w:val="en-CA" w:eastAsia="en-CA"/>
        </w:rPr>
        <w:drawing>
          <wp:inline distT="0" distB="0" distL="0" distR="0" wp14:anchorId="1D667DD6" wp14:editId="1D667DD7">
            <wp:extent cx="1971675" cy="723900"/>
            <wp:effectExtent l="0" t="0" r="9525" b="0"/>
            <wp:docPr id="2" name="Picture 2"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Pr>
          <w:rStyle w:val="IntenseEmphasis"/>
          <w:b w:val="0"/>
        </w:rPr>
        <w:tab/>
      </w:r>
      <w:r w:rsidRPr="00EF2B1E">
        <w:rPr>
          <w:rStyle w:val="IntenseEmphasis"/>
          <w:b w:val="0"/>
        </w:rPr>
        <w:t>Committee Report</w:t>
      </w:r>
    </w:p>
    <w:tbl>
      <w:tblPr>
        <w:tblStyle w:val="TableGrid"/>
        <w:tblW w:w="0" w:type="auto"/>
        <w:tblLook w:val="04A0" w:firstRow="1" w:lastRow="0" w:firstColumn="1" w:lastColumn="0" w:noHBand="0" w:noVBand="1"/>
        <w:tblDescription w:val="Committee Report Details"/>
      </w:tblPr>
      <w:tblGrid>
        <w:gridCol w:w="2844"/>
        <w:gridCol w:w="6506"/>
      </w:tblGrid>
      <w:tr w:rsidR="00EF2B1E" w14:paraId="1D667DAD" w14:textId="77777777" w:rsidTr="009F7C7E">
        <w:trPr>
          <w:tblHeader/>
        </w:trPr>
        <w:tc>
          <w:tcPr>
            <w:tcW w:w="2898" w:type="dxa"/>
          </w:tcPr>
          <w:p w14:paraId="1D667DAB" w14:textId="77777777" w:rsidR="00EF2B1E" w:rsidRPr="009F7C7E" w:rsidRDefault="00EF2B1E" w:rsidP="009F7C7E">
            <w:pPr>
              <w:spacing w:before="60" w:after="60"/>
              <w:rPr>
                <w:rStyle w:val="IntenseEmphasis"/>
              </w:rPr>
            </w:pPr>
            <w:r w:rsidRPr="009F7C7E">
              <w:rPr>
                <w:rStyle w:val="IntenseEmphasis"/>
              </w:rPr>
              <w:t>To:</w:t>
            </w:r>
          </w:p>
        </w:tc>
        <w:tc>
          <w:tcPr>
            <w:tcW w:w="6678" w:type="dxa"/>
          </w:tcPr>
          <w:p w14:paraId="1D667DAC" w14:textId="055EECCD" w:rsidR="00EF2B1E" w:rsidRDefault="00EF2B1E" w:rsidP="006F3AA4">
            <w:pPr>
              <w:spacing w:before="60" w:after="60"/>
              <w:rPr>
                <w:rStyle w:val="IntenseEmphasis"/>
                <w:b w:val="0"/>
              </w:rPr>
            </w:pPr>
            <w:r w:rsidRPr="00EF2B1E">
              <w:rPr>
                <w:rStyle w:val="IntenseEmphasis"/>
                <w:b w:val="0"/>
              </w:rPr>
              <w:t>Warden and Members of Grey County Council</w:t>
            </w:r>
          </w:p>
        </w:tc>
      </w:tr>
      <w:tr w:rsidR="00EF2B1E" w14:paraId="1D667DB0" w14:textId="77777777" w:rsidTr="00EF2B1E">
        <w:tc>
          <w:tcPr>
            <w:tcW w:w="2898" w:type="dxa"/>
          </w:tcPr>
          <w:p w14:paraId="1D667DAE" w14:textId="77777777" w:rsidR="00EF2B1E" w:rsidRPr="009F7C7E" w:rsidRDefault="00EF2B1E" w:rsidP="009F7C7E">
            <w:pPr>
              <w:spacing w:before="60" w:after="60"/>
              <w:rPr>
                <w:rStyle w:val="IntenseEmphasis"/>
              </w:rPr>
            </w:pPr>
            <w:r w:rsidRPr="009F7C7E">
              <w:rPr>
                <w:rStyle w:val="IntenseEmphasis"/>
              </w:rPr>
              <w:t>Committee Date:</w:t>
            </w:r>
          </w:p>
        </w:tc>
        <w:tc>
          <w:tcPr>
            <w:tcW w:w="6678" w:type="dxa"/>
          </w:tcPr>
          <w:p w14:paraId="1D667DAF" w14:textId="107A223E" w:rsidR="00EF2B1E" w:rsidRPr="00EF2B1E" w:rsidRDefault="00746553" w:rsidP="009F7C7E">
            <w:pPr>
              <w:spacing w:before="60" w:after="60"/>
              <w:rPr>
                <w:rStyle w:val="IntenseEmphasis"/>
                <w:b w:val="0"/>
              </w:rPr>
            </w:pPr>
            <w:r>
              <w:rPr>
                <w:rStyle w:val="IntenseEmphasis"/>
                <w:b w:val="0"/>
              </w:rPr>
              <w:t xml:space="preserve">December </w:t>
            </w:r>
            <w:r w:rsidR="00096C71">
              <w:rPr>
                <w:rStyle w:val="IntenseEmphasis"/>
                <w:b w:val="0"/>
              </w:rPr>
              <w:t>9</w:t>
            </w:r>
            <w:r w:rsidR="00C037BC">
              <w:rPr>
                <w:rStyle w:val="IntenseEmphasis"/>
                <w:b w:val="0"/>
              </w:rPr>
              <w:t>, 20</w:t>
            </w:r>
            <w:r w:rsidR="00096C71">
              <w:rPr>
                <w:rStyle w:val="IntenseEmphasis"/>
                <w:b w:val="0"/>
              </w:rPr>
              <w:t>21</w:t>
            </w:r>
          </w:p>
        </w:tc>
      </w:tr>
      <w:tr w:rsidR="00EF2B1E" w14:paraId="1D667DB3" w14:textId="77777777" w:rsidTr="00EF2B1E">
        <w:tc>
          <w:tcPr>
            <w:tcW w:w="2898" w:type="dxa"/>
          </w:tcPr>
          <w:p w14:paraId="1D667DB1" w14:textId="77777777" w:rsidR="00EF2B1E" w:rsidRPr="009F7C7E" w:rsidRDefault="00EF2B1E" w:rsidP="009F7C7E">
            <w:pPr>
              <w:spacing w:before="60" w:after="60"/>
              <w:rPr>
                <w:rStyle w:val="IntenseEmphasis"/>
              </w:rPr>
            </w:pPr>
            <w:r w:rsidRPr="009F7C7E">
              <w:rPr>
                <w:rStyle w:val="IntenseEmphasis"/>
              </w:rPr>
              <w:t>Subject / Report No:</w:t>
            </w:r>
          </w:p>
        </w:tc>
        <w:tc>
          <w:tcPr>
            <w:tcW w:w="6678" w:type="dxa"/>
          </w:tcPr>
          <w:p w14:paraId="1D667DB2" w14:textId="31584D49" w:rsidR="00EF2B1E" w:rsidRPr="00EF2B1E" w:rsidRDefault="00746553" w:rsidP="009F7C7E">
            <w:pPr>
              <w:spacing w:before="60" w:after="60"/>
              <w:rPr>
                <w:rStyle w:val="IntenseEmphasis"/>
                <w:b w:val="0"/>
              </w:rPr>
            </w:pPr>
            <w:r>
              <w:rPr>
                <w:rStyle w:val="IntenseEmphasis"/>
                <w:b w:val="0"/>
              </w:rPr>
              <w:t>EDTC</w:t>
            </w:r>
            <w:r w:rsidR="006F3AA4">
              <w:rPr>
                <w:rStyle w:val="IntenseEmphasis"/>
                <w:b w:val="0"/>
              </w:rPr>
              <w:t>-CW-</w:t>
            </w:r>
            <w:r>
              <w:rPr>
                <w:rStyle w:val="IntenseEmphasis"/>
                <w:b w:val="0"/>
              </w:rPr>
              <w:t>0</w:t>
            </w:r>
            <w:r w:rsidR="00096C71">
              <w:rPr>
                <w:rStyle w:val="IntenseEmphasis"/>
                <w:b w:val="0"/>
              </w:rPr>
              <w:t>1</w:t>
            </w:r>
            <w:r w:rsidR="006F3AA4">
              <w:rPr>
                <w:rStyle w:val="IntenseEmphasis"/>
                <w:b w:val="0"/>
              </w:rPr>
              <w:t>-</w:t>
            </w:r>
            <w:r w:rsidR="00096C71">
              <w:rPr>
                <w:rStyle w:val="IntenseEmphasis"/>
                <w:b w:val="0"/>
              </w:rPr>
              <w:t>22</w:t>
            </w:r>
          </w:p>
        </w:tc>
      </w:tr>
      <w:tr w:rsidR="00EF2B1E" w14:paraId="1D667DB6" w14:textId="77777777" w:rsidTr="00EF2B1E">
        <w:tc>
          <w:tcPr>
            <w:tcW w:w="2898" w:type="dxa"/>
          </w:tcPr>
          <w:p w14:paraId="1D667DB4" w14:textId="77777777" w:rsidR="00EF2B1E" w:rsidRPr="009F7C7E" w:rsidRDefault="009F7C7E" w:rsidP="009F7C7E">
            <w:pPr>
              <w:spacing w:before="60" w:after="60"/>
              <w:rPr>
                <w:rStyle w:val="IntenseEmphasis"/>
              </w:rPr>
            </w:pPr>
            <w:r w:rsidRPr="009F7C7E">
              <w:rPr>
                <w:rStyle w:val="IntenseEmphasis"/>
              </w:rPr>
              <w:t>Title:</w:t>
            </w:r>
          </w:p>
        </w:tc>
        <w:tc>
          <w:tcPr>
            <w:tcW w:w="6678" w:type="dxa"/>
          </w:tcPr>
          <w:p w14:paraId="1D667DB5" w14:textId="554FF3F8" w:rsidR="00EF2B1E" w:rsidRPr="00625358" w:rsidRDefault="00FA132B" w:rsidP="009F7C7E">
            <w:pPr>
              <w:spacing w:before="60" w:after="60"/>
              <w:rPr>
                <w:rStyle w:val="IntenseEmphasis"/>
              </w:rPr>
            </w:pPr>
            <w:r>
              <w:rPr>
                <w:rStyle w:val="IntenseEmphasis"/>
              </w:rPr>
              <w:t xml:space="preserve">Georgian College </w:t>
            </w:r>
            <w:r w:rsidR="0003139C">
              <w:rPr>
                <w:rStyle w:val="IntenseEmphasis"/>
              </w:rPr>
              <w:t xml:space="preserve">International Student </w:t>
            </w:r>
            <w:r w:rsidR="00CB333D">
              <w:rPr>
                <w:rStyle w:val="IntenseEmphasis"/>
              </w:rPr>
              <w:t>S</w:t>
            </w:r>
            <w:r w:rsidR="003E0ED0">
              <w:rPr>
                <w:rStyle w:val="IntenseEmphasis"/>
              </w:rPr>
              <w:t>upports</w:t>
            </w:r>
          </w:p>
        </w:tc>
      </w:tr>
      <w:tr w:rsidR="009F7C7E" w14:paraId="1D667DB9" w14:textId="77777777" w:rsidTr="00EF2B1E">
        <w:tc>
          <w:tcPr>
            <w:tcW w:w="2898" w:type="dxa"/>
          </w:tcPr>
          <w:p w14:paraId="1D667DB7" w14:textId="77777777" w:rsidR="009F7C7E" w:rsidRPr="009F7C7E" w:rsidRDefault="009F7C7E" w:rsidP="009F7C7E">
            <w:pPr>
              <w:spacing w:before="60" w:after="60"/>
              <w:rPr>
                <w:rStyle w:val="IntenseEmphasis"/>
              </w:rPr>
            </w:pPr>
            <w:r w:rsidRPr="009F7C7E">
              <w:rPr>
                <w:rStyle w:val="IntenseEmphasis"/>
              </w:rPr>
              <w:t>Prepared by:</w:t>
            </w:r>
          </w:p>
        </w:tc>
        <w:tc>
          <w:tcPr>
            <w:tcW w:w="6678" w:type="dxa"/>
          </w:tcPr>
          <w:p w14:paraId="1D667DB8" w14:textId="0742636E" w:rsidR="00154E9E" w:rsidRPr="00EF2B1E" w:rsidRDefault="00625358" w:rsidP="009F7C7E">
            <w:pPr>
              <w:spacing w:before="60" w:after="60"/>
              <w:rPr>
                <w:rStyle w:val="IntenseEmphasis"/>
                <w:b w:val="0"/>
              </w:rPr>
            </w:pPr>
            <w:r>
              <w:rPr>
                <w:rStyle w:val="IntenseEmphasis"/>
                <w:b w:val="0"/>
              </w:rPr>
              <w:t>Savanna Myers,</w:t>
            </w:r>
            <w:r w:rsidR="00C037BC">
              <w:rPr>
                <w:rStyle w:val="IntenseEmphasis"/>
                <w:b w:val="0"/>
              </w:rPr>
              <w:t xml:space="preserve"> </w:t>
            </w:r>
            <w:r w:rsidR="00746553">
              <w:rPr>
                <w:rStyle w:val="IntenseEmphasis"/>
                <w:b w:val="0"/>
              </w:rPr>
              <w:t>Director of Economic Development, Tourism &amp; Culture</w:t>
            </w:r>
          </w:p>
        </w:tc>
      </w:tr>
      <w:tr w:rsidR="009F7C7E" w14:paraId="1D667DBC" w14:textId="77777777" w:rsidTr="00EF2B1E">
        <w:tc>
          <w:tcPr>
            <w:tcW w:w="2898" w:type="dxa"/>
          </w:tcPr>
          <w:p w14:paraId="1D667DBA" w14:textId="77777777" w:rsidR="009F7C7E" w:rsidRPr="009F7C7E" w:rsidRDefault="009F7C7E" w:rsidP="009F7C7E">
            <w:pPr>
              <w:spacing w:before="60" w:after="60"/>
              <w:rPr>
                <w:rStyle w:val="IntenseEmphasis"/>
              </w:rPr>
            </w:pPr>
            <w:r w:rsidRPr="009F7C7E">
              <w:rPr>
                <w:rStyle w:val="IntenseEmphasis"/>
              </w:rPr>
              <w:t>Reviewed by:</w:t>
            </w:r>
          </w:p>
        </w:tc>
        <w:tc>
          <w:tcPr>
            <w:tcW w:w="6678" w:type="dxa"/>
          </w:tcPr>
          <w:p w14:paraId="1D667DBB" w14:textId="3A45ECB6" w:rsidR="009F7C7E" w:rsidRPr="00EF2B1E" w:rsidRDefault="00096C71" w:rsidP="009F7C7E">
            <w:pPr>
              <w:spacing w:before="60" w:after="60"/>
              <w:rPr>
                <w:rStyle w:val="IntenseEmphasis"/>
                <w:b w:val="0"/>
              </w:rPr>
            </w:pPr>
            <w:r>
              <w:rPr>
                <w:rStyle w:val="IntenseEmphasis"/>
                <w:b w:val="0"/>
              </w:rPr>
              <w:t>Randy Scherzer, Deputy CAO</w:t>
            </w:r>
          </w:p>
        </w:tc>
      </w:tr>
      <w:tr w:rsidR="009F7C7E" w14:paraId="1D667DBF" w14:textId="77777777" w:rsidTr="00EF2B1E">
        <w:tc>
          <w:tcPr>
            <w:tcW w:w="2898" w:type="dxa"/>
          </w:tcPr>
          <w:p w14:paraId="1D667DBD" w14:textId="77777777" w:rsidR="009F7C7E" w:rsidRPr="009F7C7E" w:rsidRDefault="009F7C7E" w:rsidP="009F7C7E">
            <w:pPr>
              <w:spacing w:before="60" w:after="60"/>
              <w:rPr>
                <w:rStyle w:val="IntenseEmphasis"/>
              </w:rPr>
            </w:pPr>
            <w:r w:rsidRPr="009F7C7E">
              <w:rPr>
                <w:rStyle w:val="IntenseEmphasis"/>
              </w:rPr>
              <w:t>Lower Tier(s) Affected:</w:t>
            </w:r>
          </w:p>
        </w:tc>
        <w:tc>
          <w:tcPr>
            <w:tcW w:w="6678" w:type="dxa"/>
          </w:tcPr>
          <w:p w14:paraId="1D667DBE" w14:textId="38BE39B6" w:rsidR="009F7C7E" w:rsidRPr="00EF2B1E" w:rsidRDefault="00C037BC" w:rsidP="009F7C7E">
            <w:pPr>
              <w:spacing w:before="60" w:after="60"/>
              <w:rPr>
                <w:rStyle w:val="IntenseEmphasis"/>
                <w:b w:val="0"/>
              </w:rPr>
            </w:pPr>
            <w:r>
              <w:rPr>
                <w:rStyle w:val="IntenseEmphasis"/>
                <w:b w:val="0"/>
              </w:rPr>
              <w:t>All</w:t>
            </w:r>
          </w:p>
        </w:tc>
      </w:tr>
      <w:tr w:rsidR="009F7C7E" w14:paraId="1D667DC2" w14:textId="77777777" w:rsidTr="00EF2B1E">
        <w:tc>
          <w:tcPr>
            <w:tcW w:w="2898" w:type="dxa"/>
          </w:tcPr>
          <w:p w14:paraId="1D667DC0" w14:textId="77777777" w:rsidR="009F7C7E" w:rsidRPr="009F7C7E" w:rsidRDefault="009F7C7E" w:rsidP="009F7C7E">
            <w:pPr>
              <w:spacing w:before="60" w:after="60"/>
              <w:rPr>
                <w:rStyle w:val="IntenseEmphasis"/>
              </w:rPr>
            </w:pPr>
            <w:r w:rsidRPr="009F7C7E">
              <w:rPr>
                <w:rStyle w:val="IntenseEmphasis"/>
              </w:rPr>
              <w:t>Status:</w:t>
            </w:r>
          </w:p>
        </w:tc>
        <w:tc>
          <w:tcPr>
            <w:tcW w:w="6678" w:type="dxa"/>
          </w:tcPr>
          <w:p w14:paraId="1D667DC1" w14:textId="12038320" w:rsidR="009F7C7E" w:rsidRPr="007F5F0A" w:rsidRDefault="007F5F0A" w:rsidP="00DE6BDF">
            <w:pPr>
              <w:spacing w:before="60" w:after="60"/>
              <w:rPr>
                <w:rStyle w:val="IntenseEmphasis"/>
                <w:b w:val="0"/>
              </w:rPr>
            </w:pPr>
            <w:r w:rsidRPr="007F5F0A">
              <w:rPr>
                <w:rStyle w:val="IntenseEmphasis"/>
                <w:b w:val="0"/>
              </w:rPr>
              <w:t xml:space="preserve">Recommendation adopted by Committee as presented per Resolution CW01-22; </w:t>
            </w:r>
            <w:r w:rsidR="001338DB">
              <w:rPr>
                <w:rStyle w:val="IntenseEmphasis"/>
                <w:b w:val="0"/>
              </w:rPr>
              <w:t>E</w:t>
            </w:r>
            <w:r w:rsidR="001338DB" w:rsidRPr="001338DB">
              <w:rPr>
                <w:rStyle w:val="IntenseEmphasis"/>
                <w:b w:val="0"/>
              </w:rPr>
              <w:t>ndorsed by County Council per Resolution CC11-22</w:t>
            </w:r>
            <w:r w:rsidR="001338DB">
              <w:rPr>
                <w:rStyle w:val="IntenseEmphasis"/>
                <w:b w:val="0"/>
              </w:rPr>
              <w:t xml:space="preserve"> January 13, 2022</w:t>
            </w:r>
            <w:r w:rsidR="001338DB" w:rsidRPr="001338DB">
              <w:rPr>
                <w:rStyle w:val="IntenseEmphasis"/>
                <w:b w:val="0"/>
              </w:rPr>
              <w:t xml:space="preserve"> </w:t>
            </w:r>
          </w:p>
        </w:tc>
      </w:tr>
    </w:tbl>
    <w:p w14:paraId="1D667DC3" w14:textId="77777777" w:rsidR="00EF2B1E" w:rsidRPr="00EF2B1E" w:rsidRDefault="00EF2B1E" w:rsidP="009F7C7E">
      <w:pPr>
        <w:pStyle w:val="Heading2"/>
        <w:rPr>
          <w:rStyle w:val="IntenseEmphasis"/>
          <w:b w:val="0"/>
        </w:rPr>
      </w:pPr>
      <w:r w:rsidRPr="00EF2B1E">
        <w:rPr>
          <w:rStyle w:val="IntenseEmphasis"/>
          <w:b w:val="0"/>
        </w:rPr>
        <w:t xml:space="preserve">Recommendation </w:t>
      </w:r>
    </w:p>
    <w:p w14:paraId="3F5E343D" w14:textId="7478E9AC" w:rsidR="008A12F9" w:rsidRDefault="00EF2B1E" w:rsidP="00DB2736">
      <w:pPr>
        <w:pStyle w:val="ListParagraph"/>
        <w:numPr>
          <w:ilvl w:val="0"/>
          <w:numId w:val="2"/>
        </w:numPr>
        <w:spacing w:after="120"/>
        <w:ind w:left="720" w:hanging="360"/>
        <w:contextualSpacing w:val="0"/>
        <w:rPr>
          <w:rStyle w:val="IntenseEmphasis"/>
        </w:rPr>
      </w:pPr>
      <w:r w:rsidRPr="009F7C7E">
        <w:rPr>
          <w:rStyle w:val="IntenseEmphasis"/>
        </w:rPr>
        <w:t>That</w:t>
      </w:r>
      <w:r w:rsidR="00DB2736">
        <w:rPr>
          <w:rStyle w:val="IntenseEmphasis"/>
        </w:rPr>
        <w:t xml:space="preserve"> </w:t>
      </w:r>
      <w:r w:rsidR="00217B97">
        <w:rPr>
          <w:rStyle w:val="IntenseEmphasis"/>
        </w:rPr>
        <w:t>Report</w:t>
      </w:r>
      <w:r w:rsidR="006F3AA4">
        <w:rPr>
          <w:rStyle w:val="IntenseEmphasis"/>
        </w:rPr>
        <w:t xml:space="preserve"> </w:t>
      </w:r>
      <w:r w:rsidR="008A12F9">
        <w:rPr>
          <w:rStyle w:val="IntenseEmphasis"/>
        </w:rPr>
        <w:t>EDTC</w:t>
      </w:r>
      <w:r w:rsidR="006F3AA4">
        <w:rPr>
          <w:rStyle w:val="IntenseEmphasis"/>
        </w:rPr>
        <w:t>-CW-</w:t>
      </w:r>
      <w:r w:rsidR="008A12F9">
        <w:rPr>
          <w:rStyle w:val="IntenseEmphasis"/>
        </w:rPr>
        <w:t>0</w:t>
      </w:r>
      <w:r w:rsidR="00CB333D">
        <w:rPr>
          <w:rStyle w:val="IntenseEmphasis"/>
        </w:rPr>
        <w:t>1</w:t>
      </w:r>
      <w:r w:rsidR="006F3AA4">
        <w:rPr>
          <w:rStyle w:val="IntenseEmphasis"/>
        </w:rPr>
        <w:t>-</w:t>
      </w:r>
      <w:r w:rsidR="008A12F9">
        <w:rPr>
          <w:rStyle w:val="IntenseEmphasis"/>
        </w:rPr>
        <w:t>2</w:t>
      </w:r>
      <w:r w:rsidR="00CB333D">
        <w:rPr>
          <w:rStyle w:val="IntenseEmphasis"/>
        </w:rPr>
        <w:t>2</w:t>
      </w:r>
      <w:r w:rsidR="006F3AA4">
        <w:rPr>
          <w:rStyle w:val="IntenseEmphasis"/>
        </w:rPr>
        <w:t xml:space="preserve"> </w:t>
      </w:r>
      <w:r w:rsidR="00217B97">
        <w:rPr>
          <w:rStyle w:val="IntenseEmphasis"/>
        </w:rPr>
        <w:t>regarding</w:t>
      </w:r>
      <w:r w:rsidR="00CB333D">
        <w:rPr>
          <w:rStyle w:val="IntenseEmphasis"/>
        </w:rPr>
        <w:t xml:space="preserve"> Georgian College</w:t>
      </w:r>
      <w:r w:rsidR="00217B97">
        <w:rPr>
          <w:rStyle w:val="IntenseEmphasis"/>
        </w:rPr>
        <w:t xml:space="preserve"> </w:t>
      </w:r>
      <w:r w:rsidR="001C04A0">
        <w:rPr>
          <w:rStyle w:val="IntenseEmphasis"/>
        </w:rPr>
        <w:t>International Student</w:t>
      </w:r>
      <w:r w:rsidR="00CB333D">
        <w:rPr>
          <w:rStyle w:val="IntenseEmphasis"/>
        </w:rPr>
        <w:t xml:space="preserve"> Strategy</w:t>
      </w:r>
      <w:r w:rsidR="00217B97">
        <w:rPr>
          <w:rStyle w:val="IntenseEmphasis"/>
        </w:rPr>
        <w:t>, be received</w:t>
      </w:r>
      <w:r w:rsidR="008A12F9">
        <w:rPr>
          <w:rStyle w:val="IntenseEmphasis"/>
        </w:rPr>
        <w:t>; and</w:t>
      </w:r>
    </w:p>
    <w:p w14:paraId="1D667DC4" w14:textId="67CF67BC" w:rsidR="00EF2B1E" w:rsidRDefault="008A12F9" w:rsidP="00CB333D">
      <w:pPr>
        <w:pStyle w:val="ListParagraph"/>
        <w:numPr>
          <w:ilvl w:val="0"/>
          <w:numId w:val="2"/>
        </w:numPr>
        <w:spacing w:after="120"/>
        <w:ind w:left="720" w:hanging="360"/>
        <w:contextualSpacing w:val="0"/>
        <w:rPr>
          <w:rStyle w:val="IntenseEmphasis"/>
        </w:rPr>
      </w:pPr>
      <w:r>
        <w:rPr>
          <w:rStyle w:val="IntenseEmphasis"/>
        </w:rPr>
        <w:t xml:space="preserve">That </w:t>
      </w:r>
      <w:r w:rsidR="003E1860">
        <w:rPr>
          <w:rStyle w:val="IntenseEmphasis"/>
        </w:rPr>
        <w:t xml:space="preserve">in accordance with the approval provided by Council </w:t>
      </w:r>
      <w:r w:rsidR="006E1AED">
        <w:rPr>
          <w:rStyle w:val="IntenseEmphasis"/>
        </w:rPr>
        <w:t>through endorsement of</w:t>
      </w:r>
      <w:r w:rsidR="003E1860">
        <w:rPr>
          <w:rStyle w:val="IntenseEmphasis"/>
        </w:rPr>
        <w:t xml:space="preserve"> report EDTC-CW-03-20, staff be authorized to u</w:t>
      </w:r>
      <w:r w:rsidR="0095643D">
        <w:rPr>
          <w:rStyle w:val="IntenseEmphasis"/>
        </w:rPr>
        <w:t>tilize the</w:t>
      </w:r>
      <w:r w:rsidR="003E1860">
        <w:rPr>
          <w:rStyle w:val="IntenseEmphasis"/>
        </w:rPr>
        <w:t xml:space="preserve"> </w:t>
      </w:r>
      <w:r w:rsidR="00CB333D">
        <w:rPr>
          <w:rStyle w:val="IntenseEmphasis"/>
        </w:rPr>
        <w:t xml:space="preserve">$33,000 </w:t>
      </w:r>
      <w:r w:rsidR="0095643D">
        <w:rPr>
          <w:rStyle w:val="IntenseEmphasis"/>
        </w:rPr>
        <w:t xml:space="preserve">previously set aside </w:t>
      </w:r>
      <w:r w:rsidR="00CB333D">
        <w:rPr>
          <w:rStyle w:val="IntenseEmphasis"/>
        </w:rPr>
        <w:t>from the Economic Development Initiatives Reserve</w:t>
      </w:r>
      <w:r w:rsidR="003E1860">
        <w:rPr>
          <w:rStyle w:val="IntenseEmphasis"/>
        </w:rPr>
        <w:t xml:space="preserve"> for this project.</w:t>
      </w:r>
      <w:r w:rsidR="00CB333D">
        <w:rPr>
          <w:rStyle w:val="IntenseEmphasis"/>
        </w:rPr>
        <w:t xml:space="preserve"> </w:t>
      </w:r>
    </w:p>
    <w:p w14:paraId="1D667DC6" w14:textId="75B24CAE" w:rsidR="00EF2B1E" w:rsidRDefault="00EF2B1E" w:rsidP="009F7C7E">
      <w:pPr>
        <w:pStyle w:val="Heading2"/>
        <w:rPr>
          <w:rStyle w:val="IntenseEmphasis"/>
          <w:b w:val="0"/>
        </w:rPr>
      </w:pPr>
      <w:r w:rsidRPr="00EF2B1E">
        <w:rPr>
          <w:rStyle w:val="IntenseEmphasis"/>
          <w:b w:val="0"/>
        </w:rPr>
        <w:t xml:space="preserve">Executive Summary </w:t>
      </w:r>
    </w:p>
    <w:p w14:paraId="70D29EFE" w14:textId="1A4D86C9" w:rsidR="00357116" w:rsidRDefault="00CB333D" w:rsidP="00FC0DC5">
      <w:pPr>
        <w:rPr>
          <w:rStyle w:val="IntenseEmphasis"/>
          <w:b w:val="0"/>
          <w:bCs w:val="0"/>
        </w:rPr>
      </w:pPr>
      <w:r>
        <w:rPr>
          <w:rStyle w:val="IntenseEmphasis"/>
          <w:b w:val="0"/>
          <w:bCs w:val="0"/>
        </w:rPr>
        <w:t xml:space="preserve">On December 12, 2019, County Council supported report </w:t>
      </w:r>
      <w:r w:rsidR="00DB1DD5" w:rsidRPr="00CB333D">
        <w:rPr>
          <w:rStyle w:val="IntenseEmphasis"/>
          <w:b w:val="0"/>
          <w:bCs w:val="0"/>
        </w:rPr>
        <w:t xml:space="preserve">EDTC-CW-03-20 </w:t>
      </w:r>
      <w:r>
        <w:rPr>
          <w:rStyle w:val="IntenseEmphasis"/>
          <w:b w:val="0"/>
          <w:bCs w:val="0"/>
        </w:rPr>
        <w:t xml:space="preserve">to share the costs of an International Student Coordinator position with Georgian College. With the onset of the pandemic, International Students </w:t>
      </w:r>
      <w:r w:rsidR="00702750">
        <w:rPr>
          <w:rStyle w:val="IntenseEmphasis"/>
          <w:b w:val="0"/>
          <w:bCs w:val="0"/>
        </w:rPr>
        <w:t xml:space="preserve">were </w:t>
      </w:r>
      <w:r>
        <w:rPr>
          <w:rStyle w:val="IntenseEmphasis"/>
          <w:b w:val="0"/>
          <w:bCs w:val="0"/>
        </w:rPr>
        <w:t xml:space="preserve">unable to </w:t>
      </w:r>
      <w:r w:rsidR="00702750">
        <w:rPr>
          <w:rStyle w:val="IntenseEmphasis"/>
          <w:b w:val="0"/>
          <w:bCs w:val="0"/>
        </w:rPr>
        <w:t>travel</w:t>
      </w:r>
      <w:r w:rsidR="00E60B7E">
        <w:rPr>
          <w:rStyle w:val="IntenseEmphasis"/>
          <w:b w:val="0"/>
          <w:bCs w:val="0"/>
        </w:rPr>
        <w:t>.</w:t>
      </w:r>
      <w:r w:rsidR="00702750">
        <w:rPr>
          <w:rStyle w:val="IntenseEmphasis"/>
          <w:b w:val="0"/>
          <w:bCs w:val="0"/>
        </w:rPr>
        <w:t xml:space="preserve"> and the hiring process paused</w:t>
      </w:r>
      <w:r>
        <w:rPr>
          <w:rStyle w:val="IntenseEmphasis"/>
          <w:b w:val="0"/>
          <w:bCs w:val="0"/>
        </w:rPr>
        <w:t>.</w:t>
      </w:r>
      <w:r w:rsidR="00702750">
        <w:rPr>
          <w:rStyle w:val="IntenseEmphasis"/>
          <w:b w:val="0"/>
          <w:bCs w:val="0"/>
        </w:rPr>
        <w:t xml:space="preserve"> </w:t>
      </w:r>
    </w:p>
    <w:p w14:paraId="22781089" w14:textId="6486919B" w:rsidR="00DB1DD5" w:rsidRDefault="00702750" w:rsidP="00FC0DC5">
      <w:pPr>
        <w:rPr>
          <w:rStyle w:val="IntenseEmphasis"/>
          <w:b w:val="0"/>
          <w:bCs w:val="0"/>
        </w:rPr>
      </w:pPr>
      <w:r>
        <w:rPr>
          <w:rStyle w:val="IntenseEmphasis"/>
          <w:b w:val="0"/>
          <w:bCs w:val="0"/>
        </w:rPr>
        <w:t xml:space="preserve">As restrictions ease, International Students are returning to campus and the </w:t>
      </w:r>
      <w:r w:rsidR="00357116">
        <w:rPr>
          <w:rStyle w:val="IntenseEmphasis"/>
          <w:b w:val="0"/>
          <w:bCs w:val="0"/>
        </w:rPr>
        <w:t>position is now proceeding</w:t>
      </w:r>
      <w:r w:rsidR="006B20C2">
        <w:rPr>
          <w:rStyle w:val="IntenseEmphasis"/>
          <w:b w:val="0"/>
          <w:bCs w:val="0"/>
        </w:rPr>
        <w:t>.</w:t>
      </w:r>
      <w:r w:rsidR="00357116">
        <w:rPr>
          <w:rStyle w:val="IntenseEmphasis"/>
          <w:b w:val="0"/>
          <w:bCs w:val="0"/>
        </w:rPr>
        <w:t xml:space="preserve"> Given the uncertainty of the pandemic, the funds were not budgeted in 2021 and</w:t>
      </w:r>
      <w:r w:rsidR="003E0ED0">
        <w:rPr>
          <w:rStyle w:val="IntenseEmphasis"/>
          <w:b w:val="0"/>
          <w:bCs w:val="0"/>
        </w:rPr>
        <w:t xml:space="preserve"> staff</w:t>
      </w:r>
      <w:r w:rsidR="00357116">
        <w:rPr>
          <w:rStyle w:val="IntenseEmphasis"/>
          <w:b w:val="0"/>
          <w:bCs w:val="0"/>
        </w:rPr>
        <w:t xml:space="preserve"> require Council</w:t>
      </w:r>
      <w:r w:rsidR="003E0ED0">
        <w:rPr>
          <w:rStyle w:val="IntenseEmphasis"/>
          <w:b w:val="0"/>
          <w:bCs w:val="0"/>
        </w:rPr>
        <w:t xml:space="preserve"> endorsement</w:t>
      </w:r>
      <w:r w:rsidR="00357116">
        <w:rPr>
          <w:rStyle w:val="IntenseEmphasis"/>
          <w:b w:val="0"/>
          <w:bCs w:val="0"/>
        </w:rPr>
        <w:t xml:space="preserve"> to </w:t>
      </w:r>
      <w:r w:rsidR="003E0ED0">
        <w:rPr>
          <w:rStyle w:val="IntenseEmphasis"/>
          <w:b w:val="0"/>
          <w:bCs w:val="0"/>
        </w:rPr>
        <w:t xml:space="preserve">forward the </w:t>
      </w:r>
      <w:r w:rsidR="0095643D">
        <w:rPr>
          <w:rStyle w:val="IntenseEmphasis"/>
          <w:b w:val="0"/>
          <w:bCs w:val="0"/>
        </w:rPr>
        <w:t xml:space="preserve">previously </w:t>
      </w:r>
      <w:r w:rsidR="003E0ED0">
        <w:rPr>
          <w:rStyle w:val="IntenseEmphasis"/>
          <w:b w:val="0"/>
          <w:bCs w:val="0"/>
        </w:rPr>
        <w:t xml:space="preserve">approved funds. </w:t>
      </w:r>
    </w:p>
    <w:p w14:paraId="1D667DC8" w14:textId="77777777" w:rsidR="00EF2B1E" w:rsidRPr="00EF2B1E" w:rsidRDefault="00EF2B1E" w:rsidP="009F7C7E">
      <w:pPr>
        <w:pStyle w:val="Heading2"/>
        <w:rPr>
          <w:rStyle w:val="IntenseEmphasis"/>
          <w:b w:val="0"/>
        </w:rPr>
      </w:pPr>
      <w:r w:rsidRPr="00EF2B1E">
        <w:rPr>
          <w:rStyle w:val="IntenseEmphasis"/>
          <w:b w:val="0"/>
        </w:rPr>
        <w:lastRenderedPageBreak/>
        <w:t>Background and Discussion</w:t>
      </w:r>
    </w:p>
    <w:p w14:paraId="517CA8C1" w14:textId="5495BA36" w:rsidR="003643FC" w:rsidRPr="003643FC" w:rsidRDefault="00FC10E0" w:rsidP="00FC10E0">
      <w:r>
        <w:rPr>
          <w:rStyle w:val="IntenseEmphasis"/>
          <w:b w:val="0"/>
          <w:bCs w:val="0"/>
        </w:rPr>
        <w:t>While the position was paused t</w:t>
      </w:r>
      <w:r w:rsidR="006B20C2">
        <w:rPr>
          <w:rStyle w:val="IntenseEmphasis"/>
          <w:b w:val="0"/>
          <w:bCs w:val="0"/>
        </w:rPr>
        <w:t xml:space="preserve">hrough the pandemic, </w:t>
      </w:r>
      <w:r w:rsidR="00702750">
        <w:rPr>
          <w:rStyle w:val="IntenseEmphasis"/>
          <w:b w:val="0"/>
          <w:bCs w:val="0"/>
        </w:rPr>
        <w:t>Grey County, Georgian College</w:t>
      </w:r>
      <w:r w:rsidR="003643FC">
        <w:rPr>
          <w:rStyle w:val="IntenseEmphasis"/>
          <w:b w:val="0"/>
          <w:bCs w:val="0"/>
        </w:rPr>
        <w:t>,</w:t>
      </w:r>
      <w:r w:rsidR="00702750">
        <w:rPr>
          <w:rStyle w:val="IntenseEmphasis"/>
          <w:b w:val="0"/>
          <w:bCs w:val="0"/>
        </w:rPr>
        <w:t xml:space="preserve"> Welcoming Communities Grey Bruce</w:t>
      </w:r>
      <w:r w:rsidR="000E1438">
        <w:rPr>
          <w:rStyle w:val="IntenseEmphasis"/>
          <w:b w:val="0"/>
          <w:bCs w:val="0"/>
        </w:rPr>
        <w:t>,</w:t>
      </w:r>
      <w:r w:rsidR="00702750">
        <w:rPr>
          <w:rStyle w:val="IntenseEmphasis"/>
          <w:b w:val="0"/>
          <w:bCs w:val="0"/>
        </w:rPr>
        <w:t xml:space="preserve"> </w:t>
      </w:r>
      <w:r w:rsidR="003643FC">
        <w:rPr>
          <w:rStyle w:val="IntenseEmphasis"/>
          <w:b w:val="0"/>
          <w:bCs w:val="0"/>
        </w:rPr>
        <w:t xml:space="preserve">and the Grey Bruce Local Immigration Partnership </w:t>
      </w:r>
      <w:r w:rsidR="00702750">
        <w:rPr>
          <w:rStyle w:val="IntenseEmphasis"/>
          <w:b w:val="0"/>
          <w:bCs w:val="0"/>
        </w:rPr>
        <w:t>partnered on a research program</w:t>
      </w:r>
      <w:r w:rsidR="006B20C2">
        <w:rPr>
          <w:rStyle w:val="IntenseEmphasis"/>
          <w:b w:val="0"/>
          <w:bCs w:val="0"/>
        </w:rPr>
        <w:t xml:space="preserve"> with the support of the Province and a Rural Economic Development Grant. The program, titled, </w:t>
      </w:r>
      <w:r w:rsidR="006B20C2" w:rsidRPr="006B20C2">
        <w:rPr>
          <w:rStyle w:val="IntenseEmphasis"/>
          <w:b w:val="0"/>
          <w:bCs w:val="0"/>
          <w:i/>
          <w:iCs/>
        </w:rPr>
        <w:t>Making Grey Bruce Home for International Talents</w:t>
      </w:r>
      <w:r>
        <w:rPr>
          <w:rStyle w:val="IntenseEmphasis"/>
          <w:b w:val="0"/>
          <w:bCs w:val="0"/>
        </w:rPr>
        <w:t xml:space="preserve"> delved into challenges facing International students through a series of interviews and focus groups to better understand </w:t>
      </w:r>
      <w:r w:rsidR="00357116">
        <w:rPr>
          <w:rStyle w:val="IntenseEmphasis"/>
          <w:b w:val="0"/>
          <w:bCs w:val="0"/>
        </w:rPr>
        <w:t xml:space="preserve">and document </w:t>
      </w:r>
      <w:r>
        <w:rPr>
          <w:rStyle w:val="IntenseEmphasis"/>
          <w:b w:val="0"/>
          <w:bCs w:val="0"/>
        </w:rPr>
        <w:t xml:space="preserve">experiences and needs. The work </w:t>
      </w:r>
      <w:r w:rsidR="006B20C2">
        <w:rPr>
          <w:rStyle w:val="IntenseEmphasis"/>
          <w:b w:val="0"/>
          <w:bCs w:val="0"/>
        </w:rPr>
        <w:t>was</w:t>
      </w:r>
      <w:r w:rsidR="00702750">
        <w:rPr>
          <w:rStyle w:val="IntenseEmphasis"/>
          <w:b w:val="0"/>
          <w:bCs w:val="0"/>
        </w:rPr>
        <w:t xml:space="preserve"> completed in March of this year</w:t>
      </w:r>
      <w:r w:rsidR="003643FC">
        <w:rPr>
          <w:rStyle w:val="IntenseEmphasis"/>
          <w:b w:val="0"/>
          <w:bCs w:val="0"/>
        </w:rPr>
        <w:t xml:space="preserve"> and </w:t>
      </w:r>
      <w:r w:rsidR="00357116">
        <w:rPr>
          <w:rStyle w:val="IntenseEmphasis"/>
          <w:b w:val="0"/>
          <w:bCs w:val="0"/>
        </w:rPr>
        <w:t xml:space="preserve">included a case study and report along with </w:t>
      </w:r>
      <w:r w:rsidR="003643FC">
        <w:rPr>
          <w:rStyle w:val="IntenseEmphasis"/>
          <w:b w:val="0"/>
          <w:bCs w:val="0"/>
        </w:rPr>
        <w:t>five</w:t>
      </w:r>
      <w:r w:rsidR="00357116">
        <w:rPr>
          <w:rStyle w:val="IntenseEmphasis"/>
          <w:b w:val="0"/>
          <w:bCs w:val="0"/>
        </w:rPr>
        <w:t xml:space="preserve"> broad</w:t>
      </w:r>
      <w:r w:rsidR="003643FC">
        <w:rPr>
          <w:rStyle w:val="IntenseEmphasis"/>
          <w:b w:val="0"/>
          <w:bCs w:val="0"/>
        </w:rPr>
        <w:t xml:space="preserve"> recommendations:</w:t>
      </w:r>
    </w:p>
    <w:p w14:paraId="3662CAF5" w14:textId="1615429D" w:rsidR="003643FC" w:rsidRPr="003643FC" w:rsidRDefault="003643FC" w:rsidP="003643FC">
      <w:pPr>
        <w:pStyle w:val="ListParagraph"/>
        <w:numPr>
          <w:ilvl w:val="0"/>
          <w:numId w:val="9"/>
        </w:numPr>
        <w:rPr>
          <w:lang w:val="en-CA"/>
        </w:rPr>
      </w:pPr>
      <w:r w:rsidRPr="003643FC">
        <w:rPr>
          <w:lang w:val="en-CA"/>
        </w:rPr>
        <w:t xml:space="preserve">Improve information regarding the location of </w:t>
      </w:r>
      <w:r w:rsidR="00FC10E0">
        <w:rPr>
          <w:lang w:val="en-CA"/>
        </w:rPr>
        <w:t xml:space="preserve">the </w:t>
      </w:r>
      <w:r w:rsidRPr="003643FC">
        <w:rPr>
          <w:lang w:val="en-CA"/>
        </w:rPr>
        <w:t>Owen Sound campus</w:t>
      </w:r>
    </w:p>
    <w:p w14:paraId="0710E07D" w14:textId="77777777" w:rsidR="003643FC" w:rsidRPr="003643FC" w:rsidRDefault="003643FC" w:rsidP="003643FC">
      <w:pPr>
        <w:pStyle w:val="ListParagraph"/>
        <w:numPr>
          <w:ilvl w:val="0"/>
          <w:numId w:val="9"/>
        </w:numPr>
        <w:rPr>
          <w:lang w:val="en-CA"/>
        </w:rPr>
      </w:pPr>
      <w:r w:rsidRPr="003643FC">
        <w:rPr>
          <w:lang w:val="en-CA"/>
        </w:rPr>
        <w:t>Improve public awareness for opportunities to participate in the Homestay program or private room rental.</w:t>
      </w:r>
    </w:p>
    <w:p w14:paraId="2D80D9D4" w14:textId="77777777" w:rsidR="003643FC" w:rsidRPr="003643FC" w:rsidRDefault="003643FC" w:rsidP="003643FC">
      <w:pPr>
        <w:pStyle w:val="ListParagraph"/>
        <w:numPr>
          <w:ilvl w:val="0"/>
          <w:numId w:val="9"/>
        </w:numPr>
        <w:rPr>
          <w:lang w:val="en-CA"/>
        </w:rPr>
      </w:pPr>
      <w:r w:rsidRPr="003643FC">
        <w:rPr>
          <w:lang w:val="en-CA"/>
        </w:rPr>
        <w:t>Improve transportation support and awareness for students.</w:t>
      </w:r>
    </w:p>
    <w:p w14:paraId="43315941" w14:textId="77777777" w:rsidR="003643FC" w:rsidRPr="003643FC" w:rsidRDefault="003643FC" w:rsidP="003643FC">
      <w:pPr>
        <w:pStyle w:val="ListParagraph"/>
        <w:numPr>
          <w:ilvl w:val="0"/>
          <w:numId w:val="9"/>
        </w:numPr>
        <w:rPr>
          <w:lang w:val="en-CA"/>
        </w:rPr>
      </w:pPr>
      <w:r w:rsidRPr="003643FC">
        <w:rPr>
          <w:lang w:val="en-CA"/>
        </w:rPr>
        <w:t>Connect students to community members and organizations to support language and build social capital.</w:t>
      </w:r>
    </w:p>
    <w:p w14:paraId="68C0634E" w14:textId="5739F824" w:rsidR="003643FC" w:rsidRPr="003643FC" w:rsidRDefault="003643FC" w:rsidP="003643FC">
      <w:pPr>
        <w:pStyle w:val="ListParagraph"/>
        <w:numPr>
          <w:ilvl w:val="0"/>
          <w:numId w:val="9"/>
        </w:numPr>
        <w:rPr>
          <w:rStyle w:val="IntenseEmphasis"/>
          <w:b w:val="0"/>
          <w:bCs w:val="0"/>
        </w:rPr>
      </w:pPr>
      <w:r w:rsidRPr="003643FC">
        <w:rPr>
          <w:lang w:val="en-CA"/>
        </w:rPr>
        <w:t>Provide supports for international students about employment and immigration in Canada.</w:t>
      </w:r>
    </w:p>
    <w:p w14:paraId="026BF23D" w14:textId="5CF84286" w:rsidR="003643FC" w:rsidRDefault="003E0ED0" w:rsidP="00702750">
      <w:pPr>
        <w:rPr>
          <w:rStyle w:val="IntenseEmphasis"/>
          <w:b w:val="0"/>
          <w:bCs w:val="0"/>
        </w:rPr>
      </w:pPr>
      <w:r>
        <w:rPr>
          <w:rStyle w:val="IntenseEmphasis"/>
          <w:b w:val="0"/>
          <w:bCs w:val="0"/>
        </w:rPr>
        <w:t xml:space="preserve">Supported by the findings of this research and a campus strategy, leadership is prepared to invest in this position as a priority. While </w:t>
      </w:r>
      <w:r w:rsidR="003643FC">
        <w:rPr>
          <w:rStyle w:val="IntenseEmphasis"/>
          <w:b w:val="0"/>
          <w:bCs w:val="0"/>
        </w:rPr>
        <w:t xml:space="preserve">Georgian College </w:t>
      </w:r>
      <w:r>
        <w:rPr>
          <w:rStyle w:val="IntenseEmphasis"/>
          <w:b w:val="0"/>
          <w:bCs w:val="0"/>
        </w:rPr>
        <w:t xml:space="preserve">is </w:t>
      </w:r>
      <w:r w:rsidR="003643FC">
        <w:rPr>
          <w:rStyle w:val="IntenseEmphasis"/>
          <w:b w:val="0"/>
          <w:bCs w:val="0"/>
        </w:rPr>
        <w:t>gear</w:t>
      </w:r>
      <w:r>
        <w:rPr>
          <w:rStyle w:val="IntenseEmphasis"/>
          <w:b w:val="0"/>
          <w:bCs w:val="0"/>
        </w:rPr>
        <w:t>ing</w:t>
      </w:r>
      <w:r w:rsidR="003643FC">
        <w:rPr>
          <w:rStyle w:val="IntenseEmphasis"/>
          <w:b w:val="0"/>
          <w:bCs w:val="0"/>
        </w:rPr>
        <w:t xml:space="preserve"> up to once again welcome International Student cohorts to Owen Sound</w:t>
      </w:r>
      <w:r>
        <w:rPr>
          <w:rStyle w:val="IntenseEmphasis"/>
          <w:b w:val="0"/>
          <w:bCs w:val="0"/>
        </w:rPr>
        <w:t>,</w:t>
      </w:r>
      <w:r w:rsidR="003643FC">
        <w:rPr>
          <w:rStyle w:val="IntenseEmphasis"/>
          <w:b w:val="0"/>
          <w:bCs w:val="0"/>
        </w:rPr>
        <w:t xml:space="preserve"> </w:t>
      </w:r>
      <w:r>
        <w:rPr>
          <w:rStyle w:val="IntenseEmphasis"/>
          <w:b w:val="0"/>
          <w:bCs w:val="0"/>
        </w:rPr>
        <w:t>t</w:t>
      </w:r>
      <w:r w:rsidR="003643FC">
        <w:rPr>
          <w:rStyle w:val="IntenseEmphasis"/>
          <w:b w:val="0"/>
          <w:bCs w:val="0"/>
        </w:rPr>
        <w:t xml:space="preserve">he proposed contract position has been </w:t>
      </w:r>
      <w:r w:rsidR="007C5B8C">
        <w:rPr>
          <w:rStyle w:val="IntenseEmphasis"/>
          <w:b w:val="0"/>
          <w:bCs w:val="0"/>
        </w:rPr>
        <w:t>re-introduced as a full-time continuing support staff. Th</w:t>
      </w:r>
      <w:r w:rsidR="00357116">
        <w:rPr>
          <w:rStyle w:val="IntenseEmphasis"/>
          <w:b w:val="0"/>
          <w:bCs w:val="0"/>
        </w:rPr>
        <w:t>e Campus International Student Coordinator</w:t>
      </w:r>
      <w:r w:rsidR="007C5B8C">
        <w:rPr>
          <w:rStyle w:val="IntenseEmphasis"/>
          <w:b w:val="0"/>
          <w:bCs w:val="0"/>
        </w:rPr>
        <w:t xml:space="preserve"> will:</w:t>
      </w:r>
    </w:p>
    <w:p w14:paraId="198B85EE" w14:textId="44A612AC" w:rsidR="007C5B8C" w:rsidRPr="007C5B8C" w:rsidRDefault="007C5B8C" w:rsidP="007C5B8C">
      <w:pPr>
        <w:rPr>
          <w:rFonts w:ascii="Calibri" w:hAnsi="Calibri"/>
          <w:b/>
          <w:bCs/>
        </w:rPr>
      </w:pPr>
      <w:r w:rsidRPr="007C5B8C">
        <w:rPr>
          <w:b/>
          <w:bCs/>
        </w:rPr>
        <w:t>Support new cohorts</w:t>
      </w:r>
    </w:p>
    <w:p w14:paraId="189DC8A4" w14:textId="77777777" w:rsidR="007C5B8C" w:rsidRPr="007C5B8C" w:rsidRDefault="007C5B8C" w:rsidP="007C5B8C">
      <w:pPr>
        <w:pStyle w:val="ListParagraph"/>
        <w:numPr>
          <w:ilvl w:val="0"/>
          <w:numId w:val="11"/>
        </w:numPr>
        <w:rPr>
          <w:rFonts w:eastAsia="Times New Roman" w:cs="Arial"/>
          <w:lang w:val="en-CA"/>
        </w:rPr>
      </w:pPr>
      <w:r w:rsidRPr="007C5B8C">
        <w:rPr>
          <w:rFonts w:eastAsia="Times New Roman" w:cs="Arial"/>
        </w:rPr>
        <w:t>Provide on-site support to meet the transitional needs of incoming cohorts of international students, including housing, food service, and the coordination of peer mentors to meet emergent needs</w:t>
      </w:r>
    </w:p>
    <w:p w14:paraId="7826F27F" w14:textId="77777777" w:rsidR="007C5B8C" w:rsidRPr="007C5B8C" w:rsidRDefault="007C5B8C" w:rsidP="007C5B8C">
      <w:pPr>
        <w:pStyle w:val="ListParagraph"/>
        <w:numPr>
          <w:ilvl w:val="0"/>
          <w:numId w:val="11"/>
        </w:numPr>
        <w:rPr>
          <w:rFonts w:eastAsia="Times New Roman" w:cs="Arial"/>
        </w:rPr>
      </w:pPr>
      <w:r w:rsidRPr="007C5B8C">
        <w:rPr>
          <w:rFonts w:eastAsia="Times New Roman" w:cs="Arial"/>
        </w:rPr>
        <w:t>In collaboration with college stakeholders, coordinate and plan the transition, integration, and settlement of new international students on the Owen Sound campus</w:t>
      </w:r>
    </w:p>
    <w:p w14:paraId="5CFC9BD6" w14:textId="03AA8A55" w:rsidR="007C5B8C" w:rsidRPr="007C5B8C" w:rsidRDefault="007C5B8C" w:rsidP="007C5B8C">
      <w:pPr>
        <w:pStyle w:val="ListParagraph"/>
        <w:numPr>
          <w:ilvl w:val="0"/>
          <w:numId w:val="11"/>
        </w:numPr>
        <w:rPr>
          <w:rFonts w:eastAsia="Times New Roman" w:cs="Arial"/>
        </w:rPr>
      </w:pPr>
      <w:r w:rsidRPr="007C5B8C">
        <w:rPr>
          <w:rFonts w:eastAsia="Times New Roman" w:cs="Arial"/>
        </w:rPr>
        <w:t>In consultation with international students and College staff, determine service priorities to attract, transition, and retain international students in the Grey-Bruce region.</w:t>
      </w:r>
    </w:p>
    <w:p w14:paraId="61F34033" w14:textId="239B034F" w:rsidR="007C5B8C" w:rsidRPr="007C5B8C" w:rsidRDefault="007C5B8C" w:rsidP="007C5B8C">
      <w:pPr>
        <w:rPr>
          <w:rFonts w:cs="Arial"/>
          <w:b/>
          <w:bCs/>
        </w:rPr>
      </w:pPr>
      <w:r w:rsidRPr="007C5B8C">
        <w:rPr>
          <w:rFonts w:cs="Arial"/>
          <w:b/>
          <w:bCs/>
        </w:rPr>
        <w:t>Sustain support through to graduation</w:t>
      </w:r>
    </w:p>
    <w:p w14:paraId="4BF2CE1A" w14:textId="77777777" w:rsidR="007C5B8C" w:rsidRPr="007C5B8C" w:rsidRDefault="007C5B8C" w:rsidP="007C5B8C">
      <w:pPr>
        <w:pStyle w:val="ListParagraph"/>
        <w:numPr>
          <w:ilvl w:val="0"/>
          <w:numId w:val="14"/>
        </w:numPr>
        <w:rPr>
          <w:rFonts w:eastAsia="Times New Roman" w:cs="Arial"/>
          <w:lang w:val="en-CA"/>
        </w:rPr>
      </w:pPr>
      <w:r w:rsidRPr="007C5B8C">
        <w:rPr>
          <w:rFonts w:eastAsia="Times New Roman" w:cs="Arial"/>
        </w:rPr>
        <w:t>Promote and facilitate awareness of the importance of international students to both the College and the region with community members and organizations</w:t>
      </w:r>
    </w:p>
    <w:p w14:paraId="3CD992AA" w14:textId="77777777" w:rsidR="007C5B8C" w:rsidRPr="007C5B8C" w:rsidRDefault="007C5B8C" w:rsidP="007C5B8C">
      <w:pPr>
        <w:pStyle w:val="ListParagraph"/>
        <w:numPr>
          <w:ilvl w:val="0"/>
          <w:numId w:val="14"/>
        </w:numPr>
        <w:rPr>
          <w:rFonts w:eastAsia="Times New Roman" w:cs="Arial"/>
        </w:rPr>
      </w:pPr>
      <w:r w:rsidRPr="007C5B8C">
        <w:rPr>
          <w:rFonts w:eastAsia="Times New Roman" w:cs="Arial"/>
        </w:rPr>
        <w:lastRenderedPageBreak/>
        <w:t>Work with student advisors and/or other college stakeholders to determine needs of at-risks students on campus</w:t>
      </w:r>
    </w:p>
    <w:p w14:paraId="01DC47B9" w14:textId="77777777" w:rsidR="007C5B8C" w:rsidRPr="007C5B8C" w:rsidRDefault="007C5B8C" w:rsidP="007C5B8C">
      <w:pPr>
        <w:pStyle w:val="ListParagraph"/>
        <w:numPr>
          <w:ilvl w:val="0"/>
          <w:numId w:val="14"/>
        </w:numPr>
        <w:rPr>
          <w:rFonts w:eastAsia="Times New Roman" w:cs="Arial"/>
        </w:rPr>
      </w:pPr>
      <w:r w:rsidRPr="007C5B8C">
        <w:rPr>
          <w:rFonts w:eastAsia="Times New Roman" w:cs="Arial"/>
        </w:rPr>
        <w:t>Organize and facilitate events with community partners in support of student integration and retention into the local community</w:t>
      </w:r>
    </w:p>
    <w:p w14:paraId="7AB82E04" w14:textId="77777777" w:rsidR="007C5B8C" w:rsidRPr="007C5B8C" w:rsidRDefault="007C5B8C" w:rsidP="007C5B8C">
      <w:pPr>
        <w:pStyle w:val="ListParagraph"/>
        <w:numPr>
          <w:ilvl w:val="0"/>
          <w:numId w:val="14"/>
        </w:numPr>
        <w:rPr>
          <w:rFonts w:eastAsia="Times New Roman" w:cs="Arial"/>
        </w:rPr>
      </w:pPr>
      <w:r w:rsidRPr="007C5B8C">
        <w:rPr>
          <w:rFonts w:eastAsia="Times New Roman" w:cs="Arial"/>
        </w:rPr>
        <w:t>Support cultural diversity programming and education to address the unique cultural needs of the student population</w:t>
      </w:r>
    </w:p>
    <w:p w14:paraId="16AA3363" w14:textId="010C7B57" w:rsidR="007C5B8C" w:rsidRPr="007C5B8C" w:rsidRDefault="007C5B8C" w:rsidP="007C5B8C">
      <w:pPr>
        <w:pStyle w:val="ListParagraph"/>
        <w:numPr>
          <w:ilvl w:val="0"/>
          <w:numId w:val="14"/>
        </w:numPr>
        <w:rPr>
          <w:rFonts w:eastAsia="Times New Roman" w:cs="Arial"/>
        </w:rPr>
      </w:pPr>
      <w:r w:rsidRPr="007C5B8C">
        <w:rPr>
          <w:rFonts w:eastAsia="Times New Roman" w:cs="Arial"/>
        </w:rPr>
        <w:t xml:space="preserve">Identify and develop relationships with potential community partners </w:t>
      </w:r>
    </w:p>
    <w:p w14:paraId="1A821829" w14:textId="77777777" w:rsidR="007C5B8C" w:rsidRPr="007C5B8C" w:rsidRDefault="007C5B8C" w:rsidP="007C5B8C">
      <w:pPr>
        <w:rPr>
          <w:rFonts w:cs="Arial"/>
          <w:b/>
          <w:bCs/>
        </w:rPr>
      </w:pPr>
      <w:r w:rsidRPr="007C5B8C">
        <w:rPr>
          <w:rFonts w:cs="Arial"/>
          <w:b/>
          <w:bCs/>
        </w:rPr>
        <w:t>Develop fulsome international student transition and success program</w:t>
      </w:r>
    </w:p>
    <w:p w14:paraId="0BE5A368" w14:textId="77777777" w:rsidR="007C5B8C" w:rsidRPr="007C5B8C" w:rsidRDefault="007C5B8C" w:rsidP="007C5B8C">
      <w:pPr>
        <w:pStyle w:val="ListParagraph"/>
        <w:numPr>
          <w:ilvl w:val="0"/>
          <w:numId w:val="12"/>
        </w:numPr>
        <w:rPr>
          <w:rFonts w:eastAsia="Times New Roman" w:cs="Arial"/>
          <w:lang w:val="en-CA"/>
        </w:rPr>
      </w:pPr>
      <w:r w:rsidRPr="007C5B8C">
        <w:rPr>
          <w:rFonts w:eastAsia="Times New Roman" w:cs="Arial"/>
        </w:rPr>
        <w:t>Provide recommendations on areas for development and opportunities for improvement that will increase student engagement and retention</w:t>
      </w:r>
    </w:p>
    <w:p w14:paraId="03BA7D57" w14:textId="77777777" w:rsidR="007C5B8C" w:rsidRPr="007C5B8C" w:rsidRDefault="007C5B8C" w:rsidP="007C5B8C">
      <w:pPr>
        <w:pStyle w:val="ListParagraph"/>
        <w:numPr>
          <w:ilvl w:val="0"/>
          <w:numId w:val="12"/>
        </w:numPr>
        <w:rPr>
          <w:rFonts w:eastAsia="Times New Roman" w:cs="Arial"/>
        </w:rPr>
      </w:pPr>
      <w:r w:rsidRPr="007C5B8C">
        <w:rPr>
          <w:rFonts w:eastAsia="Times New Roman" w:cs="Arial"/>
        </w:rPr>
        <w:t>Establish a framework and process for ongoing, sustainable facilitation of integration and community efforts to support international students</w:t>
      </w:r>
    </w:p>
    <w:p w14:paraId="24671AB2" w14:textId="77777777" w:rsidR="007C5B8C" w:rsidRPr="007C5B8C" w:rsidRDefault="007C5B8C" w:rsidP="007C5B8C">
      <w:pPr>
        <w:pStyle w:val="ListParagraph"/>
        <w:numPr>
          <w:ilvl w:val="0"/>
          <w:numId w:val="12"/>
        </w:numPr>
        <w:rPr>
          <w:rFonts w:eastAsia="Times New Roman" w:cs="Arial"/>
        </w:rPr>
      </w:pPr>
      <w:r w:rsidRPr="007C5B8C">
        <w:rPr>
          <w:rFonts w:eastAsia="Times New Roman" w:cs="Arial"/>
        </w:rPr>
        <w:t>Facilitate the implementation of a minimum of 3 initiatives with community partners to address prioritized service gaps</w:t>
      </w:r>
    </w:p>
    <w:p w14:paraId="6ACB14FB" w14:textId="0161E893" w:rsidR="007C5B8C" w:rsidRPr="007C5B8C" w:rsidRDefault="007C5B8C" w:rsidP="007C5B8C">
      <w:pPr>
        <w:pStyle w:val="ListParagraph"/>
        <w:numPr>
          <w:ilvl w:val="0"/>
          <w:numId w:val="12"/>
        </w:numPr>
        <w:rPr>
          <w:rFonts w:eastAsia="Times New Roman" w:cs="Arial"/>
        </w:rPr>
      </w:pPr>
      <w:r w:rsidRPr="007C5B8C">
        <w:rPr>
          <w:rFonts w:eastAsia="Times New Roman" w:cs="Arial"/>
        </w:rPr>
        <w:t>Create and maintain an inventory of relevant community services currently available</w:t>
      </w:r>
    </w:p>
    <w:p w14:paraId="0BF0C331" w14:textId="77777777" w:rsidR="007C5B8C" w:rsidRPr="007C5B8C" w:rsidRDefault="007C5B8C" w:rsidP="007C5B8C">
      <w:pPr>
        <w:rPr>
          <w:rFonts w:cs="Arial"/>
          <w:b/>
          <w:bCs/>
        </w:rPr>
      </w:pPr>
      <w:r w:rsidRPr="007C5B8C">
        <w:rPr>
          <w:rFonts w:cs="Arial"/>
          <w:b/>
          <w:bCs/>
        </w:rPr>
        <w:t>Research, assessment, evaluation, and reporting</w:t>
      </w:r>
    </w:p>
    <w:p w14:paraId="2E7CF8C2" w14:textId="77777777" w:rsidR="007C5B8C" w:rsidRPr="007C5B8C" w:rsidRDefault="007C5B8C" w:rsidP="007C5B8C">
      <w:pPr>
        <w:pStyle w:val="ListParagraph"/>
        <w:numPr>
          <w:ilvl w:val="0"/>
          <w:numId w:val="13"/>
        </w:numPr>
        <w:rPr>
          <w:rFonts w:eastAsia="Times New Roman" w:cs="Arial"/>
          <w:lang w:val="en-CA"/>
        </w:rPr>
      </w:pPr>
      <w:r w:rsidRPr="007C5B8C">
        <w:rPr>
          <w:rFonts w:eastAsia="Times New Roman" w:cs="Arial"/>
        </w:rPr>
        <w:t>In collaboration with the Executive Director, identify scope of data collection points and processes</w:t>
      </w:r>
    </w:p>
    <w:p w14:paraId="0B5FE8AC" w14:textId="77777777" w:rsidR="007C5B8C" w:rsidRPr="007C5B8C" w:rsidRDefault="007C5B8C" w:rsidP="007C5B8C">
      <w:pPr>
        <w:pStyle w:val="ListParagraph"/>
        <w:numPr>
          <w:ilvl w:val="0"/>
          <w:numId w:val="13"/>
        </w:numPr>
        <w:rPr>
          <w:rFonts w:eastAsia="Times New Roman" w:cs="Arial"/>
        </w:rPr>
      </w:pPr>
      <w:r w:rsidRPr="007C5B8C">
        <w:rPr>
          <w:rFonts w:eastAsia="Times New Roman" w:cs="Arial"/>
        </w:rPr>
        <w:t>Identify metrics and collect data to measure the success of initiatives</w:t>
      </w:r>
    </w:p>
    <w:p w14:paraId="796DB8D1" w14:textId="77777777" w:rsidR="007C5B8C" w:rsidRPr="007C5B8C" w:rsidRDefault="007C5B8C" w:rsidP="007C5B8C">
      <w:pPr>
        <w:pStyle w:val="ListParagraph"/>
        <w:numPr>
          <w:ilvl w:val="0"/>
          <w:numId w:val="13"/>
        </w:numPr>
        <w:rPr>
          <w:rFonts w:eastAsia="Times New Roman" w:cs="Arial"/>
        </w:rPr>
      </w:pPr>
      <w:r w:rsidRPr="007C5B8C">
        <w:rPr>
          <w:rFonts w:eastAsia="Times New Roman" w:cs="Arial"/>
        </w:rPr>
        <w:t>Identify gaps and/or deficiencies in services currently available by connecting with students and other stakeholders to understand the experiences and barriers to service.</w:t>
      </w:r>
    </w:p>
    <w:p w14:paraId="7AA8B35A" w14:textId="71A31FFF" w:rsidR="008E4B7A" w:rsidRDefault="008E4B7A" w:rsidP="008A12F9">
      <w:pPr>
        <w:rPr>
          <w:rStyle w:val="IntenseEmphasis"/>
          <w:b w:val="0"/>
        </w:rPr>
      </w:pPr>
      <w:r>
        <w:rPr>
          <w:rStyle w:val="IntenseEmphasis"/>
          <w:b w:val="0"/>
        </w:rPr>
        <w:t xml:space="preserve">The success of Georgian College’s Owen Sound campus </w:t>
      </w:r>
      <w:r w:rsidR="00B306DD">
        <w:rPr>
          <w:rStyle w:val="IntenseEmphasis"/>
          <w:b w:val="0"/>
        </w:rPr>
        <w:t>is</w:t>
      </w:r>
      <w:r>
        <w:rPr>
          <w:rStyle w:val="IntenseEmphasis"/>
          <w:b w:val="0"/>
        </w:rPr>
        <w:t xml:space="preserve"> critical to our regional economy. </w:t>
      </w:r>
      <w:r w:rsidR="00B306DD">
        <w:rPr>
          <w:rStyle w:val="IntenseEmphasis"/>
          <w:b w:val="0"/>
        </w:rPr>
        <w:t>Given current demographics in Ontario, a</w:t>
      </w:r>
      <w:r>
        <w:rPr>
          <w:rStyle w:val="IntenseEmphasis"/>
          <w:b w:val="0"/>
        </w:rPr>
        <w:t xml:space="preserve"> major driver of campus and community growth across the province is through the recruitment and retention of International Students. </w:t>
      </w:r>
    </w:p>
    <w:p w14:paraId="03E8DA9A" w14:textId="3B1CF09D" w:rsidR="00554823" w:rsidRDefault="009C7AE8" w:rsidP="009C7AE8">
      <w:r>
        <w:t>As a dedicated resource, this position w</w:t>
      </w:r>
      <w:r w:rsidR="003734D4">
        <w:t>ill</w:t>
      </w:r>
      <w:r>
        <w:t xml:space="preserve"> benefit from the knowledge and resources </w:t>
      </w:r>
      <w:r w:rsidR="003734D4">
        <w:t>within</w:t>
      </w:r>
      <w:r>
        <w:t xml:space="preserve"> </w:t>
      </w:r>
      <w:r w:rsidR="00B306DD">
        <w:t xml:space="preserve">Grey’s </w:t>
      </w:r>
      <w:r>
        <w:t xml:space="preserve">economic development </w:t>
      </w:r>
      <w:r w:rsidR="00B306DD">
        <w:t>team</w:t>
      </w:r>
      <w:r w:rsidR="00C75C18">
        <w:t xml:space="preserve"> to build the processes and relationships with the private sector to</w:t>
      </w:r>
      <w:r>
        <w:t xml:space="preserve"> assist</w:t>
      </w:r>
      <w:r w:rsidR="00B9072D">
        <w:t xml:space="preserve"> </w:t>
      </w:r>
      <w:r>
        <w:t>students</w:t>
      </w:r>
      <w:r w:rsidR="003734D4">
        <w:t xml:space="preserve"> secure </w:t>
      </w:r>
      <w:r w:rsidR="002B2C6C">
        <w:t>housing, jobs</w:t>
      </w:r>
      <w:r w:rsidR="00C75C18">
        <w:t>, transportation</w:t>
      </w:r>
      <w:r w:rsidR="003734D4">
        <w:t xml:space="preserve"> and </w:t>
      </w:r>
      <w:r w:rsidR="002B2C6C">
        <w:t xml:space="preserve">positively </w:t>
      </w:r>
      <w:r w:rsidR="003734D4">
        <w:t>integrat</w:t>
      </w:r>
      <w:r w:rsidR="00C75C18">
        <w:t>e into the community</w:t>
      </w:r>
      <w:r w:rsidR="003734D4">
        <w:t>.</w:t>
      </w:r>
      <w:r w:rsidR="001615D0">
        <w:t xml:space="preserve"> This position will also fill the gap left by the immigration services coming into the region, ensuring the specialized needs of International Students are properly served. </w:t>
      </w:r>
    </w:p>
    <w:p w14:paraId="1D667DCA" w14:textId="3D97D348" w:rsidR="00EF2B1E" w:rsidRDefault="00EF2B1E" w:rsidP="003E5030">
      <w:pPr>
        <w:rPr>
          <w:rStyle w:val="IntenseEmphasis"/>
          <w:b w:val="0"/>
          <w:sz w:val="36"/>
          <w:szCs w:val="36"/>
        </w:rPr>
      </w:pPr>
      <w:r w:rsidRPr="003E5030">
        <w:rPr>
          <w:rStyle w:val="IntenseEmphasis"/>
          <w:b w:val="0"/>
          <w:sz w:val="36"/>
          <w:szCs w:val="36"/>
        </w:rPr>
        <w:t>Legal and Legislated Requirements</w:t>
      </w:r>
    </w:p>
    <w:p w14:paraId="3B973E4D" w14:textId="1D8DE79F" w:rsidR="004B5CA9" w:rsidRDefault="00DE465C" w:rsidP="004B5CA9">
      <w:pPr>
        <w:rPr>
          <w:rFonts w:cs="Arial"/>
        </w:rPr>
      </w:pPr>
      <w:r>
        <w:rPr>
          <w:rFonts w:cs="Arial"/>
        </w:rPr>
        <w:lastRenderedPageBreak/>
        <w:t xml:space="preserve">The position will be housed and supervised by Georgian College. </w:t>
      </w:r>
    </w:p>
    <w:p w14:paraId="34881A73" w14:textId="5A48D169" w:rsidR="005A0A75" w:rsidRPr="00881B07" w:rsidRDefault="005A0A75" w:rsidP="004B5CA9">
      <w:pPr>
        <w:rPr>
          <w:rFonts w:cs="Arial"/>
        </w:rPr>
      </w:pPr>
      <w:r>
        <w:rPr>
          <w:rFonts w:cs="Arial"/>
        </w:rPr>
        <w:t>Pursuant to section 107 of the Municipal Act, 2001, the County may make grants to any person, group, or body for any purpose that Council considers to be in the interests of the municipality. Such grants must respect the provisions of section 106 of the Act, which prohibit assisting any “manufacturing business or other industrial or commercial enterprise”. Georgian College does not fit that description.</w:t>
      </w:r>
    </w:p>
    <w:p w14:paraId="1D667DCD" w14:textId="77777777" w:rsidR="00EF2B1E" w:rsidRPr="00EF2B1E" w:rsidRDefault="00EF2B1E" w:rsidP="009F7C7E">
      <w:pPr>
        <w:pStyle w:val="Heading2"/>
        <w:rPr>
          <w:rStyle w:val="IntenseEmphasis"/>
          <w:b w:val="0"/>
        </w:rPr>
      </w:pPr>
      <w:r w:rsidRPr="00EF2B1E">
        <w:rPr>
          <w:rStyle w:val="IntenseEmphasis"/>
          <w:b w:val="0"/>
        </w:rPr>
        <w:t>Financial and Resource Implications</w:t>
      </w:r>
    </w:p>
    <w:p w14:paraId="1D667DCE" w14:textId="5C0F5911" w:rsidR="00EF2B1E" w:rsidRPr="00EF2B1E" w:rsidRDefault="001C04A0" w:rsidP="00EF2B1E">
      <w:pPr>
        <w:rPr>
          <w:rStyle w:val="IntenseEmphasis"/>
          <w:b w:val="0"/>
        </w:rPr>
      </w:pPr>
      <w:r>
        <w:rPr>
          <w:rStyle w:val="IntenseEmphasis"/>
          <w:b w:val="0"/>
        </w:rPr>
        <w:t xml:space="preserve">The </w:t>
      </w:r>
      <w:r w:rsidR="0062213D">
        <w:rPr>
          <w:rStyle w:val="IntenseEmphasis"/>
          <w:b w:val="0"/>
        </w:rPr>
        <w:t xml:space="preserve">one time </w:t>
      </w:r>
      <w:r>
        <w:rPr>
          <w:rStyle w:val="IntenseEmphasis"/>
          <w:b w:val="0"/>
        </w:rPr>
        <w:t>funds</w:t>
      </w:r>
      <w:r w:rsidR="009C7AE8">
        <w:rPr>
          <w:rStyle w:val="IntenseEmphasis"/>
          <w:b w:val="0"/>
        </w:rPr>
        <w:t xml:space="preserve"> of </w:t>
      </w:r>
      <w:r w:rsidR="00CE7139">
        <w:rPr>
          <w:rStyle w:val="IntenseEmphasis"/>
          <w:b w:val="0"/>
        </w:rPr>
        <w:t>$33,000.00</w:t>
      </w:r>
      <w:r>
        <w:rPr>
          <w:rStyle w:val="IntenseEmphasis"/>
          <w:b w:val="0"/>
        </w:rPr>
        <w:t xml:space="preserve"> </w:t>
      </w:r>
      <w:r w:rsidR="00C37697">
        <w:rPr>
          <w:rStyle w:val="IntenseEmphasis"/>
          <w:b w:val="0"/>
        </w:rPr>
        <w:t xml:space="preserve">have remained in the </w:t>
      </w:r>
      <w:r w:rsidR="00E30642">
        <w:rPr>
          <w:rStyle w:val="IntenseEmphasis"/>
          <w:b w:val="0"/>
        </w:rPr>
        <w:t>Economic Development Initiatives Reserve</w:t>
      </w:r>
      <w:r w:rsidR="00C37697">
        <w:rPr>
          <w:rStyle w:val="IntenseEmphasis"/>
          <w:b w:val="0"/>
        </w:rPr>
        <w:t xml:space="preserve"> for the past two years</w:t>
      </w:r>
      <w:r w:rsidR="00B51761">
        <w:rPr>
          <w:rStyle w:val="IntenseEmphasis"/>
          <w:b w:val="0"/>
        </w:rPr>
        <w:t xml:space="preserve"> with the approval of report EDTC-CW-03-20</w:t>
      </w:r>
      <w:r w:rsidR="00357116">
        <w:rPr>
          <w:rStyle w:val="IntenseEmphasis"/>
          <w:b w:val="0"/>
        </w:rPr>
        <w:t>. This report is brought forward as the funds were unbudgeted in 2021.</w:t>
      </w:r>
    </w:p>
    <w:p w14:paraId="1D667DCF" w14:textId="77777777" w:rsidR="00EF2B1E" w:rsidRPr="00EF2B1E" w:rsidRDefault="00EF2B1E" w:rsidP="009F7C7E">
      <w:pPr>
        <w:pStyle w:val="Heading2"/>
        <w:rPr>
          <w:rStyle w:val="IntenseEmphasis"/>
          <w:b w:val="0"/>
        </w:rPr>
      </w:pPr>
      <w:r w:rsidRPr="00EF2B1E">
        <w:rPr>
          <w:rStyle w:val="IntenseEmphasis"/>
          <w:b w:val="0"/>
        </w:rPr>
        <w:t>Relevant Consultation</w:t>
      </w:r>
    </w:p>
    <w:p w14:paraId="1D667DD0" w14:textId="27C5F1EA" w:rsidR="00EF2B1E" w:rsidRPr="00EF2B1E" w:rsidRDefault="001338DB" w:rsidP="00E739F0">
      <w:pPr>
        <w:ind w:firstLine="180"/>
        <w:rPr>
          <w:rStyle w:val="IntenseEmphasis"/>
          <w:b w:val="0"/>
        </w:rPr>
      </w:pPr>
      <w:sdt>
        <w:sdtPr>
          <w:rPr>
            <w:rStyle w:val="IntenseEmphasis"/>
            <w:b w:val="0"/>
          </w:rPr>
          <w:id w:val="1286392043"/>
          <w14:checkbox>
            <w14:checked w14:val="1"/>
            <w14:checkedState w14:val="2612" w14:font="MS Gothic"/>
            <w14:uncheckedState w14:val="2610" w14:font="MS Gothic"/>
          </w14:checkbox>
        </w:sdtPr>
        <w:sdtEndPr>
          <w:rPr>
            <w:rStyle w:val="IntenseEmphasis"/>
          </w:rPr>
        </w:sdtEndPr>
        <w:sdtContent>
          <w:r w:rsidR="003E5030">
            <w:rPr>
              <w:rStyle w:val="IntenseEmphasis"/>
              <w:rFonts w:ascii="MS Gothic" w:eastAsia="MS Gothic" w:hAnsi="MS Gothic" w:hint="eastAsia"/>
              <w:b w:val="0"/>
            </w:rPr>
            <w:t>☒</w:t>
          </w:r>
        </w:sdtContent>
      </w:sdt>
      <w:r w:rsidR="00EF2B1E" w:rsidRPr="00EF2B1E">
        <w:rPr>
          <w:rStyle w:val="IntenseEmphasis"/>
          <w:b w:val="0"/>
        </w:rPr>
        <w:tab/>
      </w:r>
      <w:r w:rsidR="006F3AA4">
        <w:rPr>
          <w:rStyle w:val="IntenseEmphasis"/>
          <w:b w:val="0"/>
        </w:rPr>
        <w:t>Internal</w:t>
      </w:r>
      <w:r w:rsidR="007E187E">
        <w:rPr>
          <w:rStyle w:val="IntenseEmphasis"/>
          <w:b w:val="0"/>
        </w:rPr>
        <w:t xml:space="preserve"> – CAO, </w:t>
      </w:r>
      <w:r w:rsidR="00C37697">
        <w:rPr>
          <w:rStyle w:val="IntenseEmphasis"/>
          <w:b w:val="0"/>
        </w:rPr>
        <w:t>Director of Finance</w:t>
      </w:r>
    </w:p>
    <w:p w14:paraId="1D667DD1" w14:textId="2EA96693" w:rsidR="00EF2B1E" w:rsidRPr="00EF2B1E" w:rsidRDefault="001338DB" w:rsidP="00E739F0">
      <w:pPr>
        <w:ind w:firstLine="180"/>
        <w:rPr>
          <w:rStyle w:val="IntenseEmphasis"/>
          <w:b w:val="0"/>
        </w:rPr>
      </w:pPr>
      <w:sdt>
        <w:sdtPr>
          <w:rPr>
            <w:rStyle w:val="IntenseEmphasis"/>
            <w:b w:val="0"/>
          </w:rPr>
          <w:id w:val="1886829321"/>
          <w14:checkbox>
            <w14:checked w14:val="1"/>
            <w14:checkedState w14:val="2612" w14:font="MS Gothic"/>
            <w14:uncheckedState w14:val="2610" w14:font="MS Gothic"/>
          </w14:checkbox>
        </w:sdtPr>
        <w:sdtEndPr>
          <w:rPr>
            <w:rStyle w:val="IntenseEmphasis"/>
          </w:rPr>
        </w:sdtEndPr>
        <w:sdtContent>
          <w:r w:rsidR="006F3AA4">
            <w:rPr>
              <w:rStyle w:val="IntenseEmphasis"/>
              <w:rFonts w:ascii="MS Gothic" w:eastAsia="MS Gothic" w:hAnsi="MS Gothic" w:hint="eastAsia"/>
              <w:b w:val="0"/>
            </w:rPr>
            <w:t>☒</w:t>
          </w:r>
        </w:sdtContent>
      </w:sdt>
      <w:r w:rsidR="006F3AA4">
        <w:rPr>
          <w:rStyle w:val="IntenseEmphasis"/>
          <w:b w:val="0"/>
        </w:rPr>
        <w:tab/>
        <w:t>External</w:t>
      </w:r>
      <w:r w:rsidR="00D81CD0">
        <w:rPr>
          <w:rStyle w:val="IntenseEmphasis"/>
          <w:b w:val="0"/>
        </w:rPr>
        <w:t xml:space="preserve"> – </w:t>
      </w:r>
      <w:r w:rsidR="001C04A0">
        <w:rPr>
          <w:rStyle w:val="IntenseEmphasis"/>
          <w:b w:val="0"/>
        </w:rPr>
        <w:t>Georgian College</w:t>
      </w:r>
    </w:p>
    <w:p w14:paraId="50A047E6" w14:textId="5162CF8A" w:rsidR="004B5CA9" w:rsidRDefault="00EF2B1E" w:rsidP="00625358">
      <w:pPr>
        <w:pStyle w:val="Heading3"/>
        <w:rPr>
          <w:rStyle w:val="IntenseEmphasis"/>
          <w:b w:val="0"/>
        </w:rPr>
      </w:pPr>
      <w:r w:rsidRPr="00EF2B1E">
        <w:rPr>
          <w:rStyle w:val="IntenseEmphasis"/>
          <w:b w:val="0"/>
        </w:rPr>
        <w:t xml:space="preserve">Appendices and Attachments </w:t>
      </w:r>
    </w:p>
    <w:p w14:paraId="56C0CC34" w14:textId="332AA851" w:rsidR="00AD413C" w:rsidRDefault="001338DB" w:rsidP="00AD413C">
      <w:hyperlink r:id="rId9" w:history="1">
        <w:r w:rsidR="003E0ED0" w:rsidRPr="003E0ED0">
          <w:rPr>
            <w:rStyle w:val="Hyperlink"/>
          </w:rPr>
          <w:t>Making Grey Bruce Home for International Talents – Project Report</w:t>
        </w:r>
      </w:hyperlink>
    </w:p>
    <w:p w14:paraId="0744154D" w14:textId="4B9EA5E8" w:rsidR="003E0ED0" w:rsidRDefault="001338DB" w:rsidP="003E0ED0">
      <w:hyperlink r:id="rId10" w:history="1">
        <w:r w:rsidR="003E0ED0" w:rsidRPr="003E0ED0">
          <w:rPr>
            <w:rStyle w:val="Hyperlink"/>
          </w:rPr>
          <w:t>Making Grey Bruce Home for International Talents – Case Study</w:t>
        </w:r>
      </w:hyperlink>
    </w:p>
    <w:p w14:paraId="595A56F0" w14:textId="77777777" w:rsidR="007C5B8C" w:rsidRDefault="007C5B8C" w:rsidP="00AD413C"/>
    <w:sectPr w:rsidR="007C5B8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025F1" w14:textId="77777777" w:rsidR="00781E89" w:rsidRDefault="00781E89" w:rsidP="009F7C7E">
      <w:pPr>
        <w:spacing w:after="0" w:line="240" w:lineRule="auto"/>
      </w:pPr>
      <w:r>
        <w:separator/>
      </w:r>
    </w:p>
  </w:endnote>
  <w:endnote w:type="continuationSeparator" w:id="0">
    <w:p w14:paraId="394D5E30" w14:textId="77777777" w:rsidR="00781E89" w:rsidRDefault="00781E89" w:rsidP="009F7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85266" w14:textId="5AB7ECD8" w:rsidR="00296A82" w:rsidRPr="009F7C7E" w:rsidRDefault="00296A82">
    <w:pPr>
      <w:pStyle w:val="Foo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2ECB2" w14:textId="77777777" w:rsidR="00781E89" w:rsidRDefault="00781E89" w:rsidP="009F7C7E">
      <w:pPr>
        <w:spacing w:after="0" w:line="240" w:lineRule="auto"/>
      </w:pPr>
      <w:r>
        <w:separator/>
      </w:r>
    </w:p>
  </w:footnote>
  <w:footnote w:type="continuationSeparator" w:id="0">
    <w:p w14:paraId="03113B70" w14:textId="77777777" w:rsidR="00781E89" w:rsidRDefault="00781E89" w:rsidP="009F7C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F498C"/>
    <w:multiLevelType w:val="hybridMultilevel"/>
    <w:tmpl w:val="1FEAA67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CAF44CB"/>
    <w:multiLevelType w:val="hybridMultilevel"/>
    <w:tmpl w:val="AFDC33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CDA3D9B"/>
    <w:multiLevelType w:val="hybridMultilevel"/>
    <w:tmpl w:val="55700F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1E115D6"/>
    <w:multiLevelType w:val="hybridMultilevel"/>
    <w:tmpl w:val="83282818"/>
    <w:lvl w:ilvl="0" w:tplc="AEF6B8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0653A4"/>
    <w:multiLevelType w:val="hybridMultilevel"/>
    <w:tmpl w:val="E35032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5AC4520"/>
    <w:multiLevelType w:val="hybridMultilevel"/>
    <w:tmpl w:val="D3AC19B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F182F8C"/>
    <w:multiLevelType w:val="hybridMultilevel"/>
    <w:tmpl w:val="ABB859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58341B7"/>
    <w:multiLevelType w:val="hybridMultilevel"/>
    <w:tmpl w:val="AF5E5F3E"/>
    <w:lvl w:ilvl="0" w:tplc="828EEDA0">
      <w:numFmt w:val="bullet"/>
      <w:lvlText w:val="-"/>
      <w:lvlJc w:val="left"/>
      <w:pPr>
        <w:ind w:left="720" w:hanging="360"/>
      </w:pPr>
      <w:rPr>
        <w:rFonts w:ascii="Arial" w:eastAsiaTheme="minorHAns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1A66EED"/>
    <w:multiLevelType w:val="hybridMultilevel"/>
    <w:tmpl w:val="9FD8C5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6423023"/>
    <w:multiLevelType w:val="hybridMultilevel"/>
    <w:tmpl w:val="C6D4595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0" w15:restartNumberingAfterBreak="0">
    <w:nsid w:val="67917161"/>
    <w:multiLevelType w:val="hybridMultilevel"/>
    <w:tmpl w:val="F3000890"/>
    <w:lvl w:ilvl="0" w:tplc="5AAAA3E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746F15BB"/>
    <w:multiLevelType w:val="hybridMultilevel"/>
    <w:tmpl w:val="C5F24D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7431A21"/>
    <w:multiLevelType w:val="hybridMultilevel"/>
    <w:tmpl w:val="2EBC5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EA0DE4"/>
    <w:multiLevelType w:val="hybridMultilevel"/>
    <w:tmpl w:val="48E860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7"/>
  </w:num>
  <w:num w:numId="4">
    <w:abstractNumId w:val="5"/>
  </w:num>
  <w:num w:numId="5">
    <w:abstractNumId w:val="0"/>
  </w:num>
  <w:num w:numId="6">
    <w:abstractNumId w:val="10"/>
  </w:num>
  <w:num w:numId="7">
    <w:abstractNumId w:val="1"/>
  </w:num>
  <w:num w:numId="8">
    <w:abstractNumId w:val="11"/>
  </w:num>
  <w:num w:numId="9">
    <w:abstractNumId w:val="8"/>
  </w:num>
  <w:num w:numId="10">
    <w:abstractNumId w:val="9"/>
  </w:num>
  <w:num w:numId="11">
    <w:abstractNumId w:val="13"/>
  </w:num>
  <w:num w:numId="12">
    <w:abstractNumId w:val="2"/>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linkStyles/>
  <w:defaultTabStop w:val="720"/>
  <w:doNotShadeFormData/>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B1E"/>
    <w:rsid w:val="00002625"/>
    <w:rsid w:val="0003139C"/>
    <w:rsid w:val="0005526A"/>
    <w:rsid w:val="000774BD"/>
    <w:rsid w:val="00096C71"/>
    <w:rsid w:val="000D11FA"/>
    <w:rsid w:val="000E1438"/>
    <w:rsid w:val="000F04C4"/>
    <w:rsid w:val="00104C85"/>
    <w:rsid w:val="00117AD5"/>
    <w:rsid w:val="001338DB"/>
    <w:rsid w:val="001469EC"/>
    <w:rsid w:val="00154E9E"/>
    <w:rsid w:val="001615D0"/>
    <w:rsid w:val="001630EA"/>
    <w:rsid w:val="00163BAC"/>
    <w:rsid w:val="00181837"/>
    <w:rsid w:val="00181F8A"/>
    <w:rsid w:val="00182B23"/>
    <w:rsid w:val="001912F2"/>
    <w:rsid w:val="001A0E2D"/>
    <w:rsid w:val="001B222F"/>
    <w:rsid w:val="001B44FA"/>
    <w:rsid w:val="001C04A0"/>
    <w:rsid w:val="002009E5"/>
    <w:rsid w:val="00217B97"/>
    <w:rsid w:val="002234BE"/>
    <w:rsid w:val="002320DB"/>
    <w:rsid w:val="00282E26"/>
    <w:rsid w:val="002926EA"/>
    <w:rsid w:val="0029525D"/>
    <w:rsid w:val="00296A82"/>
    <w:rsid w:val="002B2C6C"/>
    <w:rsid w:val="002B6279"/>
    <w:rsid w:val="00307F5C"/>
    <w:rsid w:val="0033127D"/>
    <w:rsid w:val="00340CC1"/>
    <w:rsid w:val="00357116"/>
    <w:rsid w:val="003622DB"/>
    <w:rsid w:val="003643FC"/>
    <w:rsid w:val="003734D4"/>
    <w:rsid w:val="003E0ED0"/>
    <w:rsid w:val="003E1860"/>
    <w:rsid w:val="003E5030"/>
    <w:rsid w:val="0042576A"/>
    <w:rsid w:val="004504DD"/>
    <w:rsid w:val="004604CB"/>
    <w:rsid w:val="00466907"/>
    <w:rsid w:val="00467B4D"/>
    <w:rsid w:val="00483740"/>
    <w:rsid w:val="00490DA8"/>
    <w:rsid w:val="004A775B"/>
    <w:rsid w:val="004B2865"/>
    <w:rsid w:val="004B3B4E"/>
    <w:rsid w:val="004B5CA9"/>
    <w:rsid w:val="004F4902"/>
    <w:rsid w:val="0050533B"/>
    <w:rsid w:val="00524D18"/>
    <w:rsid w:val="00534EA1"/>
    <w:rsid w:val="00543305"/>
    <w:rsid w:val="00554823"/>
    <w:rsid w:val="00570773"/>
    <w:rsid w:val="00571E4C"/>
    <w:rsid w:val="00572449"/>
    <w:rsid w:val="005851E5"/>
    <w:rsid w:val="005A0A75"/>
    <w:rsid w:val="006133A1"/>
    <w:rsid w:val="006138D6"/>
    <w:rsid w:val="0062213D"/>
    <w:rsid w:val="00625358"/>
    <w:rsid w:val="00640709"/>
    <w:rsid w:val="0068316B"/>
    <w:rsid w:val="006949B0"/>
    <w:rsid w:val="006B20C2"/>
    <w:rsid w:val="006C264B"/>
    <w:rsid w:val="006E1AED"/>
    <w:rsid w:val="006F3AA4"/>
    <w:rsid w:val="00702750"/>
    <w:rsid w:val="007063E3"/>
    <w:rsid w:val="007113CE"/>
    <w:rsid w:val="00746553"/>
    <w:rsid w:val="00751879"/>
    <w:rsid w:val="00770EFF"/>
    <w:rsid w:val="0077679E"/>
    <w:rsid w:val="00781E89"/>
    <w:rsid w:val="007869D0"/>
    <w:rsid w:val="007911BE"/>
    <w:rsid w:val="007C015D"/>
    <w:rsid w:val="007C5B8C"/>
    <w:rsid w:val="007D2584"/>
    <w:rsid w:val="007D4384"/>
    <w:rsid w:val="007E187E"/>
    <w:rsid w:val="007E26FE"/>
    <w:rsid w:val="007F411B"/>
    <w:rsid w:val="007F5F0A"/>
    <w:rsid w:val="00835D33"/>
    <w:rsid w:val="008463D6"/>
    <w:rsid w:val="0087639B"/>
    <w:rsid w:val="00886D92"/>
    <w:rsid w:val="008A12F9"/>
    <w:rsid w:val="008B5F4A"/>
    <w:rsid w:val="008B6335"/>
    <w:rsid w:val="008E4B7A"/>
    <w:rsid w:val="008F0DFA"/>
    <w:rsid w:val="00901161"/>
    <w:rsid w:val="0090755B"/>
    <w:rsid w:val="009407BC"/>
    <w:rsid w:val="0095643D"/>
    <w:rsid w:val="0096393D"/>
    <w:rsid w:val="009859A8"/>
    <w:rsid w:val="00996787"/>
    <w:rsid w:val="009B7E1C"/>
    <w:rsid w:val="009C7AE8"/>
    <w:rsid w:val="009F7C7E"/>
    <w:rsid w:val="00A0719C"/>
    <w:rsid w:val="00A71AE7"/>
    <w:rsid w:val="00A86B54"/>
    <w:rsid w:val="00A91FC7"/>
    <w:rsid w:val="00AB3405"/>
    <w:rsid w:val="00AC1487"/>
    <w:rsid w:val="00AD1280"/>
    <w:rsid w:val="00AD413C"/>
    <w:rsid w:val="00AE2A84"/>
    <w:rsid w:val="00B1011F"/>
    <w:rsid w:val="00B306DD"/>
    <w:rsid w:val="00B31437"/>
    <w:rsid w:val="00B455C1"/>
    <w:rsid w:val="00B51761"/>
    <w:rsid w:val="00B9072D"/>
    <w:rsid w:val="00B97547"/>
    <w:rsid w:val="00BE5C95"/>
    <w:rsid w:val="00BF7625"/>
    <w:rsid w:val="00C037BC"/>
    <w:rsid w:val="00C04D74"/>
    <w:rsid w:val="00C2101C"/>
    <w:rsid w:val="00C37697"/>
    <w:rsid w:val="00C42C6A"/>
    <w:rsid w:val="00C60EDB"/>
    <w:rsid w:val="00C67C6B"/>
    <w:rsid w:val="00C7413A"/>
    <w:rsid w:val="00C75C18"/>
    <w:rsid w:val="00C84C6A"/>
    <w:rsid w:val="00CA76EC"/>
    <w:rsid w:val="00CB333D"/>
    <w:rsid w:val="00CB4BBC"/>
    <w:rsid w:val="00CC327E"/>
    <w:rsid w:val="00CE7139"/>
    <w:rsid w:val="00CF342A"/>
    <w:rsid w:val="00CF55B7"/>
    <w:rsid w:val="00CF6B07"/>
    <w:rsid w:val="00D15C90"/>
    <w:rsid w:val="00D61908"/>
    <w:rsid w:val="00D7033B"/>
    <w:rsid w:val="00D81CD0"/>
    <w:rsid w:val="00D848EF"/>
    <w:rsid w:val="00D87A09"/>
    <w:rsid w:val="00DB1DD5"/>
    <w:rsid w:val="00DB2736"/>
    <w:rsid w:val="00DB2A58"/>
    <w:rsid w:val="00DE0DDC"/>
    <w:rsid w:val="00DE465C"/>
    <w:rsid w:val="00DE6BDF"/>
    <w:rsid w:val="00E00B7B"/>
    <w:rsid w:val="00E30642"/>
    <w:rsid w:val="00E32629"/>
    <w:rsid w:val="00E425EE"/>
    <w:rsid w:val="00E60B7E"/>
    <w:rsid w:val="00E739F0"/>
    <w:rsid w:val="00EA11F9"/>
    <w:rsid w:val="00EB70A5"/>
    <w:rsid w:val="00EC57BA"/>
    <w:rsid w:val="00EC6B5E"/>
    <w:rsid w:val="00EC78ED"/>
    <w:rsid w:val="00EE6DA2"/>
    <w:rsid w:val="00EF2B1E"/>
    <w:rsid w:val="00EF6B2F"/>
    <w:rsid w:val="00F111BE"/>
    <w:rsid w:val="00F2207B"/>
    <w:rsid w:val="00F356ED"/>
    <w:rsid w:val="00F901C9"/>
    <w:rsid w:val="00FA132B"/>
    <w:rsid w:val="00FB0513"/>
    <w:rsid w:val="00FB69A7"/>
    <w:rsid w:val="00FC0DC5"/>
    <w:rsid w:val="00FC10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1D667DAA"/>
  <w15:docId w15:val="{4671ACA8-1897-41E7-9BCA-13B5D4E7F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8DB"/>
    <w:rPr>
      <w:rFonts w:ascii="Arial" w:hAnsi="Arial"/>
      <w:sz w:val="24"/>
      <w:szCs w:val="24"/>
      <w:lang w:val="en-US"/>
    </w:rPr>
  </w:style>
  <w:style w:type="paragraph" w:styleId="Heading1">
    <w:name w:val="heading 1"/>
    <w:basedOn w:val="Normal"/>
    <w:next w:val="Normal"/>
    <w:link w:val="Heading1Char"/>
    <w:uiPriority w:val="9"/>
    <w:qFormat/>
    <w:rsid w:val="001338DB"/>
    <w:pPr>
      <w:keepNext/>
      <w:keepLines/>
      <w:spacing w:before="240" w:after="120"/>
      <w:outlineLvl w:val="0"/>
    </w:pPr>
    <w:rPr>
      <w:rFonts w:eastAsiaTheme="majorEastAsia" w:cstheme="majorBidi"/>
      <w:sz w:val="40"/>
      <w:szCs w:val="22"/>
    </w:rPr>
  </w:style>
  <w:style w:type="paragraph" w:styleId="Heading2">
    <w:name w:val="heading 2"/>
    <w:basedOn w:val="Normal"/>
    <w:next w:val="Normal"/>
    <w:link w:val="Heading2Char"/>
    <w:uiPriority w:val="9"/>
    <w:unhideWhenUsed/>
    <w:qFormat/>
    <w:rsid w:val="001338DB"/>
    <w:pPr>
      <w:keepNext/>
      <w:keepLines/>
      <w:spacing w:before="240" w:after="120"/>
      <w:outlineLvl w:val="1"/>
    </w:pPr>
    <w:rPr>
      <w:rFonts w:eastAsiaTheme="majorEastAsia" w:cstheme="majorBidi"/>
      <w:sz w:val="36"/>
      <w:szCs w:val="32"/>
    </w:rPr>
  </w:style>
  <w:style w:type="paragraph" w:styleId="Heading3">
    <w:name w:val="heading 3"/>
    <w:basedOn w:val="Heading4"/>
    <w:next w:val="Normal"/>
    <w:link w:val="Heading3Char"/>
    <w:uiPriority w:val="9"/>
    <w:unhideWhenUsed/>
    <w:qFormat/>
    <w:rsid w:val="001338DB"/>
    <w:pPr>
      <w:outlineLvl w:val="2"/>
    </w:pPr>
    <w:rPr>
      <w:rFonts w:cs="Arial"/>
      <w:i w:val="0"/>
    </w:rPr>
  </w:style>
  <w:style w:type="paragraph" w:styleId="Heading4">
    <w:name w:val="heading 4"/>
    <w:basedOn w:val="Normal"/>
    <w:next w:val="Normal"/>
    <w:link w:val="Heading4Char"/>
    <w:uiPriority w:val="9"/>
    <w:unhideWhenUsed/>
    <w:qFormat/>
    <w:rsid w:val="001338DB"/>
    <w:pPr>
      <w:keepNext/>
      <w:keepLines/>
      <w:spacing w:before="240" w:after="120"/>
      <w:outlineLvl w:val="3"/>
    </w:pPr>
    <w:rPr>
      <w:rFonts w:eastAsiaTheme="majorEastAsia" w:cstheme="majorBidi"/>
      <w:i/>
      <w:iCs/>
      <w:sz w:val="32"/>
      <w:szCs w:val="28"/>
    </w:rPr>
  </w:style>
  <w:style w:type="paragraph" w:styleId="Heading5">
    <w:name w:val="heading 5"/>
    <w:basedOn w:val="Normal"/>
    <w:next w:val="Normal"/>
    <w:link w:val="Heading5Char"/>
    <w:uiPriority w:val="9"/>
    <w:unhideWhenUsed/>
    <w:qFormat/>
    <w:rsid w:val="001338DB"/>
    <w:pPr>
      <w:keepNext/>
      <w:keepLines/>
      <w:spacing w:before="240" w:after="120"/>
      <w:outlineLvl w:val="4"/>
    </w:pPr>
    <w:rPr>
      <w:rFonts w:eastAsiaTheme="majorEastAsia" w:cstheme="majorBidi"/>
      <w:b/>
      <w:bCs/>
      <w:sz w:val="28"/>
      <w:szCs w:val="22"/>
    </w:rPr>
  </w:style>
  <w:style w:type="paragraph" w:styleId="Heading6">
    <w:name w:val="heading 6"/>
    <w:basedOn w:val="Normal"/>
    <w:next w:val="Normal"/>
    <w:link w:val="Heading6Char"/>
    <w:uiPriority w:val="9"/>
    <w:unhideWhenUsed/>
    <w:qFormat/>
    <w:rsid w:val="001338DB"/>
    <w:pPr>
      <w:keepNext/>
      <w:keepLines/>
      <w:spacing w:before="240" w:after="120"/>
      <w:outlineLvl w:val="5"/>
    </w:pPr>
    <w:rPr>
      <w:rFonts w:eastAsiaTheme="majorEastAsia" w:cstheme="majorBidi"/>
      <w:b/>
      <w:bCs/>
      <w:i/>
      <w:iCs/>
      <w:sz w:val="28"/>
      <w:szCs w:val="28"/>
    </w:rPr>
  </w:style>
  <w:style w:type="paragraph" w:styleId="Heading7">
    <w:name w:val="heading 7"/>
    <w:basedOn w:val="Normal"/>
    <w:next w:val="Normal"/>
    <w:link w:val="Heading7Char"/>
    <w:uiPriority w:val="9"/>
    <w:unhideWhenUsed/>
    <w:qFormat/>
    <w:rsid w:val="001338DB"/>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1338DB"/>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1338DB"/>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rsid w:val="001338D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338DB"/>
  </w:style>
  <w:style w:type="character" w:customStyle="1" w:styleId="Heading1Char">
    <w:name w:val="Heading 1 Char"/>
    <w:basedOn w:val="DefaultParagraphFont"/>
    <w:link w:val="Heading1"/>
    <w:uiPriority w:val="9"/>
    <w:rsid w:val="001338DB"/>
    <w:rPr>
      <w:rFonts w:ascii="Arial" w:eastAsiaTheme="majorEastAsia" w:hAnsi="Arial" w:cstheme="majorBidi"/>
      <w:sz w:val="40"/>
      <w:lang w:val="en-US"/>
    </w:rPr>
  </w:style>
  <w:style w:type="character" w:customStyle="1" w:styleId="Heading2Char">
    <w:name w:val="Heading 2 Char"/>
    <w:basedOn w:val="DefaultParagraphFont"/>
    <w:link w:val="Heading2"/>
    <w:uiPriority w:val="9"/>
    <w:rsid w:val="001338DB"/>
    <w:rPr>
      <w:rFonts w:ascii="Arial" w:eastAsiaTheme="majorEastAsia" w:hAnsi="Arial" w:cstheme="majorBidi"/>
      <w:sz w:val="36"/>
      <w:szCs w:val="32"/>
      <w:lang w:val="en-US"/>
    </w:rPr>
  </w:style>
  <w:style w:type="character" w:customStyle="1" w:styleId="Heading3Char">
    <w:name w:val="Heading 3 Char"/>
    <w:basedOn w:val="DefaultParagraphFont"/>
    <w:link w:val="Heading3"/>
    <w:uiPriority w:val="9"/>
    <w:rsid w:val="001338DB"/>
    <w:rPr>
      <w:rFonts w:ascii="Arial" w:eastAsiaTheme="majorEastAsia" w:hAnsi="Arial" w:cs="Arial"/>
      <w:iCs/>
      <w:sz w:val="32"/>
      <w:szCs w:val="28"/>
      <w:lang w:val="en-US"/>
    </w:rPr>
  </w:style>
  <w:style w:type="character" w:customStyle="1" w:styleId="Heading4Char">
    <w:name w:val="Heading 4 Char"/>
    <w:basedOn w:val="DefaultParagraphFont"/>
    <w:link w:val="Heading4"/>
    <w:uiPriority w:val="9"/>
    <w:rsid w:val="001338DB"/>
    <w:rPr>
      <w:rFonts w:ascii="Arial" w:eastAsiaTheme="majorEastAsia" w:hAnsi="Arial" w:cstheme="majorBidi"/>
      <w:i/>
      <w:iCs/>
      <w:sz w:val="32"/>
      <w:szCs w:val="28"/>
      <w:lang w:val="en-US"/>
    </w:rPr>
  </w:style>
  <w:style w:type="character" w:customStyle="1" w:styleId="Heading5Char">
    <w:name w:val="Heading 5 Char"/>
    <w:basedOn w:val="DefaultParagraphFont"/>
    <w:link w:val="Heading5"/>
    <w:uiPriority w:val="9"/>
    <w:rsid w:val="001338DB"/>
    <w:rPr>
      <w:rFonts w:ascii="Arial" w:eastAsiaTheme="majorEastAsia" w:hAnsi="Arial" w:cstheme="majorBidi"/>
      <w:b/>
      <w:bCs/>
      <w:sz w:val="28"/>
      <w:lang w:val="en-US"/>
    </w:rPr>
  </w:style>
  <w:style w:type="character" w:customStyle="1" w:styleId="Heading6Char">
    <w:name w:val="Heading 6 Char"/>
    <w:basedOn w:val="DefaultParagraphFont"/>
    <w:link w:val="Heading6"/>
    <w:uiPriority w:val="9"/>
    <w:rsid w:val="001338DB"/>
    <w:rPr>
      <w:rFonts w:ascii="Arial" w:eastAsiaTheme="majorEastAsia" w:hAnsi="Arial" w:cstheme="majorBidi"/>
      <w:b/>
      <w:bCs/>
      <w:i/>
      <w:iCs/>
      <w:sz w:val="28"/>
      <w:szCs w:val="28"/>
      <w:lang w:val="en-US"/>
    </w:rPr>
  </w:style>
  <w:style w:type="character" w:customStyle="1" w:styleId="Heading7Char">
    <w:name w:val="Heading 7 Char"/>
    <w:basedOn w:val="DefaultParagraphFont"/>
    <w:link w:val="Heading7"/>
    <w:uiPriority w:val="9"/>
    <w:rsid w:val="001338DB"/>
    <w:rPr>
      <w:rFonts w:ascii="Arial" w:eastAsiaTheme="majorEastAsia" w:hAnsi="Arial" w:cstheme="majorBidi"/>
      <w:b/>
      <w:iCs/>
      <w:sz w:val="24"/>
      <w:lang w:val="en-US"/>
    </w:rPr>
  </w:style>
  <w:style w:type="character" w:customStyle="1" w:styleId="Heading8Char">
    <w:name w:val="Heading 8 Char"/>
    <w:basedOn w:val="DefaultParagraphFont"/>
    <w:link w:val="Heading8"/>
    <w:uiPriority w:val="9"/>
    <w:rsid w:val="001338DB"/>
    <w:rPr>
      <w:rFonts w:ascii="Arial" w:eastAsiaTheme="majorEastAsia" w:hAnsi="Arial" w:cstheme="majorBidi"/>
      <w:b/>
      <w:i/>
      <w:color w:val="404040" w:themeColor="text1" w:themeTint="BF"/>
      <w:sz w:val="24"/>
      <w:lang w:val="en-US"/>
    </w:rPr>
  </w:style>
  <w:style w:type="character" w:customStyle="1" w:styleId="Heading9Char">
    <w:name w:val="Heading 9 Char"/>
    <w:basedOn w:val="DefaultParagraphFont"/>
    <w:link w:val="Heading9"/>
    <w:uiPriority w:val="9"/>
    <w:rsid w:val="001338DB"/>
    <w:rPr>
      <w:rFonts w:ascii="Arial" w:eastAsiaTheme="majorEastAsia" w:hAnsi="Arial" w:cstheme="majorBidi"/>
      <w:i/>
      <w:iCs/>
      <w:sz w:val="24"/>
      <w:lang w:val="en-US"/>
    </w:rPr>
  </w:style>
  <w:style w:type="paragraph" w:styleId="Title">
    <w:name w:val="Title"/>
    <w:basedOn w:val="Normal"/>
    <w:next w:val="Normal"/>
    <w:link w:val="TitleChar"/>
    <w:uiPriority w:val="9"/>
    <w:qFormat/>
    <w:rsid w:val="001338DB"/>
    <w:pPr>
      <w:pBdr>
        <w:bottom w:val="single" w:sz="4" w:space="4" w:color="auto"/>
      </w:pBdr>
      <w:tabs>
        <w:tab w:val="right" w:pos="9360"/>
      </w:tabs>
      <w:spacing w:line="240" w:lineRule="auto"/>
      <w:contextualSpacing/>
    </w:pPr>
    <w:rPr>
      <w:rFonts w:eastAsiaTheme="majorEastAsia" w:cs="Arial"/>
      <w:bCs/>
      <w:spacing w:val="5"/>
      <w:kern w:val="28"/>
      <w:sz w:val="52"/>
      <w:szCs w:val="52"/>
    </w:rPr>
  </w:style>
  <w:style w:type="character" w:customStyle="1" w:styleId="TitleChar">
    <w:name w:val="Title Char"/>
    <w:basedOn w:val="DefaultParagraphFont"/>
    <w:link w:val="Title"/>
    <w:uiPriority w:val="9"/>
    <w:rsid w:val="001338DB"/>
    <w:rPr>
      <w:rFonts w:ascii="Arial" w:eastAsiaTheme="majorEastAsia" w:hAnsi="Arial" w:cs="Arial"/>
      <w:bCs/>
      <w:spacing w:val="5"/>
      <w:kern w:val="28"/>
      <w:sz w:val="52"/>
      <w:szCs w:val="52"/>
      <w:lang w:val="en-US"/>
    </w:rPr>
  </w:style>
  <w:style w:type="paragraph" w:styleId="Subtitle">
    <w:name w:val="Subtitle"/>
    <w:basedOn w:val="Normal"/>
    <w:next w:val="Normal"/>
    <w:link w:val="SubtitleChar"/>
    <w:uiPriority w:val="11"/>
    <w:qFormat/>
    <w:rsid w:val="001338DB"/>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1338DB"/>
    <w:rPr>
      <w:rFonts w:ascii="Arial" w:eastAsiaTheme="majorEastAsia" w:hAnsi="Arial" w:cstheme="majorBidi"/>
      <w:i/>
      <w:iCs/>
      <w:spacing w:val="15"/>
      <w:sz w:val="24"/>
      <w:szCs w:val="24"/>
      <w:lang w:val="en-US"/>
    </w:rPr>
  </w:style>
  <w:style w:type="character" w:styleId="Strong">
    <w:name w:val="Strong"/>
    <w:basedOn w:val="DefaultParagraphFont"/>
    <w:uiPriority w:val="22"/>
    <w:qFormat/>
    <w:rsid w:val="001338DB"/>
    <w:rPr>
      <w:rFonts w:ascii="Arial" w:hAnsi="Arial"/>
      <w:b/>
      <w:bCs/>
    </w:rPr>
  </w:style>
  <w:style w:type="character" w:styleId="Emphasis">
    <w:name w:val="Emphasis"/>
    <w:basedOn w:val="DefaultParagraphFont"/>
    <w:uiPriority w:val="20"/>
    <w:qFormat/>
    <w:rsid w:val="001338DB"/>
    <w:rPr>
      <w:rFonts w:ascii="Arial" w:hAnsi="Arial"/>
      <w:i/>
      <w:iCs/>
    </w:rPr>
  </w:style>
  <w:style w:type="paragraph" w:styleId="NoSpacing">
    <w:name w:val="No Spacing"/>
    <w:uiPriority w:val="1"/>
    <w:qFormat/>
    <w:rsid w:val="001338DB"/>
    <w:pPr>
      <w:spacing w:after="0" w:line="240" w:lineRule="auto"/>
    </w:pPr>
    <w:rPr>
      <w:rFonts w:ascii="Arial" w:hAnsi="Arial" w:cs="Arial"/>
      <w:bCs/>
      <w:sz w:val="24"/>
      <w:szCs w:val="24"/>
      <w:lang w:val="en-US"/>
    </w:rPr>
  </w:style>
  <w:style w:type="paragraph" w:styleId="ListParagraph">
    <w:name w:val="List Paragraph"/>
    <w:basedOn w:val="Normal"/>
    <w:uiPriority w:val="34"/>
    <w:qFormat/>
    <w:rsid w:val="001338DB"/>
    <w:pPr>
      <w:ind w:left="720"/>
      <w:contextualSpacing/>
    </w:pPr>
  </w:style>
  <w:style w:type="paragraph" w:styleId="Quote">
    <w:name w:val="Quote"/>
    <w:basedOn w:val="Normal"/>
    <w:next w:val="Normal"/>
    <w:link w:val="QuoteChar"/>
    <w:uiPriority w:val="29"/>
    <w:qFormat/>
    <w:rsid w:val="001338DB"/>
    <w:rPr>
      <w:i/>
      <w:iCs/>
      <w:color w:val="000000" w:themeColor="text1"/>
    </w:rPr>
  </w:style>
  <w:style w:type="character" w:customStyle="1" w:styleId="QuoteChar">
    <w:name w:val="Quote Char"/>
    <w:basedOn w:val="DefaultParagraphFont"/>
    <w:link w:val="Quote"/>
    <w:uiPriority w:val="29"/>
    <w:rsid w:val="001338DB"/>
    <w:rPr>
      <w:rFonts w:ascii="Arial" w:hAnsi="Arial"/>
      <w:i/>
      <w:iCs/>
      <w:color w:val="000000" w:themeColor="text1"/>
      <w:sz w:val="24"/>
      <w:szCs w:val="24"/>
      <w:lang w:val="en-US"/>
    </w:rPr>
  </w:style>
  <w:style w:type="paragraph" w:styleId="IntenseQuote">
    <w:name w:val="Intense Quote"/>
    <w:basedOn w:val="Normal"/>
    <w:next w:val="Normal"/>
    <w:link w:val="IntenseQuoteChar"/>
    <w:uiPriority w:val="30"/>
    <w:qFormat/>
    <w:rsid w:val="001338DB"/>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1338DB"/>
    <w:rPr>
      <w:rFonts w:ascii="Arial" w:hAnsi="Arial"/>
      <w:b/>
      <w:bCs/>
      <w:i/>
      <w:iCs/>
      <w:sz w:val="24"/>
      <w:szCs w:val="24"/>
      <w:lang w:val="en-US"/>
    </w:rPr>
  </w:style>
  <w:style w:type="character" w:styleId="SubtleEmphasis">
    <w:name w:val="Subtle Emphasis"/>
    <w:basedOn w:val="DefaultParagraphFont"/>
    <w:uiPriority w:val="19"/>
    <w:qFormat/>
    <w:rsid w:val="001338DB"/>
    <w:rPr>
      <w:rFonts w:ascii="Arial" w:hAnsi="Arial"/>
      <w:i/>
      <w:iCs/>
      <w:color w:val="808080" w:themeColor="text1" w:themeTint="7F"/>
    </w:rPr>
  </w:style>
  <w:style w:type="character" w:styleId="IntenseEmphasis">
    <w:name w:val="Intense Emphasis"/>
    <w:basedOn w:val="DefaultParagraphFont"/>
    <w:uiPriority w:val="21"/>
    <w:qFormat/>
    <w:rsid w:val="001338DB"/>
    <w:rPr>
      <w:rFonts w:ascii="Arial" w:hAnsi="Arial"/>
      <w:b/>
      <w:bCs/>
    </w:rPr>
  </w:style>
  <w:style w:type="character" w:styleId="SubtleReference">
    <w:name w:val="Subtle Reference"/>
    <w:basedOn w:val="DefaultParagraphFont"/>
    <w:uiPriority w:val="31"/>
    <w:qFormat/>
    <w:rsid w:val="001338DB"/>
    <w:rPr>
      <w:rFonts w:ascii="Arial" w:hAnsi="Arial"/>
      <w:smallCaps/>
      <w:color w:val="C0504D" w:themeColor="accent2"/>
      <w:u w:val="single"/>
    </w:rPr>
  </w:style>
  <w:style w:type="character" w:styleId="IntenseReference">
    <w:name w:val="Intense Reference"/>
    <w:basedOn w:val="DefaultParagraphFont"/>
    <w:uiPriority w:val="32"/>
    <w:qFormat/>
    <w:rsid w:val="001338DB"/>
    <w:rPr>
      <w:b/>
      <w:bCs/>
      <w:smallCaps/>
      <w:color w:val="C0504D" w:themeColor="accent2"/>
      <w:spacing w:val="5"/>
      <w:u w:val="single"/>
    </w:rPr>
  </w:style>
  <w:style w:type="character" w:styleId="BookTitle">
    <w:name w:val="Book Title"/>
    <w:basedOn w:val="DefaultParagraphFont"/>
    <w:uiPriority w:val="33"/>
    <w:qFormat/>
    <w:rsid w:val="001338DB"/>
    <w:rPr>
      <w:b/>
      <w:bCs/>
      <w:smallCaps/>
      <w:spacing w:val="5"/>
    </w:rPr>
  </w:style>
  <w:style w:type="character" w:styleId="Hyperlink">
    <w:name w:val="Hyperlink"/>
    <w:basedOn w:val="DefaultParagraphFont"/>
    <w:uiPriority w:val="99"/>
    <w:unhideWhenUsed/>
    <w:rsid w:val="001338DB"/>
    <w:rPr>
      <w:color w:val="0000FF" w:themeColor="hyperlink"/>
      <w:u w:val="single"/>
    </w:rPr>
  </w:style>
  <w:style w:type="character" w:styleId="FollowedHyperlink">
    <w:name w:val="FollowedHyperlink"/>
    <w:basedOn w:val="DefaultParagraphFont"/>
    <w:uiPriority w:val="99"/>
    <w:semiHidden/>
    <w:unhideWhenUsed/>
    <w:rsid w:val="001338DB"/>
    <w:rPr>
      <w:color w:val="800080" w:themeColor="followedHyperlink"/>
      <w:u w:val="single"/>
    </w:rPr>
  </w:style>
  <w:style w:type="paragraph" w:customStyle="1" w:styleId="AppleFill">
    <w:name w:val="Apple Fill"/>
    <w:basedOn w:val="Normal"/>
    <w:link w:val="AppleFillChar"/>
    <w:uiPriority w:val="10"/>
    <w:qFormat/>
    <w:rsid w:val="001338DB"/>
    <w:rPr>
      <w:b/>
      <w:color w:val="FFFFFF" w:themeColor="background1"/>
      <w:shd w:val="clear" w:color="auto" w:fill="9BBB59" w:themeFill="accent3"/>
    </w:rPr>
  </w:style>
  <w:style w:type="paragraph" w:customStyle="1" w:styleId="AquaFill">
    <w:name w:val="Aqua Fill"/>
    <w:basedOn w:val="Normal"/>
    <w:link w:val="AquaFillChar"/>
    <w:uiPriority w:val="10"/>
    <w:qFormat/>
    <w:rsid w:val="001338DB"/>
    <w:rPr>
      <w:b/>
      <w:color w:val="FFFFFF" w:themeColor="background1"/>
      <w:shd w:val="clear" w:color="auto" w:fill="4BACC6" w:themeFill="accent5"/>
    </w:rPr>
  </w:style>
  <w:style w:type="character" w:customStyle="1" w:styleId="AppleFillChar">
    <w:name w:val="Apple Fill Char"/>
    <w:basedOn w:val="DefaultParagraphFont"/>
    <w:link w:val="AppleFill"/>
    <w:uiPriority w:val="10"/>
    <w:rsid w:val="001338DB"/>
    <w:rPr>
      <w:rFonts w:ascii="Arial" w:hAnsi="Arial"/>
      <w:b/>
      <w:color w:val="FFFFFF" w:themeColor="background1"/>
      <w:sz w:val="24"/>
      <w:szCs w:val="24"/>
      <w:lang w:val="en-US"/>
    </w:rPr>
  </w:style>
  <w:style w:type="paragraph" w:customStyle="1" w:styleId="WineFill">
    <w:name w:val="Wine Fill"/>
    <w:basedOn w:val="Normal"/>
    <w:link w:val="WineFillChar"/>
    <w:uiPriority w:val="9"/>
    <w:qFormat/>
    <w:rsid w:val="001338DB"/>
    <w:rPr>
      <w:b/>
      <w:color w:val="FFFFFF" w:themeColor="background1"/>
      <w:shd w:val="clear" w:color="auto" w:fill="C0504D" w:themeFill="accent2"/>
    </w:rPr>
  </w:style>
  <w:style w:type="character" w:customStyle="1" w:styleId="AquaFillChar">
    <w:name w:val="Aqua Fill Char"/>
    <w:basedOn w:val="DefaultParagraphFont"/>
    <w:link w:val="AquaFill"/>
    <w:uiPriority w:val="10"/>
    <w:rsid w:val="001338DB"/>
    <w:rPr>
      <w:rFonts w:ascii="Arial" w:hAnsi="Arial"/>
      <w:b/>
      <w:color w:val="FFFFFF" w:themeColor="background1"/>
      <w:sz w:val="24"/>
      <w:szCs w:val="24"/>
      <w:lang w:val="en-US"/>
    </w:rPr>
  </w:style>
  <w:style w:type="character" w:customStyle="1" w:styleId="WineFillChar">
    <w:name w:val="Wine Fill Char"/>
    <w:basedOn w:val="DefaultParagraphFont"/>
    <w:link w:val="WineFill"/>
    <w:uiPriority w:val="9"/>
    <w:rsid w:val="001338DB"/>
    <w:rPr>
      <w:rFonts w:ascii="Arial" w:hAnsi="Arial"/>
      <w:b/>
      <w:color w:val="FFFFFF" w:themeColor="background1"/>
      <w:sz w:val="24"/>
      <w:szCs w:val="24"/>
      <w:lang w:val="en-US"/>
    </w:rPr>
  </w:style>
  <w:style w:type="paragraph" w:styleId="BalloonText">
    <w:name w:val="Balloon Text"/>
    <w:basedOn w:val="Normal"/>
    <w:link w:val="BalloonTextChar"/>
    <w:uiPriority w:val="99"/>
    <w:semiHidden/>
    <w:unhideWhenUsed/>
    <w:rsid w:val="00EF2B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B1E"/>
    <w:rPr>
      <w:rFonts w:ascii="Tahoma" w:hAnsi="Tahoma" w:cs="Tahoma"/>
      <w:sz w:val="16"/>
      <w:szCs w:val="16"/>
      <w:lang w:val="en-US"/>
    </w:rPr>
  </w:style>
  <w:style w:type="table" w:styleId="TableGrid">
    <w:name w:val="Table Grid"/>
    <w:basedOn w:val="TableNormal"/>
    <w:uiPriority w:val="59"/>
    <w:rsid w:val="00EF2B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F7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C7E"/>
    <w:rPr>
      <w:rFonts w:ascii="Arial" w:hAnsi="Arial"/>
      <w:sz w:val="24"/>
      <w:szCs w:val="24"/>
      <w:lang w:val="en-US"/>
    </w:rPr>
  </w:style>
  <w:style w:type="paragraph" w:styleId="Footer">
    <w:name w:val="footer"/>
    <w:basedOn w:val="Normal"/>
    <w:link w:val="FooterChar"/>
    <w:uiPriority w:val="99"/>
    <w:unhideWhenUsed/>
    <w:rsid w:val="009F7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C7E"/>
    <w:rPr>
      <w:rFonts w:ascii="Arial" w:hAnsi="Arial"/>
      <w:sz w:val="24"/>
      <w:szCs w:val="24"/>
      <w:lang w:val="en-US"/>
    </w:rPr>
  </w:style>
  <w:style w:type="paragraph" w:customStyle="1" w:styleId="Default">
    <w:name w:val="Default"/>
    <w:rsid w:val="00751879"/>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AD413C"/>
    <w:rPr>
      <w:color w:val="605E5C"/>
      <w:shd w:val="clear" w:color="auto" w:fill="E1DFDD"/>
    </w:rPr>
  </w:style>
  <w:style w:type="paragraph" w:customStyle="1" w:styleId="Pa0">
    <w:name w:val="Pa0"/>
    <w:basedOn w:val="Default"/>
    <w:next w:val="Default"/>
    <w:uiPriority w:val="99"/>
    <w:rsid w:val="003643FC"/>
    <w:pPr>
      <w:spacing w:line="241" w:lineRule="atLeast"/>
    </w:pPr>
    <w:rPr>
      <w:rFonts w:ascii="Lucida Sans Unicode" w:hAnsi="Lucida Sans Unicode"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50883">
      <w:bodyDiv w:val="1"/>
      <w:marLeft w:val="0"/>
      <w:marRight w:val="0"/>
      <w:marTop w:val="0"/>
      <w:marBottom w:val="0"/>
      <w:divBdr>
        <w:top w:val="none" w:sz="0" w:space="0" w:color="auto"/>
        <w:left w:val="none" w:sz="0" w:space="0" w:color="auto"/>
        <w:bottom w:val="none" w:sz="0" w:space="0" w:color="auto"/>
        <w:right w:val="none" w:sz="0" w:space="0" w:color="auto"/>
      </w:divBdr>
    </w:div>
    <w:div w:id="149090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s://docs.grey.ca/share/public?nodeRef=workspace://SpacesStore/d7edf676-9cc5-4ac4-9a60-f5676ec1aee0" TargetMode="External"/><Relationship Id="rId4" Type="http://schemas.openxmlformats.org/officeDocument/2006/relationships/settings" Target="settings.xml"/><Relationship Id="rId9" Type="http://schemas.openxmlformats.org/officeDocument/2006/relationships/hyperlink" Target="https://docs.grey.ca/share/public?nodeRef=workspace://SpacesStore/70c101bf-93f9-4e2e-88e6-5f426da77f20"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31BA1F9FBD6B30408708386EC3162547" ma:contentTypeVersion="820" ma:contentTypeDescription="" ma:contentTypeScope="" ma:versionID="cd42d0047d48188c76ec7e76bd0b2ec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07520ec-6bc0-44fa-bd35-215c990d95f9" ContentTypeId="0x0101002C4164E063A41A4487A7365A660F1118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GC_117824681</documentNumber>
    <Municipality xmlns="e6cd7bd4-3f3e-4495-b8c9-139289cd76e6" xsi:nil="true"/>
    <gcNumber xmlns="e6cd7bd4-3f3e-4495-b8c9-139289cd76e6" xsi:nil="true"/>
    <recordCategory xmlns="e6cd7bd4-3f3e-4495-b8c9-139289cd76e6">C11</recordCategory>
    <isPublic xmlns="e6cd7bd4-3f3e-4495-b8c9-139289cd76e6">true</isPublic>
    <sharedId xmlns="e6cd7bd4-3f3e-4495-b8c9-139289cd76e6" xsi:nil="true"/>
    <committee xmlns="e6cd7bd4-3f3e-4495-b8c9-139289cd76e6">Committee of the Whole</committee>
    <meetingId xmlns="e6cd7bd4-3f3e-4495-b8c9-139289cd76e6">[2021-12-09 Committee of the Whole [11076]]</meetingId>
    <capitalProjectPriority xmlns="e6cd7bd4-3f3e-4495-b8c9-139289cd76e6" xsi:nil="true"/>
    <policyApprovalDate xmlns="e6cd7bd4-3f3e-4495-b8c9-139289cd76e6" xsi:nil="true"/>
    <NodeRef xmlns="e6cd7bd4-3f3e-4495-b8c9-139289cd76e6">5d273e2a-9c67-4938-a107-7c4114e08884</NodeRef>
    <addressees xmlns="e6cd7bd4-3f3e-4495-b8c9-139289cd76e6" xsi:nil="true"/>
    <identifier xmlns="e6cd7bd4-3f3e-4495-b8c9-139289cd76e6" xsi:nil="true"/>
    <reviewAsOf xmlns="e6cd7bd4-3f3e-4495-b8c9-139289cd76e6" xsi:nil="true"/>
    <bylawNumber xmlns="e6cd7bd4-3f3e-4495-b8c9-139289cd76e6" xsi:nil="true"/>
    <addressee xmlns="e6cd7bd4-3f3e-4495-b8c9-139289cd76e6" xsi:nil="true"/>
    <agreementNumber xmlns="e6cd7bd4-3f3e-4495-b8c9-139289cd76e6" xsi:nil="true"/>
    <policyApprovedBy xmlns="e6cd7bd4-3f3e-4495-b8c9-139289cd76e6" xsi:nil="true"/>
    <recordOriginatingLocation xmlns="e6cd7bd4-3f3e-4495-b8c9-139289cd76e6" xsi:nil="true"/>
    <purchaseNumber xmlns="e6cd7bd4-3f3e-4495-b8c9-139289cd76e6" xsi:nil="true"/>
    <procedureNumber xmlns="e6cd7bd4-3f3e-4495-b8c9-139289cd76e6" xsi:nil="true"/>
  </documentManagement>
</p:properties>
</file>

<file path=customXml/itemProps1.xml><?xml version="1.0" encoding="utf-8"?>
<ds:datastoreItem xmlns:ds="http://schemas.openxmlformats.org/officeDocument/2006/customXml" ds:itemID="{BCB5ED66-0218-4ED8-ADA7-D147996D7846}">
  <ds:schemaRefs>
    <ds:schemaRef ds:uri="http://schemas.openxmlformats.org/officeDocument/2006/bibliography"/>
  </ds:schemaRefs>
</ds:datastoreItem>
</file>

<file path=customXml/itemProps2.xml><?xml version="1.0" encoding="utf-8"?>
<ds:datastoreItem xmlns:ds="http://schemas.openxmlformats.org/officeDocument/2006/customXml" ds:itemID="{3666B439-C1FA-4587-A977-2EBE3E47752E}"/>
</file>

<file path=customXml/itemProps3.xml><?xml version="1.0" encoding="utf-8"?>
<ds:datastoreItem xmlns:ds="http://schemas.openxmlformats.org/officeDocument/2006/customXml" ds:itemID="{5F0FECDC-ED4C-4D32-A329-1A004B85CC18}"/>
</file>

<file path=customXml/itemProps4.xml><?xml version="1.0" encoding="utf-8"?>
<ds:datastoreItem xmlns:ds="http://schemas.openxmlformats.org/officeDocument/2006/customXml" ds:itemID="{AB1A5318-CD90-4189-9D10-6566A41BD94D}"/>
</file>

<file path=customXml/itemProps5.xml><?xml version="1.0" encoding="utf-8"?>
<ds:datastoreItem xmlns:ds="http://schemas.openxmlformats.org/officeDocument/2006/customXml" ds:itemID="{F22AEE62-F481-4A89-8C92-DE0426E6AD4A}"/>
</file>

<file path=docProps/app.xml><?xml version="1.0" encoding="utf-8"?>
<Properties xmlns="http://schemas.openxmlformats.org/officeDocument/2006/extended-properties" xmlns:vt="http://schemas.openxmlformats.org/officeDocument/2006/docPropsVTypes">
  <Template>Normal</Template>
  <TotalTime>196</TotalTime>
  <Pages>4</Pages>
  <Words>1036</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Grey County</Company>
  <LinksUpToDate>false</LinksUpToDate>
  <CharactersWithSpaces>6934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Tara Warder</cp:lastModifiedBy>
  <cp:revision>15</cp:revision>
  <dcterms:created xsi:type="dcterms:W3CDTF">2021-11-25T15:22:00Z</dcterms:created>
  <dcterms:modified xsi:type="dcterms:W3CDTF">2022-02-01T01:03:00Z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0x0101002C4164E063A41A4487A7365A660F1118010031BA1F9FBD6B30408708386EC3162547</vt:lpwstr>
  </property>
  <property fmtid="{D5CDD505-2E9C-101B-9397-08002B2CF9AE}" pid="3" name="Order">
    <vt:r8>100</vt:r8>
  </property>
  <property fmtid="{D5CDD505-2E9C-101B-9397-08002B2CF9AE}" pid="4" name="_ExtendedDescription">
    <vt:lpwstr/>
  </property>
</Properties>
</file>