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AC3A8B" w:rsidP="00AC3A8B">
      <w:pPr>
        <w:pStyle w:val="Heading1"/>
        <w:jc w:val="center"/>
      </w:pPr>
      <w:r w:rsidRPr="00FB686F">
        <w:t xml:space="preserve">Report </w:t>
      </w:r>
      <w:r w:rsidR="00447043">
        <w:t>PDR</w:t>
      </w:r>
      <w:r w:rsidRPr="00FB686F">
        <w:t>-</w:t>
      </w:r>
      <w:r w:rsidR="00447043">
        <w:t>PCD</w:t>
      </w:r>
      <w:r w:rsidR="00A607A3">
        <w:t>-</w:t>
      </w:r>
      <w:r w:rsidR="002B417B">
        <w:t>13</w:t>
      </w:r>
      <w:r w:rsidR="00A607A3">
        <w:t>-</w:t>
      </w:r>
      <w:r w:rsidR="00447043">
        <w:t>14</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447043">
        <w:t>Chair Wright and Members of the Planning and Community Development Committee</w:t>
      </w:r>
    </w:p>
    <w:p w:rsidR="00B67AA3" w:rsidRDefault="00AC3A8B" w:rsidP="00AC3A8B">
      <w:pPr>
        <w:pStyle w:val="NoSpacing"/>
        <w:tabs>
          <w:tab w:val="left" w:pos="1890"/>
        </w:tabs>
        <w:spacing w:line="276" w:lineRule="auto"/>
        <w:ind w:left="1890" w:hanging="1890"/>
      </w:pPr>
      <w:r w:rsidRPr="00FB686F">
        <w:rPr>
          <w:rStyle w:val="Strong"/>
        </w:rPr>
        <w:t>From</w:t>
      </w:r>
      <w:r w:rsidRPr="00FB686F">
        <w:t>:</w:t>
      </w:r>
      <w:r w:rsidRPr="00FB686F">
        <w:tab/>
      </w:r>
      <w:r w:rsidR="00B67AA3">
        <w:t xml:space="preserve">Randy </w:t>
      </w:r>
      <w:proofErr w:type="spellStart"/>
      <w:r w:rsidR="00B67AA3">
        <w:t>Scherzer</w:t>
      </w:r>
      <w:proofErr w:type="spellEnd"/>
      <w:r w:rsidR="00B67AA3">
        <w:t>, Director of Planning</w:t>
      </w:r>
    </w:p>
    <w:p w:rsidR="00C122E8" w:rsidRPr="00C122E8" w:rsidRDefault="00C122E8" w:rsidP="00AC3A8B">
      <w:pPr>
        <w:pStyle w:val="NoSpacing"/>
        <w:tabs>
          <w:tab w:val="left" w:pos="1890"/>
        </w:tabs>
        <w:spacing w:line="276" w:lineRule="auto"/>
        <w:ind w:left="1890" w:hanging="1890"/>
        <w:rPr>
          <w:b/>
        </w:rPr>
      </w:pPr>
      <w:r>
        <w:rPr>
          <w:rStyle w:val="Strong"/>
        </w:rPr>
        <w:tab/>
      </w:r>
      <w:r w:rsidRPr="00C122E8">
        <w:rPr>
          <w:rStyle w:val="Strong"/>
          <w:b w:val="0"/>
        </w:rPr>
        <w:t>Sarah Morrison, Intermediate Planner</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B67AA3">
        <w:t>April 15, 2014</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BA63A9">
        <w:rPr>
          <w:rStyle w:val="Strong"/>
        </w:rPr>
        <w:t xml:space="preserve">Potential </w:t>
      </w:r>
      <w:r w:rsidR="00447043">
        <w:rPr>
          <w:rStyle w:val="Strong"/>
        </w:rPr>
        <w:t>Land Acquisition</w:t>
      </w:r>
      <w:r w:rsidR="00BA63A9">
        <w:rPr>
          <w:rStyle w:val="Strong"/>
        </w:rPr>
        <w:t xml:space="preserve"> – Forest Property Adjacent to </w:t>
      </w:r>
      <w:proofErr w:type="spellStart"/>
      <w:r w:rsidR="00BA63A9">
        <w:rPr>
          <w:rStyle w:val="Strong"/>
        </w:rPr>
        <w:t>Dornoch</w:t>
      </w:r>
      <w:proofErr w:type="spellEnd"/>
      <w:r w:rsidR="00BA63A9">
        <w:rPr>
          <w:rStyle w:val="Strong"/>
        </w:rPr>
        <w:t xml:space="preserve"> Tract, Municipality of West Grey</w:t>
      </w:r>
    </w:p>
    <w:p w:rsidR="00AC3A8B" w:rsidRPr="00057061" w:rsidRDefault="00AC3A8B" w:rsidP="00057061">
      <w:pPr>
        <w:ind w:left="1890" w:hanging="1890"/>
        <w:rPr>
          <w:rStyle w:val="Strong"/>
          <w:b w:val="0"/>
          <w:bCs w:val="0"/>
          <w:iCs/>
          <w:sz w:val="23"/>
          <w:szCs w:val="23"/>
        </w:rPr>
      </w:pPr>
      <w:r w:rsidRPr="00FB686F">
        <w:rPr>
          <w:rStyle w:val="Strong"/>
        </w:rPr>
        <w:t>Status</w:t>
      </w:r>
      <w:r w:rsidRPr="00FB686F">
        <w:t>:</w:t>
      </w:r>
      <w:r w:rsidRPr="00451D2E">
        <w:tab/>
      </w:r>
      <w:r w:rsidR="00057061" w:rsidRPr="00057061">
        <w:rPr>
          <w:b/>
        </w:rPr>
        <w:t xml:space="preserve">Recommendation Adopted as Presented per </w:t>
      </w:r>
      <w:r w:rsidR="00057061" w:rsidRPr="00057061">
        <w:rPr>
          <w:b/>
          <w:i/>
          <w:iCs/>
          <w:sz w:val="23"/>
          <w:szCs w:val="23"/>
        </w:rPr>
        <w:t>PCD48-14</w:t>
      </w:r>
      <w:r w:rsidR="00057061">
        <w:rPr>
          <w:b/>
          <w:iCs/>
          <w:sz w:val="23"/>
          <w:szCs w:val="23"/>
        </w:rPr>
        <w:t xml:space="preserve">; Endorsed by </w:t>
      </w:r>
      <w:r w:rsidR="00057061" w:rsidRPr="00057061">
        <w:rPr>
          <w:b/>
          <w:iCs/>
          <w:sz w:val="23"/>
          <w:szCs w:val="23"/>
        </w:rPr>
        <w:t xml:space="preserve">Council per </w:t>
      </w:r>
      <w:r w:rsidR="00057061" w:rsidRPr="00057061">
        <w:rPr>
          <w:b/>
          <w:i/>
          <w:iCs/>
          <w:sz w:val="23"/>
          <w:szCs w:val="23"/>
        </w:rPr>
        <w:t xml:space="preserve">CC59-14 </w:t>
      </w:r>
      <w:r w:rsidR="00057061" w:rsidRPr="00057061">
        <w:rPr>
          <w:b/>
          <w:iCs/>
          <w:sz w:val="23"/>
          <w:szCs w:val="23"/>
        </w:rPr>
        <w:t>May 6, 2014</w:t>
      </w:r>
      <w:bookmarkStart w:id="0" w:name="_GoBack"/>
      <w:bookmarkEnd w:id="0"/>
    </w:p>
    <w:p w:rsidR="00AC3A8B" w:rsidRPr="00FB686F" w:rsidRDefault="00AC3A8B" w:rsidP="00AC3A8B">
      <w:pPr>
        <w:pStyle w:val="Heading2"/>
      </w:pPr>
      <w:r w:rsidRPr="00FB686F">
        <w:t>Recommendation(s)</w:t>
      </w:r>
    </w:p>
    <w:p w:rsidR="00B67AA3" w:rsidRDefault="00B67AA3" w:rsidP="00AC3A8B">
      <w:pPr>
        <w:rPr>
          <w:b/>
        </w:rPr>
      </w:pPr>
      <w:r>
        <w:rPr>
          <w:b/>
        </w:rPr>
        <w:t>WHEREAS Committee through closed session authorized staff to act as an agent for County Council to enter into negotiations with the executors of the Estate of Bruce A. Krug to purchase a 100 acre forest pro</w:t>
      </w:r>
      <w:r w:rsidR="00B2343C">
        <w:rPr>
          <w:b/>
        </w:rPr>
        <w:t xml:space="preserve">perty legally described as Lot 9, Concession 3 EGR, geographic Township of </w:t>
      </w:r>
      <w:proofErr w:type="spellStart"/>
      <w:r w:rsidR="00B2343C">
        <w:rPr>
          <w:b/>
        </w:rPr>
        <w:t>Glenelg</w:t>
      </w:r>
      <w:proofErr w:type="spellEnd"/>
      <w:r w:rsidR="00B2343C">
        <w:rPr>
          <w:b/>
        </w:rPr>
        <w:t xml:space="preserve">, Municipality of West Grey, which is </w:t>
      </w:r>
      <w:r>
        <w:rPr>
          <w:b/>
        </w:rPr>
        <w:t xml:space="preserve">directly adjacent to the </w:t>
      </w:r>
      <w:proofErr w:type="spellStart"/>
      <w:r>
        <w:rPr>
          <w:b/>
        </w:rPr>
        <w:t>Dornoch</w:t>
      </w:r>
      <w:proofErr w:type="spellEnd"/>
      <w:r>
        <w:rPr>
          <w:b/>
        </w:rPr>
        <w:t xml:space="preserve"> County Forest Tract;</w:t>
      </w:r>
    </w:p>
    <w:p w:rsidR="00B67AA3" w:rsidRDefault="00B67AA3" w:rsidP="00AC3A8B">
      <w:pPr>
        <w:rPr>
          <w:b/>
        </w:rPr>
      </w:pPr>
      <w:r>
        <w:rPr>
          <w:b/>
        </w:rPr>
        <w:t>AND WHEREAS the property was appraised at a value of $155,000;</w:t>
      </w:r>
    </w:p>
    <w:p w:rsidR="00B67AA3" w:rsidRDefault="00B67AA3" w:rsidP="00AC3A8B">
      <w:pPr>
        <w:rPr>
          <w:b/>
        </w:rPr>
      </w:pPr>
      <w:r>
        <w:rPr>
          <w:b/>
        </w:rPr>
        <w:t>AND WHEREAS an Offer to Purchase has been accepted by the Estate of Bruce A. Krug in the amount of $155,000</w:t>
      </w:r>
      <w:r w:rsidR="007E4817">
        <w:rPr>
          <w:b/>
        </w:rPr>
        <w:t>, plus the non-recoverable portion of HST if applicable,</w:t>
      </w:r>
      <w:r w:rsidR="00B2343C">
        <w:rPr>
          <w:b/>
        </w:rPr>
        <w:t xml:space="preserve"> </w:t>
      </w:r>
      <w:r>
        <w:rPr>
          <w:b/>
        </w:rPr>
        <w:t>conditional upon the approval of Council;</w:t>
      </w:r>
    </w:p>
    <w:p w:rsidR="00237488" w:rsidRPr="00306C7A" w:rsidRDefault="00B67AA3" w:rsidP="00AC3A8B">
      <w:pPr>
        <w:rPr>
          <w:b/>
        </w:rPr>
      </w:pPr>
      <w:r>
        <w:rPr>
          <w:b/>
        </w:rPr>
        <w:t xml:space="preserve">NOW THEREFORE BE IT RESOLVED </w:t>
      </w:r>
      <w:r w:rsidR="00103C44">
        <w:rPr>
          <w:b/>
        </w:rPr>
        <w:t>THAT</w:t>
      </w:r>
      <w:r w:rsidR="00237488" w:rsidRPr="00306C7A">
        <w:rPr>
          <w:b/>
        </w:rPr>
        <w:t xml:space="preserve"> Report PDR-PCD-</w:t>
      </w:r>
      <w:r w:rsidR="002B417B">
        <w:rPr>
          <w:b/>
        </w:rPr>
        <w:t>13</w:t>
      </w:r>
      <w:r w:rsidR="00237488" w:rsidRPr="00306C7A">
        <w:rPr>
          <w:b/>
        </w:rPr>
        <w:t xml:space="preserve">-14 </w:t>
      </w:r>
      <w:proofErr w:type="gramStart"/>
      <w:r w:rsidR="00237488" w:rsidRPr="00306C7A">
        <w:rPr>
          <w:b/>
        </w:rPr>
        <w:t>be</w:t>
      </w:r>
      <w:proofErr w:type="gramEnd"/>
      <w:r w:rsidR="00237488" w:rsidRPr="00306C7A">
        <w:rPr>
          <w:b/>
        </w:rPr>
        <w:t xml:space="preserve"> received;</w:t>
      </w:r>
    </w:p>
    <w:p w:rsidR="00AF54DE" w:rsidRDefault="00447043" w:rsidP="00AC3A8B">
      <w:pPr>
        <w:rPr>
          <w:b/>
        </w:rPr>
      </w:pPr>
      <w:r w:rsidRPr="00306C7A">
        <w:rPr>
          <w:b/>
        </w:rPr>
        <w:t xml:space="preserve">AND THAT </w:t>
      </w:r>
      <w:r w:rsidR="00B2343C">
        <w:rPr>
          <w:b/>
        </w:rPr>
        <w:t xml:space="preserve">a by-law </w:t>
      </w:r>
      <w:proofErr w:type="gramStart"/>
      <w:r w:rsidR="00B2343C">
        <w:rPr>
          <w:b/>
        </w:rPr>
        <w:t>be</w:t>
      </w:r>
      <w:proofErr w:type="gramEnd"/>
      <w:r w:rsidR="00B2343C">
        <w:rPr>
          <w:b/>
        </w:rPr>
        <w:t xml:space="preserve"> prepared to authorize the Warden and Clerk to sign the final agreement of purchase and sale to acquire the subject property</w:t>
      </w:r>
      <w:r w:rsidR="00A54A5D">
        <w:rPr>
          <w:b/>
        </w:rPr>
        <w:t xml:space="preserve"> in accordance with the Sale and Acquisition of Land Policy </w:t>
      </w:r>
      <w:r w:rsidR="00AF74C0">
        <w:rPr>
          <w:b/>
        </w:rPr>
        <w:t>G-GEN-003</w:t>
      </w:r>
      <w:r w:rsidR="00AF54DE">
        <w:rPr>
          <w:b/>
        </w:rPr>
        <w:t>;</w:t>
      </w:r>
    </w:p>
    <w:p w:rsidR="00C122E8" w:rsidRDefault="00AF54DE" w:rsidP="00AC3A8B">
      <w:pPr>
        <w:rPr>
          <w:b/>
        </w:rPr>
      </w:pPr>
      <w:r>
        <w:rPr>
          <w:b/>
        </w:rPr>
        <w:t xml:space="preserve">AND THAT </w:t>
      </w:r>
      <w:r w:rsidR="00D15B21">
        <w:rPr>
          <w:b/>
        </w:rPr>
        <w:t>the purchase of the subject lands</w:t>
      </w:r>
      <w:r>
        <w:rPr>
          <w:b/>
        </w:rPr>
        <w:t xml:space="preserve"> be f</w:t>
      </w:r>
      <w:r w:rsidR="00A54A5D">
        <w:rPr>
          <w:b/>
        </w:rPr>
        <w:t>unded from the Forestry Reserve</w:t>
      </w:r>
      <w:r>
        <w:rPr>
          <w:b/>
        </w:rPr>
        <w:t xml:space="preserve"> in the amount of $100,000, </w:t>
      </w:r>
      <w:r w:rsidR="00C122E8">
        <w:rPr>
          <w:b/>
        </w:rPr>
        <w:t>with the remaining amount to be funded from an</w:t>
      </w:r>
      <w:r w:rsidR="009F6A61">
        <w:rPr>
          <w:b/>
        </w:rPr>
        <w:t>y</w:t>
      </w:r>
      <w:r w:rsidR="00C122E8">
        <w:rPr>
          <w:b/>
        </w:rPr>
        <w:t xml:space="preserve"> surplus realized in the 2014 General Forestry operating budget, and if </w:t>
      </w:r>
      <w:r w:rsidR="00C122E8">
        <w:rPr>
          <w:b/>
        </w:rPr>
        <w:lastRenderedPageBreak/>
        <w:t>insufficient funds exist, that any shortfall in funding be funded from the One Time Funding Reserve;</w:t>
      </w:r>
    </w:p>
    <w:p w:rsidR="00C122E8" w:rsidRDefault="00C122E8" w:rsidP="00AC3A8B">
      <w:pPr>
        <w:rPr>
          <w:b/>
        </w:rPr>
      </w:pPr>
      <w:r>
        <w:rPr>
          <w:b/>
        </w:rPr>
        <w:t xml:space="preserve">AND THAT the </w:t>
      </w:r>
      <w:r w:rsidR="00AF54DE">
        <w:rPr>
          <w:b/>
        </w:rPr>
        <w:t xml:space="preserve">$25,000 </w:t>
      </w:r>
      <w:r>
        <w:rPr>
          <w:b/>
        </w:rPr>
        <w:t xml:space="preserve">in forestry revenue estimated to be realized in 2014 from the subject property </w:t>
      </w:r>
      <w:proofErr w:type="gramStart"/>
      <w:r>
        <w:rPr>
          <w:b/>
        </w:rPr>
        <w:t>be</w:t>
      </w:r>
      <w:proofErr w:type="gramEnd"/>
      <w:r>
        <w:rPr>
          <w:b/>
        </w:rPr>
        <w:t xml:space="preserve"> transferred to the Forestry Reserve;</w:t>
      </w:r>
    </w:p>
    <w:p w:rsidR="00C122E8" w:rsidRDefault="00C122E8" w:rsidP="00AC3A8B">
      <w:pPr>
        <w:rPr>
          <w:b/>
        </w:rPr>
      </w:pPr>
      <w:r>
        <w:rPr>
          <w:b/>
        </w:rPr>
        <w:t>AND THAT any other additional expenses related to the purchase of the property, including legal expenses, be funded from any surplus realized in the 2014 General Forestry operating budget, and if insufficient funds exist, that any shortfall in funding be funded from the Forestry Reserve.</w:t>
      </w:r>
    </w:p>
    <w:p w:rsidR="00AC3A8B" w:rsidRDefault="00AC3A8B" w:rsidP="00AC3A8B">
      <w:pPr>
        <w:pStyle w:val="Heading2"/>
      </w:pPr>
      <w:r w:rsidRPr="00B0378D">
        <w:t>Background</w:t>
      </w:r>
    </w:p>
    <w:p w:rsidR="00AC3A8B" w:rsidRDefault="00B1771E" w:rsidP="00AC3A8B">
      <w:r>
        <w:t>The execut</w:t>
      </w:r>
      <w:r w:rsidR="00EC027A">
        <w:t>o</w:t>
      </w:r>
      <w:r>
        <w:t xml:space="preserve">rs of the Estate of Bruce A. Krug approached the County to see if </w:t>
      </w:r>
      <w:r w:rsidR="00237488">
        <w:t xml:space="preserve">the County </w:t>
      </w:r>
      <w:r w:rsidR="002B417B">
        <w:t>was</w:t>
      </w:r>
      <w:r>
        <w:t xml:space="preserve"> interested in purchasing a forested parcel of land immediately north of the </w:t>
      </w:r>
      <w:proofErr w:type="spellStart"/>
      <w:r>
        <w:t>Dornoch</w:t>
      </w:r>
      <w:proofErr w:type="spellEnd"/>
      <w:r>
        <w:t xml:space="preserve"> Tract (20). The property is composed of 100 acres and is legally described as Lot 9, Concession 3 </w:t>
      </w:r>
      <w:r w:rsidR="00306C7A">
        <w:t>E</w:t>
      </w:r>
      <w:r>
        <w:t>GR in West Grey</w:t>
      </w:r>
      <w:r w:rsidR="00237488">
        <w:t>,</w:t>
      </w:r>
      <w:r>
        <w:t xml:space="preserve"> </w:t>
      </w:r>
      <w:r w:rsidR="00237488">
        <w:t xml:space="preserve">geographic Township of </w:t>
      </w:r>
      <w:proofErr w:type="spellStart"/>
      <w:r w:rsidR="00237488">
        <w:t>Glenelg</w:t>
      </w:r>
      <w:proofErr w:type="spellEnd"/>
      <w:r w:rsidR="00BA61DB">
        <w:t xml:space="preserve"> (see map below)</w:t>
      </w:r>
      <w:r w:rsidR="00BA63A9">
        <w:t xml:space="preserve">.  </w:t>
      </w:r>
      <w:r w:rsidR="00BA61DB">
        <w:t>The executors of the Estate had the property appraised in May 2013 for a total estimated value of $155,000.</w:t>
      </w:r>
    </w:p>
    <w:p w:rsidR="00134061" w:rsidRDefault="002B417B" w:rsidP="00134061">
      <w:r>
        <w:t xml:space="preserve">A property assessment was performed by </w:t>
      </w:r>
      <w:r w:rsidR="00134061">
        <w:t xml:space="preserve">Carl Sadler and Chris </w:t>
      </w:r>
      <w:proofErr w:type="spellStart"/>
      <w:r w:rsidR="00134061">
        <w:t>Hachey</w:t>
      </w:r>
      <w:proofErr w:type="spellEnd"/>
      <w:r w:rsidR="00134061">
        <w:t xml:space="preserve">.  The subject lands are located between 400 acres of </w:t>
      </w:r>
      <w:proofErr w:type="spellStart"/>
      <w:r w:rsidR="00134061">
        <w:t>Saugeen</w:t>
      </w:r>
      <w:proofErr w:type="spellEnd"/>
      <w:r w:rsidR="00134061">
        <w:t xml:space="preserve"> Valley Conservation Authority</w:t>
      </w:r>
      <w:r>
        <w:t xml:space="preserve"> (SVCA)</w:t>
      </w:r>
      <w:r w:rsidR="00134061">
        <w:t xml:space="preserve"> land to the north and 300 acres of Grey County land (</w:t>
      </w:r>
      <w:proofErr w:type="spellStart"/>
      <w:r w:rsidR="00134061">
        <w:t>Dornoch</w:t>
      </w:r>
      <w:proofErr w:type="spellEnd"/>
      <w:r w:rsidR="00134061">
        <w:t xml:space="preserve"> Tract) to the south.  The property has 21 acres of good quality cedar that could be strip cut in 2014 to produce approximately $25,000 in forest revenue.  The property also has 32 acres of tolerant hardwood in need of an improvement harvest that would produce approxima</w:t>
      </w:r>
      <w:r>
        <w:t xml:space="preserve">tely $30,000 in forest revenue.  </w:t>
      </w:r>
      <w:r w:rsidR="00134061">
        <w:t xml:space="preserve">The hardwood harvest could be carried out when the </w:t>
      </w:r>
      <w:proofErr w:type="spellStart"/>
      <w:r w:rsidR="00134061">
        <w:t>Dornoch</w:t>
      </w:r>
      <w:proofErr w:type="spellEnd"/>
      <w:r w:rsidR="00134061">
        <w:t xml:space="preserve"> hardwoods are due for management in 2018. </w:t>
      </w:r>
    </w:p>
    <w:p w:rsidR="00BA61DB" w:rsidRDefault="00BA61DB" w:rsidP="00BA61DB">
      <w:pPr>
        <w:pStyle w:val="Heading3"/>
      </w:pPr>
      <w:r>
        <w:lastRenderedPageBreak/>
        <w:t>Map of Subject Property</w:t>
      </w:r>
    </w:p>
    <w:p w:rsidR="00BA61DB" w:rsidRPr="00BA61DB" w:rsidRDefault="00306C7A" w:rsidP="00BA61DB">
      <w:r>
        <w:rPr>
          <w:noProof/>
        </w:rPr>
        <w:drawing>
          <wp:inline distT="0" distB="0" distL="0" distR="0" wp14:anchorId="264F16D3" wp14:editId="432B5DB1">
            <wp:extent cx="5543550" cy="2862983"/>
            <wp:effectExtent l="0" t="0" r="0" b="0"/>
            <wp:docPr id="2" name="Picture 2" descr="Map of Subject Property" title="Map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55977" cy="2869401"/>
                    </a:xfrm>
                    <a:prstGeom prst="rect">
                      <a:avLst/>
                    </a:prstGeom>
                  </pic:spPr>
                </pic:pic>
              </a:graphicData>
            </a:graphic>
          </wp:inline>
        </w:drawing>
      </w:r>
    </w:p>
    <w:p w:rsidR="00134061" w:rsidRDefault="005C17E4" w:rsidP="00134061">
      <w:r>
        <w:t xml:space="preserve">There are a number of existing trails throughout the </w:t>
      </w:r>
      <w:proofErr w:type="spellStart"/>
      <w:r>
        <w:t>Dornoch</w:t>
      </w:r>
      <w:proofErr w:type="spellEnd"/>
      <w:r>
        <w:t xml:space="preserve"> Tract.  With the purchase of the subject property, </w:t>
      </w:r>
      <w:r w:rsidR="00BC4C55">
        <w:t xml:space="preserve">existing </w:t>
      </w:r>
      <w:r>
        <w:t xml:space="preserve">trails </w:t>
      </w:r>
      <w:r w:rsidR="00BC4C55">
        <w:t xml:space="preserve">in the </w:t>
      </w:r>
      <w:proofErr w:type="spellStart"/>
      <w:r w:rsidR="00BC4C55">
        <w:t>Dornoch</w:t>
      </w:r>
      <w:proofErr w:type="spellEnd"/>
      <w:r w:rsidR="00BC4C55">
        <w:t xml:space="preserve"> Tract </w:t>
      </w:r>
      <w:r>
        <w:t>could be extended into the subject lands providing further recreational opportunities</w:t>
      </w:r>
      <w:r w:rsidR="00BC4C55">
        <w:t xml:space="preserve"> for the public</w:t>
      </w:r>
      <w:r>
        <w:t xml:space="preserve">.  Also by adding the subject lands to the </w:t>
      </w:r>
      <w:proofErr w:type="spellStart"/>
      <w:r>
        <w:t>Dornoch</w:t>
      </w:r>
      <w:proofErr w:type="spellEnd"/>
      <w:r>
        <w:t xml:space="preserve"> Tract, it will ensure that the forest is managed using sustainable forest management practices for the foreseeable future.  With the lands to the north being owned by SVCA</w:t>
      </w:r>
      <w:r w:rsidR="00D55926">
        <w:t xml:space="preserve"> and the lands to the </w:t>
      </w:r>
      <w:r w:rsidR="00103C44">
        <w:t>south</w:t>
      </w:r>
      <w:r w:rsidR="00D55926">
        <w:t xml:space="preserve"> owned by the County</w:t>
      </w:r>
      <w:r>
        <w:t xml:space="preserve">, the purchase of the subject lands would result in a contiguous 800 acre natural forest block </w:t>
      </w:r>
      <w:r w:rsidR="00D55926">
        <w:t>under public ownership</w:t>
      </w:r>
      <w:r>
        <w:t xml:space="preserve">.  </w:t>
      </w:r>
      <w:r w:rsidR="00B1771E">
        <w:t>The property would be a great addition</w:t>
      </w:r>
      <w:r w:rsidR="00BA63A9">
        <w:t xml:space="preserve"> to </w:t>
      </w:r>
      <w:r w:rsidR="00D55926">
        <w:t>the</w:t>
      </w:r>
      <w:r w:rsidR="00BA63A9">
        <w:t xml:space="preserve"> County forest holdings.  </w:t>
      </w:r>
    </w:p>
    <w:p w:rsidR="00134061" w:rsidRDefault="00134061" w:rsidP="00134061">
      <w:r>
        <w:t>Through closed session, the Planning and Community Development Committee directed staff to enter into negotiations with the Estate of Bruce A. Krug to acquire the property for a maximum amount</w:t>
      </w:r>
      <w:r w:rsidR="00235177">
        <w:t xml:space="preserve"> as directed by Committee</w:t>
      </w:r>
      <w:r>
        <w:t>.  An offer to purchase was sent to the solicitor for the Estate and the offer of $155,000</w:t>
      </w:r>
      <w:r w:rsidR="007E4817">
        <w:t xml:space="preserve"> plus the non-recoverable portion of HST (if applicable)</w:t>
      </w:r>
      <w:r>
        <w:t xml:space="preserve"> was accepted</w:t>
      </w:r>
      <w:r w:rsidR="00AF74C0">
        <w:t>.</w:t>
      </w:r>
      <w:r w:rsidR="00235177">
        <w:t xml:space="preserve">  </w:t>
      </w:r>
      <w:r w:rsidR="007E4817">
        <w:t xml:space="preserve">If HST applies, the non-recoverable portion of HST is $2,728.  </w:t>
      </w:r>
      <w:r w:rsidR="00235177">
        <w:t>Below is a link to the accepted Agreement of Purchase and Sale:</w:t>
      </w:r>
    </w:p>
    <w:p w:rsidR="002B417B" w:rsidRDefault="00057061" w:rsidP="00134061">
      <w:hyperlink r:id="rId10" w:tooltip="Agreement of Purchase and Sale Krug Forest" w:history="1">
        <w:r w:rsidR="002B417B">
          <w:rPr>
            <w:rStyle w:val="Hyperlink"/>
          </w:rPr>
          <w:t>Agreement of Purchase and Sale Krug Forest</w:t>
        </w:r>
      </w:hyperlink>
    </w:p>
    <w:p w:rsidR="00AC3A8B" w:rsidRPr="00B0378D" w:rsidRDefault="00AC3A8B" w:rsidP="00AC3A8B">
      <w:pPr>
        <w:pStyle w:val="Heading2"/>
        <w:rPr>
          <w:b/>
        </w:rPr>
      </w:pPr>
      <w:r w:rsidRPr="00B0378D">
        <w:t>Financial / Staffing / Legal / Information Technology Considerations</w:t>
      </w:r>
    </w:p>
    <w:p w:rsidR="00AC3A8B" w:rsidRDefault="00134061" w:rsidP="00AC3A8B">
      <w:r>
        <w:t>It was noted in Confidential Report PDR-PCD-09-14 that the funding for the purchase of the property would come from the Forestry Reserve and the projected income from the revenue.  Any remaining purchase price would be funded from One Time Funding.</w:t>
      </w:r>
      <w:r w:rsidR="00D15B21">
        <w:t xml:space="preserve">  </w:t>
      </w:r>
      <w:r w:rsidR="00D15B21">
        <w:lastRenderedPageBreak/>
        <w:t xml:space="preserve">It should be noted that the Forestry Reserve at the end of 2013 was $199,984.  </w:t>
      </w:r>
      <w:r w:rsidR="005608C9">
        <w:t xml:space="preserve">It is </w:t>
      </w:r>
      <w:r w:rsidR="00D15B21">
        <w:t>recommended</w:t>
      </w:r>
      <w:r w:rsidR="005608C9">
        <w:t xml:space="preserve"> that </w:t>
      </w:r>
      <w:r w:rsidR="00C122E8">
        <w:t>the purchase of the subject lands be funded from the Forestry Reserve in the amount of $100,000, with the remaining amount to be funded from any surplus realized in the 2014 General Forestry operating budget, and if insufficient funds exist, that any shortfall in funding be funded from the One Time Funding Reserve.  It is also recommended that the $25,000 in forestry revenue estimated to be realized in 2014 from the subject property be transferred to the Forestry Reserve.</w:t>
      </w:r>
    </w:p>
    <w:p w:rsidR="003E1D5D" w:rsidRDefault="00886216" w:rsidP="00AC3A8B">
      <w:r>
        <w:t xml:space="preserve">There would be </w:t>
      </w:r>
      <w:r w:rsidR="00533ED7">
        <w:t>associated</w:t>
      </w:r>
      <w:r>
        <w:t xml:space="preserve"> legal costs with t</w:t>
      </w:r>
      <w:r w:rsidR="00533ED7">
        <w:t xml:space="preserve">he acquisition which are estimated to be approximately </w:t>
      </w:r>
      <w:r w:rsidR="005464AA">
        <w:t>$800</w:t>
      </w:r>
      <w:r w:rsidR="00AF74C0">
        <w:t xml:space="preserve"> which are recommended to be </w:t>
      </w:r>
      <w:r w:rsidR="00C122E8">
        <w:t>funded from any surplus realized in the 2014 General Forestry operating budget, and if insufficient funds exist that any shortfall in funding be funded from the Forestry Reserve</w:t>
      </w:r>
      <w:r w:rsidR="00AF74C0">
        <w:t>.</w:t>
      </w:r>
      <w:r w:rsidR="00235177">
        <w:t xml:space="preserve">  </w:t>
      </w:r>
    </w:p>
    <w:p w:rsidR="00DE729C" w:rsidRDefault="00D55926" w:rsidP="00AC3A8B">
      <w:r>
        <w:t>E</w:t>
      </w:r>
      <w:r w:rsidR="00DE729C">
        <w:t xml:space="preserve">stimated signage costs </w:t>
      </w:r>
      <w:r>
        <w:t xml:space="preserve">for the subject lands </w:t>
      </w:r>
      <w:r w:rsidR="00DE729C">
        <w:t>would b</w:t>
      </w:r>
      <w:r>
        <w:t>e $200 which can be covered through the existing operational budget.</w:t>
      </w:r>
    </w:p>
    <w:p w:rsidR="00AC3A8B" w:rsidRPr="00580AAD" w:rsidRDefault="00AC3A8B" w:rsidP="00D55926">
      <w:pPr>
        <w:pStyle w:val="Heading2"/>
      </w:pPr>
      <w:r w:rsidRPr="00580AAD">
        <w:t>Link to Strategic Goals / Priorities</w:t>
      </w:r>
    </w:p>
    <w:p w:rsidR="00816DA7" w:rsidRPr="00816DA7" w:rsidRDefault="00886216" w:rsidP="00FD52D3">
      <w:r>
        <w:t>The acquisition of this property will add to the County owned forest properties portfolio. This property, like all other County owned forest properties will continue to be managed using good forestry practices while allowing an appropriate range of recreational opportunities, supporting Goal 3.6 of the County’s Strategic Plan.</w:t>
      </w:r>
      <w:r w:rsidR="00816DA7">
        <w:t xml:space="preserve"> </w:t>
      </w:r>
    </w:p>
    <w:p w:rsidR="00AC3A8B" w:rsidRDefault="00AC3A8B" w:rsidP="00AC3A8B">
      <w:r w:rsidRPr="00B0378D">
        <w:t>Respectfully submitted by,</w:t>
      </w:r>
    </w:p>
    <w:p w:rsidR="00AF54DE" w:rsidRPr="00B0378D" w:rsidRDefault="00AF54DE" w:rsidP="00AF54DE">
      <w:r>
        <w:t xml:space="preserve">Randy </w:t>
      </w:r>
      <w:proofErr w:type="spellStart"/>
      <w:r>
        <w:t>Scherzer</w:t>
      </w:r>
      <w:proofErr w:type="spellEnd"/>
      <w:r>
        <w:br/>
        <w:t>Director of Planning</w:t>
      </w:r>
    </w:p>
    <w:p w:rsidR="00AC3A8B" w:rsidRPr="00B0378D" w:rsidRDefault="00447043" w:rsidP="00AC3A8B">
      <w:r>
        <w:t>Sarah Morrison</w:t>
      </w:r>
      <w:r w:rsidR="00B12CC6">
        <w:br/>
      </w:r>
      <w:r>
        <w:t>Intermediate Planner</w:t>
      </w:r>
    </w:p>
    <w:sectPr w:rsidR="00AC3A8B" w:rsidRPr="00B0378D" w:rsidSect="00953DFC">
      <w:footerReference w:type="default" r:id="rId1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91A" w:rsidRDefault="00CE491A" w:rsidP="00883D8D">
      <w:pPr>
        <w:spacing w:after="0" w:line="240" w:lineRule="auto"/>
      </w:pPr>
      <w:r>
        <w:separator/>
      </w:r>
    </w:p>
  </w:endnote>
  <w:endnote w:type="continuationSeparator" w:id="0">
    <w:p w:rsidR="00CE491A" w:rsidRDefault="00CE491A"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eueLT Std L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447043" w:rsidP="00AC3A8B">
    <w:pPr>
      <w:pStyle w:val="Footer"/>
      <w:rPr>
        <w:sz w:val="22"/>
        <w:szCs w:val="22"/>
      </w:rPr>
    </w:pPr>
    <w:r>
      <w:rPr>
        <w:sz w:val="22"/>
        <w:szCs w:val="22"/>
      </w:rPr>
      <w:t>PDR</w:t>
    </w:r>
    <w:r w:rsidR="00AC3A8B" w:rsidRPr="00FB686F">
      <w:rPr>
        <w:sz w:val="22"/>
        <w:szCs w:val="22"/>
      </w:rPr>
      <w:t>-</w:t>
    </w:r>
    <w:r>
      <w:rPr>
        <w:sz w:val="22"/>
        <w:szCs w:val="22"/>
      </w:rPr>
      <w:t>PCD</w:t>
    </w:r>
    <w:r w:rsidR="00AC3A8B" w:rsidRPr="00FB686F">
      <w:rPr>
        <w:sz w:val="22"/>
        <w:szCs w:val="22"/>
      </w:rPr>
      <w:t>-</w:t>
    </w:r>
    <w:r w:rsidR="002B417B">
      <w:rPr>
        <w:sz w:val="22"/>
        <w:szCs w:val="22"/>
      </w:rPr>
      <w:t>13</w:t>
    </w:r>
    <w:r w:rsidR="00AC3A8B" w:rsidRPr="00FB686F">
      <w:rPr>
        <w:sz w:val="22"/>
        <w:szCs w:val="22"/>
      </w:rPr>
      <w:t>-</w:t>
    </w:r>
    <w:r>
      <w:rPr>
        <w:sz w:val="22"/>
        <w:szCs w:val="22"/>
      </w:rPr>
      <w:t>14</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057061">
      <w:rPr>
        <w:noProof/>
        <w:sz w:val="22"/>
        <w:szCs w:val="22"/>
      </w:rPr>
      <w:t>1</w:t>
    </w:r>
    <w:r w:rsidR="00AC3A8B" w:rsidRPr="00FB686F">
      <w:rPr>
        <w:noProof/>
        <w:sz w:val="22"/>
        <w:szCs w:val="22"/>
      </w:rPr>
      <w:fldChar w:fldCharType="end"/>
    </w:r>
    <w:r w:rsidR="00AC3A8B" w:rsidRPr="00FB686F">
      <w:rPr>
        <w:sz w:val="22"/>
        <w:szCs w:val="22"/>
      </w:rPr>
      <w:ptab w:relativeTo="margin" w:alignment="right" w:leader="none"/>
    </w:r>
    <w:r w:rsidR="00134061">
      <w:rPr>
        <w:sz w:val="22"/>
        <w:szCs w:val="22"/>
      </w:rPr>
      <w:t xml:space="preserve">April </w:t>
    </w:r>
    <w:r w:rsidR="00887142">
      <w:rPr>
        <w:sz w:val="22"/>
        <w:szCs w:val="22"/>
      </w:rPr>
      <w:t>15</w:t>
    </w:r>
    <w:r>
      <w:rPr>
        <w:sz w:val="22"/>
        <w:szCs w:val="22"/>
      </w:rPr>
      <w:t>,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91A" w:rsidRDefault="00CE491A" w:rsidP="00883D8D">
      <w:pPr>
        <w:spacing w:after="0" w:line="240" w:lineRule="auto"/>
      </w:pPr>
      <w:r>
        <w:separator/>
      </w:r>
    </w:p>
  </w:footnote>
  <w:footnote w:type="continuationSeparator" w:id="0">
    <w:p w:rsidR="00CE491A" w:rsidRDefault="00CE491A" w:rsidP="00883D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47A0A"/>
    <w:rsid w:val="00057061"/>
    <w:rsid w:val="00081FCF"/>
    <w:rsid w:val="000B7C11"/>
    <w:rsid w:val="00103C44"/>
    <w:rsid w:val="00113FCB"/>
    <w:rsid w:val="00130FA1"/>
    <w:rsid w:val="00134061"/>
    <w:rsid w:val="001913C9"/>
    <w:rsid w:val="001F1D7C"/>
    <w:rsid w:val="00235177"/>
    <w:rsid w:val="00237488"/>
    <w:rsid w:val="00247CA8"/>
    <w:rsid w:val="002915BC"/>
    <w:rsid w:val="002B417B"/>
    <w:rsid w:val="002C6064"/>
    <w:rsid w:val="002D2DF7"/>
    <w:rsid w:val="002F0138"/>
    <w:rsid w:val="003062A4"/>
    <w:rsid w:val="00306C7A"/>
    <w:rsid w:val="00330578"/>
    <w:rsid w:val="003E1D5D"/>
    <w:rsid w:val="00446A72"/>
    <w:rsid w:val="00447043"/>
    <w:rsid w:val="00457F2B"/>
    <w:rsid w:val="00464176"/>
    <w:rsid w:val="004647D2"/>
    <w:rsid w:val="004942B7"/>
    <w:rsid w:val="004F083D"/>
    <w:rsid w:val="00533ED7"/>
    <w:rsid w:val="005464AA"/>
    <w:rsid w:val="005608C9"/>
    <w:rsid w:val="005A360A"/>
    <w:rsid w:val="005C17E4"/>
    <w:rsid w:val="00644370"/>
    <w:rsid w:val="006563A9"/>
    <w:rsid w:val="006B4C34"/>
    <w:rsid w:val="007E4817"/>
    <w:rsid w:val="00816DA7"/>
    <w:rsid w:val="00817956"/>
    <w:rsid w:val="00883D8D"/>
    <w:rsid w:val="00886216"/>
    <w:rsid w:val="00887142"/>
    <w:rsid w:val="00895616"/>
    <w:rsid w:val="00953DFC"/>
    <w:rsid w:val="009D2A49"/>
    <w:rsid w:val="009F6A61"/>
    <w:rsid w:val="00A52D13"/>
    <w:rsid w:val="00A54A5D"/>
    <w:rsid w:val="00A607A3"/>
    <w:rsid w:val="00A63DD6"/>
    <w:rsid w:val="00A75CA9"/>
    <w:rsid w:val="00A85D36"/>
    <w:rsid w:val="00AA5E09"/>
    <w:rsid w:val="00AB2197"/>
    <w:rsid w:val="00AC3A8B"/>
    <w:rsid w:val="00AF54DE"/>
    <w:rsid w:val="00AF74C0"/>
    <w:rsid w:val="00B12CC6"/>
    <w:rsid w:val="00B1771E"/>
    <w:rsid w:val="00B2343C"/>
    <w:rsid w:val="00B50284"/>
    <w:rsid w:val="00B64986"/>
    <w:rsid w:val="00B67AA3"/>
    <w:rsid w:val="00BA61DB"/>
    <w:rsid w:val="00BA63A9"/>
    <w:rsid w:val="00BC4C55"/>
    <w:rsid w:val="00C122E8"/>
    <w:rsid w:val="00CE439D"/>
    <w:rsid w:val="00CE491A"/>
    <w:rsid w:val="00CF4AA5"/>
    <w:rsid w:val="00D15B21"/>
    <w:rsid w:val="00D55926"/>
    <w:rsid w:val="00DC1FF0"/>
    <w:rsid w:val="00DE729C"/>
    <w:rsid w:val="00E32F4D"/>
    <w:rsid w:val="00EC027A"/>
    <w:rsid w:val="00FA6399"/>
    <w:rsid w:val="00FD52D3"/>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207909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greydocs.ca/urm/idcplg?IdcService=GET_FILE&amp;dDocName=GC_213570&amp;RevisionSelectionMethod=LatestReleased&amp;Rendition=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2014-04-04T08:39:00+00:00</sentdate>
    <Superseded xmlns="e6cd7bd4-3f3e-4495-b8c9-139289cd76e6">false</Superseded>
    <Year xmlns="e6cd7bd4-3f3e-4495-b8c9-139289cd76e6" xsi:nil="true"/>
    <originator xmlns="e6cd7bd4-3f3e-4495-b8c9-139289cd76e6">scherzerr</originator>
    <policyNumber xmlns="e6cd7bd4-3f3e-4495-b8c9-139289cd76e6" xsi:nil="true"/>
    <documentNumber xmlns="e6cd7bd4-3f3e-4495-b8c9-139289cd76e6">GC_100019023</documentNumber>
    <Municipality xmlns="e6cd7bd4-3f3e-4495-b8c9-139289cd76e6" xsi:nil="true"/>
    <gcNumber xmlns="e6cd7bd4-3f3e-4495-b8c9-139289cd76e6">GC_213571</gcNumber>
    <recordCategory xmlns="e6cd7bd4-3f3e-4495-b8c9-139289cd76e6">C11</recordCategory>
    <isPublic xmlns="e6cd7bd4-3f3e-4495-b8c9-139289cd76e6">true</isPublic>
    <sharedId xmlns="e6cd7bd4-3f3e-4495-b8c9-139289cd76e6">aW3GrbaYRXq4_0uuv_Ptlw</sharedId>
    <committee xmlns="e6cd7bd4-3f3e-4495-b8c9-139289cd76e6">Planning and Community Development Committee</committee>
    <meetingId xmlns="e6cd7bd4-3f3e-4495-b8c9-139289cd76e6">[2014-04-15 Planning &amp; Community Development [1018]]</meetingId>
    <capitalProjectPriority xmlns="e6cd7bd4-3f3e-4495-b8c9-139289cd76e6" xsi:nil="true"/>
    <policyApprovalDate xmlns="e6cd7bd4-3f3e-4495-b8c9-139289cd76e6" xsi:nil="true"/>
    <NodeRef xmlns="e6cd7bd4-3f3e-4495-b8c9-139289cd76e6">7e8ca678-2309-432e-8ab6-14f6a6980d8b</NodeRef>
    <addressees xmlns="e6cd7bd4-3f3e-4495-b8c9-139289cd76e6" xsi:nil="true"/>
    <identifier xmlns="e6cd7bd4-3f3e-4495-b8c9-139289cd76e6">2016-1466880797116</identifier>
    <reviewAsOf xmlns="e6cd7bd4-3f3e-4495-b8c9-139289cd76e6">2026-11-08T08:38:28+00:00</reviewAsOf>
    <bylawNumber xmlns="e6cd7bd4-3f3e-4495-b8c9-139289cd76e6" xsi:nil="true"/>
    <addressee xmlns="e6cd7bd4-3f3e-4495-b8c9-139289cd76e6" xsi:nil="true"/>
    <recordOriginatingLocation xmlns="e6cd7bd4-3f3e-4495-b8c9-139289cd76e6">workspace://SpacesStore/24bfa3a0-a2b9-434c-806f-35188b3d2fc6</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BB5931E8-5820-4C39-96AC-813A548FE154}">
  <ds:schemaRefs>
    <ds:schemaRef ds:uri="http://schemas.openxmlformats.org/officeDocument/2006/bibliography"/>
  </ds:schemaRefs>
</ds:datastoreItem>
</file>

<file path=customXml/itemProps2.xml><?xml version="1.0" encoding="utf-8"?>
<ds:datastoreItem xmlns:ds="http://schemas.openxmlformats.org/officeDocument/2006/customXml" ds:itemID="{918B317D-A768-4BF7-B1C1-53EBAA9C3239}"/>
</file>

<file path=customXml/itemProps3.xml><?xml version="1.0" encoding="utf-8"?>
<ds:datastoreItem xmlns:ds="http://schemas.openxmlformats.org/officeDocument/2006/customXml" ds:itemID="{B124E1A3-A6FA-4987-BDF1-B1C7ADE92E01}"/>
</file>

<file path=customXml/itemProps4.xml><?xml version="1.0" encoding="utf-8"?>
<ds:datastoreItem xmlns:ds="http://schemas.openxmlformats.org/officeDocument/2006/customXml" ds:itemID="{AEB7704E-1225-4902-B17F-911860787987}"/>
</file>

<file path=customXml/itemProps5.xml><?xml version="1.0" encoding="utf-8"?>
<ds:datastoreItem xmlns:ds="http://schemas.openxmlformats.org/officeDocument/2006/customXml" ds:itemID="{6F7CE235-B6F2-4313-9046-D87E718ED0D0}"/>
</file>

<file path=docProps/app.xml><?xml version="1.0" encoding="utf-8"?>
<Properties xmlns="http://schemas.openxmlformats.org/officeDocument/2006/extended-properties" xmlns:vt="http://schemas.openxmlformats.org/officeDocument/2006/docPropsVTypes">
  <Template>Normal</Template>
  <TotalTime>19</TotalTime>
  <Pages>4</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Stafford, Carman</cp:lastModifiedBy>
  <cp:revision>8</cp:revision>
  <cp:lastPrinted>2014-04-09T14:51:00Z</cp:lastPrinted>
  <dcterms:created xsi:type="dcterms:W3CDTF">2014-04-04T12:39:00Z</dcterms:created>
  <dcterms:modified xsi:type="dcterms:W3CDTF">2014-05-27T15:03:00Z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