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7270CA3E" w:rsidR="00FF5EE5" w:rsidRDefault="00B008FA" w:rsidP="00B008FA">
            <w:pPr>
              <w:spacing w:before="60" w:after="60"/>
            </w:pPr>
            <w:r>
              <w:rPr>
                <w:lang w:val="en-CA"/>
              </w:rPr>
              <w:t>Warden Halliday</w:t>
            </w:r>
            <w:r w:rsidR="00FF5EE5" w:rsidRPr="00CF0CF7">
              <w:rPr>
                <w:lang w:val="en-CA"/>
              </w:rPr>
              <w:t xml:space="preserve"> and Members of Grey County</w:t>
            </w:r>
            <w:r w:rsidR="00FF5EE5">
              <w:rPr>
                <w:lang w:val="en-CA"/>
              </w:rPr>
              <w:t xml:space="preserve"> </w:t>
            </w:r>
            <w:r w:rsidR="00FF5EE5"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6393CA56" w:rsidR="00FF5EE5" w:rsidRPr="00CF0CF7" w:rsidRDefault="00B008FA" w:rsidP="00FF5EE5">
            <w:pPr>
              <w:spacing w:before="60" w:after="60"/>
              <w:rPr>
                <w:lang w:val="en-CA"/>
              </w:rPr>
            </w:pPr>
            <w:r>
              <w:rPr>
                <w:lang w:val="en-CA"/>
              </w:rPr>
              <w:t>January 11</w:t>
            </w:r>
            <w:r w:rsidR="00454CFD">
              <w:rPr>
                <w:lang w:val="en-CA"/>
              </w:rPr>
              <w:t>,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14534B53" w:rsidR="00FF5EE5" w:rsidRPr="00CF0CF7" w:rsidRDefault="00B008FA" w:rsidP="00FF5EE5">
            <w:pPr>
              <w:spacing w:before="60" w:after="60"/>
              <w:rPr>
                <w:lang w:val="en-CA"/>
              </w:rPr>
            </w:pPr>
            <w:r>
              <w:rPr>
                <w:lang w:val="en-CA"/>
              </w:rPr>
              <w:t xml:space="preserve">TR-CW-02-18 </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5A7D6639" w:rsidR="00FF5EE5" w:rsidRPr="00CF0CF7" w:rsidRDefault="00B008FA" w:rsidP="00FF5EE5">
            <w:pPr>
              <w:spacing w:before="60" w:after="60"/>
              <w:rPr>
                <w:lang w:val="en-CA"/>
              </w:rPr>
            </w:pPr>
            <w:r>
              <w:rPr>
                <w:lang w:val="en-CA"/>
              </w:rPr>
              <w:t>School Spring Litter Pick-Up Program Process Improvement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13E75495" w:rsidR="00FF5EE5" w:rsidRPr="00CF0CF7" w:rsidRDefault="00B008FA" w:rsidP="00FF5EE5">
            <w:pPr>
              <w:spacing w:before="60" w:after="60"/>
              <w:rPr>
                <w:lang w:val="en-CA"/>
              </w:rPr>
            </w:pPr>
            <w:r>
              <w:rPr>
                <w:lang w:val="en-CA"/>
              </w:rPr>
              <w:t>Graham Wilson, Maintenance Manager</w:t>
            </w:r>
            <w:r w:rsidR="00595D52">
              <w:rPr>
                <w:lang w:val="en-CA"/>
              </w:rPr>
              <w:t xml:space="preserve"> and Kathie Nunno, Administrative Assistant </w:t>
            </w:r>
            <w:r w:rsidR="00B460DE">
              <w:rPr>
                <w:lang w:val="en-CA"/>
              </w:rPr>
              <w:t>, Clerk’s Department</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6E3821F6" w:rsidR="00FF5EE5" w:rsidRPr="00CF0CF7" w:rsidRDefault="000C4F3D" w:rsidP="00FF5EE5">
            <w:pPr>
              <w:spacing w:before="60" w:after="60"/>
              <w:rPr>
                <w:lang w:val="en-CA"/>
              </w:rPr>
            </w:pPr>
            <w:r>
              <w:rPr>
                <w:lang w:val="en-CA"/>
              </w:rPr>
              <w:t xml:space="preserve">Kim Wingrove, CAO, Kevin Weppler, Director of Finance, </w:t>
            </w:r>
            <w:r w:rsidR="00995437">
              <w:rPr>
                <w:lang w:val="en-CA"/>
              </w:rPr>
              <w:t>Pat Hoy, Director of Transportation Services</w:t>
            </w:r>
            <w:r>
              <w:rPr>
                <w:lang w:val="en-CA"/>
              </w:rPr>
              <w:t>, and Heather Morrison, Deputy Clerk</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04AFFA7B" w:rsidR="00FF5EE5" w:rsidRPr="00CF0CF7" w:rsidRDefault="00B008FA" w:rsidP="00FF5EE5">
            <w:pPr>
              <w:spacing w:before="60" w:after="60"/>
              <w:rPr>
                <w:lang w:val="en-CA"/>
              </w:rPr>
            </w:pPr>
            <w:r>
              <w:rPr>
                <w:lang w:val="en-CA"/>
              </w:rPr>
              <w:t>County-Wide</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028D8400" w:rsidR="00FF5EE5" w:rsidRPr="00CF0CF7" w:rsidRDefault="006159D3" w:rsidP="00FF5EE5">
            <w:pPr>
              <w:spacing w:before="60" w:after="60"/>
              <w:rPr>
                <w:lang w:val="en-CA"/>
              </w:rPr>
            </w:pPr>
            <w:r>
              <w:rPr>
                <w:lang w:val="en-CA"/>
              </w:rPr>
              <w:t>Recommendation adopted by Committee as presented per Resolution CW24-18; Endorsed by County Council January 25, 2018 per Resolution CC18-18;</w:t>
            </w:r>
          </w:p>
        </w:tc>
      </w:tr>
    </w:tbl>
    <w:p w14:paraId="0284D929" w14:textId="2D2E57D0" w:rsidR="00AC3A8B" w:rsidRPr="00FB686F" w:rsidRDefault="00FB203E" w:rsidP="00FF5EE5">
      <w:pPr>
        <w:pStyle w:val="Heading2"/>
        <w:keepNext w:val="0"/>
        <w:widowControl w:val="0"/>
        <w:spacing w:before="360"/>
      </w:pPr>
      <w:r>
        <w:t>Recommendation</w:t>
      </w:r>
    </w:p>
    <w:p w14:paraId="0977DAF0" w14:textId="62CF3341" w:rsidR="00B97DD0" w:rsidRPr="000C4F3D" w:rsidRDefault="00B008FA" w:rsidP="00B97DD0">
      <w:pPr>
        <w:pStyle w:val="ListParagraph"/>
        <w:widowControl w:val="0"/>
        <w:numPr>
          <w:ilvl w:val="0"/>
          <w:numId w:val="2"/>
        </w:numPr>
        <w:spacing w:before="240"/>
        <w:contextualSpacing w:val="0"/>
        <w:rPr>
          <w:b/>
        </w:rPr>
      </w:pPr>
      <w:r w:rsidRPr="000C4F3D">
        <w:rPr>
          <w:b/>
        </w:rPr>
        <w:t>That</w:t>
      </w:r>
      <w:r w:rsidR="000C4F3D" w:rsidRPr="000C4F3D">
        <w:rPr>
          <w:b/>
        </w:rPr>
        <w:t xml:space="preserve"> Report TR-CW-02-18 be received</w:t>
      </w:r>
      <w:r w:rsidRPr="000C4F3D">
        <w:rPr>
          <w:b/>
        </w:rPr>
        <w:t xml:space="preserve"> and</w:t>
      </w:r>
      <w:r w:rsidR="000C4F3D" w:rsidRPr="000C4F3D">
        <w:rPr>
          <w:b/>
        </w:rPr>
        <w:t xml:space="preserve"> </w:t>
      </w:r>
      <w:r w:rsidR="000C4F3D">
        <w:rPr>
          <w:b/>
        </w:rPr>
        <w:t>t</w:t>
      </w:r>
      <w:r w:rsidRPr="000C4F3D">
        <w:rPr>
          <w:b/>
        </w:rPr>
        <w:t>hat the updated School Spring Litter Pick-Up Procedure MS-TS-002-002 and the School Spring Litter Pick-up Program Agreement be approved.</w:t>
      </w:r>
    </w:p>
    <w:p w14:paraId="1D9D704A" w14:textId="77777777" w:rsidR="00CD64E9" w:rsidRDefault="00CD64E9" w:rsidP="006E00FA">
      <w:pPr>
        <w:pStyle w:val="Heading2"/>
        <w:keepNext w:val="0"/>
        <w:widowControl w:val="0"/>
      </w:pPr>
      <w:r>
        <w:t>Executive Summary</w:t>
      </w:r>
    </w:p>
    <w:p w14:paraId="5F1B5218" w14:textId="4C9C2872" w:rsidR="00995437" w:rsidRDefault="008810B0" w:rsidP="00B008FA">
      <w:pPr>
        <w:pStyle w:val="ListParagraph"/>
        <w:numPr>
          <w:ilvl w:val="0"/>
          <w:numId w:val="3"/>
        </w:numPr>
        <w:rPr>
          <w:rStyle w:val="IntenseEmphasis"/>
          <w:b w:val="0"/>
        </w:rPr>
      </w:pPr>
      <w:r>
        <w:rPr>
          <w:rStyle w:val="IntenseEmphasis"/>
          <w:b w:val="0"/>
        </w:rPr>
        <w:t>Changes to processes to</w:t>
      </w:r>
      <w:r w:rsidR="00995437">
        <w:rPr>
          <w:rStyle w:val="IntenseEmphasis"/>
          <w:b w:val="0"/>
        </w:rPr>
        <w:t xml:space="preserve"> improve operational efficiency and make it easier for everyone to do business together.</w:t>
      </w:r>
    </w:p>
    <w:p w14:paraId="53D11241" w14:textId="3CC2136A" w:rsidR="00995437" w:rsidRPr="00995437" w:rsidRDefault="00995437" w:rsidP="00995437">
      <w:pPr>
        <w:pStyle w:val="ListParagraph"/>
        <w:numPr>
          <w:ilvl w:val="0"/>
          <w:numId w:val="3"/>
        </w:numPr>
        <w:rPr>
          <w:bCs/>
        </w:rPr>
      </w:pPr>
      <w:r>
        <w:rPr>
          <w:rStyle w:val="IntenseEmphasis"/>
          <w:b w:val="0"/>
        </w:rPr>
        <w:t>A simplified process may encourage more schools to participate.</w:t>
      </w:r>
    </w:p>
    <w:p w14:paraId="0284D92B" w14:textId="54A8120B" w:rsidR="00AC3A8B" w:rsidRDefault="00AC3A8B" w:rsidP="006E00FA">
      <w:pPr>
        <w:pStyle w:val="Heading2"/>
        <w:keepNext w:val="0"/>
        <w:widowControl w:val="0"/>
      </w:pPr>
      <w:r w:rsidRPr="00B0378D">
        <w:t>Background</w:t>
      </w:r>
      <w:r w:rsidR="00CD64E9">
        <w:t xml:space="preserve"> and Discussion</w:t>
      </w:r>
    </w:p>
    <w:p w14:paraId="088DDB6F" w14:textId="260D3D10" w:rsidR="00B008FA" w:rsidRPr="00B008FA" w:rsidRDefault="00B008FA" w:rsidP="00B008FA">
      <w:pPr>
        <w:widowControl w:val="0"/>
      </w:pPr>
      <w:r w:rsidRPr="00B008FA">
        <w:t xml:space="preserve">In 2015, the school spring litter pick-up procedure was updated to make sure that all parties were aware of their responsibilities. </w:t>
      </w:r>
      <w:r w:rsidR="00454CFD">
        <w:t xml:space="preserve"> Further</w:t>
      </w:r>
      <w:r w:rsidR="008810B0">
        <w:t xml:space="preserve"> proposed</w:t>
      </w:r>
      <w:r w:rsidR="00454CFD">
        <w:t xml:space="preserve"> i</w:t>
      </w:r>
      <w:r w:rsidRPr="00B008FA">
        <w:t>mprovements have been made to simplify the process.</w:t>
      </w:r>
      <w:r w:rsidR="00067E89">
        <w:t xml:space="preserve"> Grey County Transportation staff will reach out to schools to explain the program and encourage participation.</w:t>
      </w:r>
    </w:p>
    <w:tbl>
      <w:tblPr>
        <w:tblStyle w:val="TableGrid"/>
        <w:tblW w:w="9630" w:type="dxa"/>
        <w:tblInd w:w="108" w:type="dxa"/>
        <w:tblLook w:val="04A0" w:firstRow="1" w:lastRow="0" w:firstColumn="1" w:lastColumn="0" w:noHBand="0" w:noVBand="1"/>
        <w:tblDescription w:val="Outlines benefits of changes to the program"/>
      </w:tblPr>
      <w:tblGrid>
        <w:gridCol w:w="3060"/>
        <w:gridCol w:w="3420"/>
        <w:gridCol w:w="3150"/>
      </w:tblGrid>
      <w:tr w:rsidR="00B008FA" w14:paraId="205CECDA" w14:textId="77777777" w:rsidTr="001B0CEE">
        <w:trPr>
          <w:tblHeader/>
        </w:trPr>
        <w:tc>
          <w:tcPr>
            <w:tcW w:w="3060" w:type="dxa"/>
          </w:tcPr>
          <w:p w14:paraId="3F48BA8A" w14:textId="77777777" w:rsidR="00B008FA" w:rsidRPr="001C33FC" w:rsidRDefault="00B008FA" w:rsidP="00B460DE">
            <w:pPr>
              <w:spacing w:after="120"/>
              <w:jc w:val="center"/>
              <w:rPr>
                <w:rStyle w:val="IntenseEmphasis"/>
              </w:rPr>
            </w:pPr>
            <w:r w:rsidRPr="001C33FC">
              <w:rPr>
                <w:rStyle w:val="IntenseEmphasis"/>
              </w:rPr>
              <w:t>Current</w:t>
            </w:r>
          </w:p>
        </w:tc>
        <w:tc>
          <w:tcPr>
            <w:tcW w:w="3420" w:type="dxa"/>
          </w:tcPr>
          <w:p w14:paraId="642903B7" w14:textId="77777777" w:rsidR="00B008FA" w:rsidRPr="001C33FC" w:rsidRDefault="00B008FA" w:rsidP="00B460DE">
            <w:pPr>
              <w:spacing w:after="120"/>
              <w:jc w:val="center"/>
              <w:rPr>
                <w:rStyle w:val="IntenseEmphasis"/>
              </w:rPr>
            </w:pPr>
            <w:r w:rsidRPr="001C33FC">
              <w:rPr>
                <w:rStyle w:val="IntenseEmphasis"/>
              </w:rPr>
              <w:t>Proposed</w:t>
            </w:r>
          </w:p>
        </w:tc>
        <w:tc>
          <w:tcPr>
            <w:tcW w:w="3150" w:type="dxa"/>
          </w:tcPr>
          <w:p w14:paraId="14807D8B" w14:textId="77777777" w:rsidR="00B008FA" w:rsidRPr="001C33FC" w:rsidRDefault="00B008FA" w:rsidP="00B460DE">
            <w:pPr>
              <w:tabs>
                <w:tab w:val="left" w:pos="2382"/>
                <w:tab w:val="left" w:pos="3894"/>
              </w:tabs>
              <w:spacing w:after="120"/>
              <w:jc w:val="center"/>
              <w:rPr>
                <w:rStyle w:val="IntenseEmphasis"/>
              </w:rPr>
            </w:pPr>
            <w:r w:rsidRPr="001C33FC">
              <w:rPr>
                <w:rStyle w:val="IntenseEmphasis"/>
              </w:rPr>
              <w:t>Benefit</w:t>
            </w:r>
          </w:p>
        </w:tc>
      </w:tr>
      <w:tr w:rsidR="00B008FA" w14:paraId="783AF3AF" w14:textId="77777777" w:rsidTr="001B0CEE">
        <w:tc>
          <w:tcPr>
            <w:tcW w:w="3060" w:type="dxa"/>
          </w:tcPr>
          <w:p w14:paraId="27F7393E" w14:textId="77777777" w:rsidR="00B008FA" w:rsidRDefault="00B008FA" w:rsidP="00B460DE">
            <w:pPr>
              <w:spacing w:after="120"/>
              <w:rPr>
                <w:rStyle w:val="IntenseEmphasis"/>
                <w:b w:val="0"/>
              </w:rPr>
            </w:pPr>
            <w:r>
              <w:rPr>
                <w:rStyle w:val="IntenseEmphasis"/>
                <w:b w:val="0"/>
              </w:rPr>
              <w:lastRenderedPageBreak/>
              <w:t>Agreement plus 7 schedules:  28 pages</w:t>
            </w:r>
          </w:p>
        </w:tc>
        <w:tc>
          <w:tcPr>
            <w:tcW w:w="3420" w:type="dxa"/>
          </w:tcPr>
          <w:p w14:paraId="525BD564" w14:textId="77777777" w:rsidR="00B008FA" w:rsidRDefault="00B008FA" w:rsidP="00B460DE">
            <w:pPr>
              <w:spacing w:after="120"/>
              <w:rPr>
                <w:rStyle w:val="IntenseEmphasis"/>
                <w:b w:val="0"/>
              </w:rPr>
            </w:pPr>
            <w:r>
              <w:rPr>
                <w:rStyle w:val="IntenseEmphasis"/>
                <w:b w:val="0"/>
              </w:rPr>
              <w:t>Agreement plus 3 schedules:  11 pages</w:t>
            </w:r>
          </w:p>
        </w:tc>
        <w:tc>
          <w:tcPr>
            <w:tcW w:w="3150" w:type="dxa"/>
          </w:tcPr>
          <w:p w14:paraId="28163D50" w14:textId="77777777" w:rsidR="00B008FA" w:rsidRPr="002B57BA"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sidRPr="002B57BA">
              <w:rPr>
                <w:rStyle w:val="IntenseEmphasis"/>
                <w:b w:val="0"/>
              </w:rPr>
              <w:t>Shorter and easier to read</w:t>
            </w:r>
          </w:p>
        </w:tc>
      </w:tr>
      <w:tr w:rsidR="00B008FA" w14:paraId="53B27408" w14:textId="77777777" w:rsidTr="001B0CEE">
        <w:tc>
          <w:tcPr>
            <w:tcW w:w="3060" w:type="dxa"/>
          </w:tcPr>
          <w:p w14:paraId="08A387AC" w14:textId="77777777" w:rsidR="00B008FA" w:rsidRDefault="00B008FA" w:rsidP="00B460DE">
            <w:pPr>
              <w:spacing w:after="120"/>
              <w:rPr>
                <w:rStyle w:val="IntenseEmphasis"/>
                <w:b w:val="0"/>
              </w:rPr>
            </w:pPr>
            <w:r>
              <w:rPr>
                <w:rStyle w:val="IntenseEmphasis"/>
                <w:b w:val="0"/>
              </w:rPr>
              <w:t>Procedure 4 pages</w:t>
            </w:r>
          </w:p>
        </w:tc>
        <w:tc>
          <w:tcPr>
            <w:tcW w:w="3420" w:type="dxa"/>
          </w:tcPr>
          <w:p w14:paraId="04989825" w14:textId="77777777" w:rsidR="00B008FA" w:rsidRDefault="00B008FA" w:rsidP="00B460DE">
            <w:pPr>
              <w:spacing w:after="120"/>
              <w:rPr>
                <w:rStyle w:val="IntenseEmphasis"/>
                <w:b w:val="0"/>
              </w:rPr>
            </w:pPr>
            <w:r>
              <w:rPr>
                <w:rStyle w:val="IntenseEmphasis"/>
                <w:b w:val="0"/>
              </w:rPr>
              <w:t>Procedure 2 pages</w:t>
            </w:r>
          </w:p>
        </w:tc>
        <w:tc>
          <w:tcPr>
            <w:tcW w:w="3150" w:type="dxa"/>
          </w:tcPr>
          <w:p w14:paraId="6D1181EE" w14:textId="77DCA569" w:rsidR="00B008FA" w:rsidRPr="002B57BA" w:rsidRDefault="008810B0" w:rsidP="002D511D">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Outlines step</w:t>
            </w:r>
            <w:r w:rsidR="002D511D">
              <w:rPr>
                <w:rStyle w:val="IntenseEmphasis"/>
                <w:b w:val="0"/>
              </w:rPr>
              <w:t>-</w:t>
            </w:r>
            <w:r>
              <w:rPr>
                <w:rStyle w:val="IntenseEmphasis"/>
                <w:b w:val="0"/>
              </w:rPr>
              <w:t>by</w:t>
            </w:r>
            <w:r w:rsidR="002D511D">
              <w:rPr>
                <w:rStyle w:val="IntenseEmphasis"/>
                <w:b w:val="0"/>
              </w:rPr>
              <w:t>-</w:t>
            </w:r>
            <w:r>
              <w:rPr>
                <w:rStyle w:val="IntenseEmphasis"/>
                <w:b w:val="0"/>
              </w:rPr>
              <w:t>step procedures for both parties</w:t>
            </w:r>
          </w:p>
        </w:tc>
      </w:tr>
      <w:tr w:rsidR="00B008FA" w14:paraId="3E9A6A64" w14:textId="77777777" w:rsidTr="001B0CEE">
        <w:tc>
          <w:tcPr>
            <w:tcW w:w="3060" w:type="dxa"/>
          </w:tcPr>
          <w:p w14:paraId="001A3864" w14:textId="77777777" w:rsidR="00B008FA" w:rsidRDefault="00B008FA" w:rsidP="00B460DE">
            <w:pPr>
              <w:spacing w:after="120"/>
              <w:rPr>
                <w:rStyle w:val="IntenseEmphasis"/>
                <w:b w:val="0"/>
              </w:rPr>
            </w:pPr>
            <w:r>
              <w:rPr>
                <w:rStyle w:val="IntenseEmphasis"/>
                <w:b w:val="0"/>
              </w:rPr>
              <w:t>2-page introductory letter to schools</w:t>
            </w:r>
          </w:p>
        </w:tc>
        <w:tc>
          <w:tcPr>
            <w:tcW w:w="3420" w:type="dxa"/>
          </w:tcPr>
          <w:p w14:paraId="08F213DF" w14:textId="77777777" w:rsidR="00B008FA" w:rsidRDefault="00B008FA" w:rsidP="00B460DE">
            <w:pPr>
              <w:spacing w:after="120"/>
              <w:rPr>
                <w:rStyle w:val="IntenseEmphasis"/>
                <w:b w:val="0"/>
              </w:rPr>
            </w:pPr>
            <w:r>
              <w:rPr>
                <w:rStyle w:val="IntenseEmphasis"/>
                <w:b w:val="0"/>
              </w:rPr>
              <w:t>1-page introductory letter to schools</w:t>
            </w:r>
          </w:p>
        </w:tc>
        <w:tc>
          <w:tcPr>
            <w:tcW w:w="3150" w:type="dxa"/>
          </w:tcPr>
          <w:p w14:paraId="49F106B0" w14:textId="77777777" w:rsidR="00B008FA" w:rsidRPr="002B57BA"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sidRPr="002B57BA">
              <w:rPr>
                <w:rStyle w:val="IntenseEmphasis"/>
                <w:b w:val="0"/>
              </w:rPr>
              <w:t>Removed repetition</w:t>
            </w:r>
          </w:p>
        </w:tc>
      </w:tr>
      <w:tr w:rsidR="00B008FA" w14:paraId="75AD47D1" w14:textId="77777777" w:rsidTr="001B0CEE">
        <w:tc>
          <w:tcPr>
            <w:tcW w:w="3060" w:type="dxa"/>
          </w:tcPr>
          <w:p w14:paraId="44F04E6D" w14:textId="77777777" w:rsidR="00B008FA" w:rsidRDefault="00B008FA" w:rsidP="00B460DE">
            <w:pPr>
              <w:spacing w:after="120"/>
              <w:rPr>
                <w:rStyle w:val="IntenseEmphasis"/>
                <w:b w:val="0"/>
              </w:rPr>
            </w:pPr>
            <w:r>
              <w:rPr>
                <w:rStyle w:val="IntenseEmphasis"/>
                <w:b w:val="0"/>
              </w:rPr>
              <w:t>Responsibilities for the school and its participants were in the main agreement and Schedule B Safe Roadside Clean-up Rules</w:t>
            </w:r>
          </w:p>
        </w:tc>
        <w:tc>
          <w:tcPr>
            <w:tcW w:w="3420" w:type="dxa"/>
          </w:tcPr>
          <w:p w14:paraId="51FD8C1B" w14:textId="77777777" w:rsidR="00B008FA" w:rsidRDefault="00B008FA" w:rsidP="00B460DE">
            <w:pPr>
              <w:spacing w:after="120"/>
              <w:rPr>
                <w:rStyle w:val="IntenseEmphasis"/>
                <w:b w:val="0"/>
              </w:rPr>
            </w:pPr>
            <w:r>
              <w:rPr>
                <w:rStyle w:val="IntenseEmphasis"/>
                <w:b w:val="0"/>
              </w:rPr>
              <w:t>Clear, separated responsibilities</w:t>
            </w:r>
          </w:p>
          <w:p w14:paraId="06F4BFDA" w14:textId="1A841D67" w:rsidR="00B008FA" w:rsidRDefault="00B008FA" w:rsidP="00B460DE">
            <w:pPr>
              <w:pStyle w:val="ListParagraph"/>
              <w:numPr>
                <w:ilvl w:val="0"/>
                <w:numId w:val="4"/>
              </w:numPr>
              <w:spacing w:after="120"/>
              <w:ind w:left="342" w:hanging="270"/>
              <w:contextualSpacing w:val="0"/>
              <w:rPr>
                <w:rStyle w:val="IntenseEmphasis"/>
                <w:b w:val="0"/>
              </w:rPr>
            </w:pPr>
            <w:r>
              <w:rPr>
                <w:rStyle w:val="IntenseEmphasis"/>
                <w:b w:val="0"/>
              </w:rPr>
              <w:t>Schedule B – Responsibilities of the School</w:t>
            </w:r>
            <w:r w:rsidR="00454CFD">
              <w:rPr>
                <w:rStyle w:val="IntenseEmphasis"/>
                <w:b w:val="0"/>
              </w:rPr>
              <w:t>:</w:t>
            </w:r>
            <w:r>
              <w:rPr>
                <w:rStyle w:val="IntenseEmphasis"/>
                <w:b w:val="0"/>
              </w:rPr>
              <w:t xml:space="preserve">  Breakdown for Principal, On-Site Lead, Adult Supervisor and Participants</w:t>
            </w:r>
          </w:p>
          <w:p w14:paraId="7670D214" w14:textId="77777777" w:rsidR="00B008FA" w:rsidRPr="001360E4" w:rsidRDefault="00B008FA" w:rsidP="00B460DE">
            <w:pPr>
              <w:pStyle w:val="ListParagraph"/>
              <w:numPr>
                <w:ilvl w:val="0"/>
                <w:numId w:val="4"/>
              </w:numPr>
              <w:spacing w:after="120"/>
              <w:ind w:left="342" w:hanging="270"/>
              <w:contextualSpacing w:val="0"/>
              <w:rPr>
                <w:rStyle w:val="IntenseEmphasis"/>
                <w:b w:val="0"/>
              </w:rPr>
            </w:pPr>
            <w:r>
              <w:rPr>
                <w:rStyle w:val="IntenseEmphasis"/>
                <w:b w:val="0"/>
              </w:rPr>
              <w:t>Schedule C – Participant Guide with pictures</w:t>
            </w:r>
          </w:p>
        </w:tc>
        <w:tc>
          <w:tcPr>
            <w:tcW w:w="3150" w:type="dxa"/>
          </w:tcPr>
          <w:p w14:paraId="613838D5" w14:textId="77777777" w:rsidR="00B008FA"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sidRPr="002B57BA">
              <w:rPr>
                <w:rStyle w:val="IntenseEmphasis"/>
                <w:b w:val="0"/>
              </w:rPr>
              <w:t>All the information each person needs to know is in one place</w:t>
            </w:r>
          </w:p>
          <w:p w14:paraId="3C400977" w14:textId="6FA9C000" w:rsidR="00B460DE" w:rsidRDefault="00B460DE"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Using pictures improves understanding</w:t>
            </w:r>
          </w:p>
          <w:p w14:paraId="44E92F0D" w14:textId="09616039" w:rsidR="00B008FA" w:rsidRPr="002B57BA" w:rsidRDefault="00B008FA" w:rsidP="00B460DE">
            <w:pPr>
              <w:pStyle w:val="ListParagraph"/>
              <w:tabs>
                <w:tab w:val="left" w:pos="2382"/>
                <w:tab w:val="left" w:pos="3894"/>
              </w:tabs>
              <w:spacing w:after="120"/>
              <w:ind w:left="162"/>
              <w:contextualSpacing w:val="0"/>
              <w:rPr>
                <w:rStyle w:val="IntenseEmphasis"/>
                <w:b w:val="0"/>
              </w:rPr>
            </w:pPr>
          </w:p>
          <w:p w14:paraId="40BEE03C" w14:textId="77777777" w:rsidR="00B008FA" w:rsidRDefault="00B008FA" w:rsidP="00B460DE">
            <w:pPr>
              <w:tabs>
                <w:tab w:val="left" w:pos="2382"/>
                <w:tab w:val="left" w:pos="3894"/>
              </w:tabs>
              <w:spacing w:after="120"/>
              <w:ind w:left="162" w:hanging="180"/>
              <w:rPr>
                <w:rStyle w:val="IntenseEmphasis"/>
                <w:b w:val="0"/>
              </w:rPr>
            </w:pPr>
          </w:p>
        </w:tc>
      </w:tr>
      <w:tr w:rsidR="00B008FA" w14:paraId="4DA69EB3" w14:textId="77777777" w:rsidTr="001B0CEE">
        <w:tc>
          <w:tcPr>
            <w:tcW w:w="3060" w:type="dxa"/>
          </w:tcPr>
          <w:p w14:paraId="13A91DF5" w14:textId="04ED879F" w:rsidR="00B008FA" w:rsidRDefault="00B008FA" w:rsidP="00B460DE">
            <w:pPr>
              <w:spacing w:after="120"/>
              <w:rPr>
                <w:rStyle w:val="IntenseEmphasis"/>
                <w:b w:val="0"/>
              </w:rPr>
            </w:pPr>
            <w:r>
              <w:rPr>
                <w:rStyle w:val="IntenseEmphasis"/>
                <w:b w:val="0"/>
              </w:rPr>
              <w:t xml:space="preserve">Detailed hazardous items including </w:t>
            </w:r>
            <w:r w:rsidR="00454CFD">
              <w:rPr>
                <w:rStyle w:val="IntenseEmphasis"/>
                <w:b w:val="0"/>
              </w:rPr>
              <w:t>PowerPoint</w:t>
            </w:r>
            <w:r>
              <w:rPr>
                <w:rStyle w:val="IntenseEmphasis"/>
                <w:b w:val="0"/>
              </w:rPr>
              <w:t xml:space="preserve"> for methamphetamine production</w:t>
            </w:r>
          </w:p>
        </w:tc>
        <w:tc>
          <w:tcPr>
            <w:tcW w:w="3420" w:type="dxa"/>
          </w:tcPr>
          <w:p w14:paraId="59EEEB3C" w14:textId="77777777" w:rsidR="00B008FA" w:rsidRDefault="00B008FA" w:rsidP="00B460DE">
            <w:pPr>
              <w:spacing w:after="120"/>
              <w:rPr>
                <w:rStyle w:val="IntenseEmphasis"/>
                <w:b w:val="0"/>
              </w:rPr>
            </w:pPr>
            <w:r>
              <w:rPr>
                <w:rStyle w:val="IntenseEmphasis"/>
                <w:b w:val="0"/>
              </w:rPr>
              <w:t>It is the school’s responsibility to make sure that the participants know how to identify and not to touch hazardous material</w:t>
            </w:r>
          </w:p>
        </w:tc>
        <w:tc>
          <w:tcPr>
            <w:tcW w:w="3150" w:type="dxa"/>
          </w:tcPr>
          <w:p w14:paraId="3DC35595" w14:textId="651825A1" w:rsidR="00B008FA" w:rsidRDefault="00454CFD"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Removed</w:t>
            </w:r>
            <w:r w:rsidR="008810B0">
              <w:rPr>
                <w:rStyle w:val="IntenseEmphasis"/>
                <w:b w:val="0"/>
              </w:rPr>
              <w:t xml:space="preserve"> </w:t>
            </w:r>
            <w:r>
              <w:rPr>
                <w:rStyle w:val="IntenseEmphasis"/>
                <w:b w:val="0"/>
              </w:rPr>
              <w:t xml:space="preserve">detailed </w:t>
            </w:r>
            <w:r w:rsidR="00B008FA">
              <w:rPr>
                <w:rStyle w:val="IntenseEmphasis"/>
                <w:b w:val="0"/>
              </w:rPr>
              <w:t xml:space="preserve">information </w:t>
            </w:r>
          </w:p>
          <w:p w14:paraId="09B7077B" w14:textId="77777777" w:rsidR="00B008FA" w:rsidRPr="002B57BA"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It makes more sense for the schools to provide this awareness training to the participants</w:t>
            </w:r>
          </w:p>
        </w:tc>
      </w:tr>
      <w:tr w:rsidR="00B008FA" w14:paraId="05736371" w14:textId="77777777" w:rsidTr="001B0CEE">
        <w:tc>
          <w:tcPr>
            <w:tcW w:w="3060" w:type="dxa"/>
          </w:tcPr>
          <w:p w14:paraId="0C230888" w14:textId="77777777" w:rsidR="00B008FA" w:rsidRDefault="00B008FA" w:rsidP="00B460DE">
            <w:pPr>
              <w:spacing w:after="120"/>
              <w:rPr>
                <w:rStyle w:val="IntenseEmphasis"/>
                <w:b w:val="0"/>
              </w:rPr>
            </w:pPr>
            <w:r>
              <w:rPr>
                <w:rStyle w:val="IntenseEmphasis"/>
                <w:b w:val="0"/>
              </w:rPr>
              <w:t>School completes injury form</w:t>
            </w:r>
          </w:p>
        </w:tc>
        <w:tc>
          <w:tcPr>
            <w:tcW w:w="3420" w:type="dxa"/>
          </w:tcPr>
          <w:p w14:paraId="370AF22B" w14:textId="382E518B" w:rsidR="00B008FA" w:rsidRDefault="00B008FA" w:rsidP="00B460DE">
            <w:pPr>
              <w:spacing w:after="120"/>
              <w:rPr>
                <w:rStyle w:val="IntenseEmphasis"/>
                <w:b w:val="0"/>
              </w:rPr>
            </w:pPr>
            <w:r>
              <w:rPr>
                <w:rStyle w:val="IntenseEmphasis"/>
                <w:b w:val="0"/>
              </w:rPr>
              <w:t xml:space="preserve">School calls Transportation </w:t>
            </w:r>
            <w:r w:rsidR="000C4F3D">
              <w:rPr>
                <w:rStyle w:val="IntenseEmphasis"/>
                <w:b w:val="0"/>
              </w:rPr>
              <w:t xml:space="preserve"> Services </w:t>
            </w:r>
            <w:r>
              <w:rPr>
                <w:rStyle w:val="IntenseEmphasis"/>
                <w:b w:val="0"/>
              </w:rPr>
              <w:t>when there is an injury</w:t>
            </w:r>
          </w:p>
        </w:tc>
        <w:tc>
          <w:tcPr>
            <w:tcW w:w="3150" w:type="dxa"/>
          </w:tcPr>
          <w:p w14:paraId="3C0DFDE4" w14:textId="77777777" w:rsidR="00454CFD" w:rsidRDefault="00454CFD"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Simplifies the process for the school</w:t>
            </w:r>
          </w:p>
          <w:p w14:paraId="7FD1E8B8" w14:textId="698D1A59" w:rsidR="00454CFD" w:rsidRDefault="00454CFD"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Allows for the injury to take the priority, not the paperwork</w:t>
            </w:r>
          </w:p>
          <w:p w14:paraId="39F92E45" w14:textId="77777777" w:rsidR="00B008FA"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Improves chances of timely completion</w:t>
            </w:r>
          </w:p>
          <w:p w14:paraId="2D99EF05" w14:textId="6AB0D7FE" w:rsidR="00B008FA" w:rsidRPr="00454CFD"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Transportation staff needed to complete paperwork anyway</w:t>
            </w:r>
          </w:p>
        </w:tc>
      </w:tr>
      <w:tr w:rsidR="00B008FA" w14:paraId="7E002177" w14:textId="77777777" w:rsidTr="001B0CEE">
        <w:tc>
          <w:tcPr>
            <w:tcW w:w="3060" w:type="dxa"/>
          </w:tcPr>
          <w:p w14:paraId="36BAAA9C" w14:textId="6A687F08" w:rsidR="00B008FA" w:rsidRDefault="00B008FA" w:rsidP="00B460DE">
            <w:pPr>
              <w:spacing w:after="120"/>
              <w:rPr>
                <w:rStyle w:val="IntenseEmphasis"/>
                <w:b w:val="0"/>
              </w:rPr>
            </w:pPr>
            <w:r>
              <w:rPr>
                <w:rStyle w:val="IntenseEmphasis"/>
                <w:b w:val="0"/>
              </w:rPr>
              <w:t>School</w:t>
            </w:r>
            <w:r w:rsidR="008810B0">
              <w:rPr>
                <w:rStyle w:val="IntenseEmphasis"/>
                <w:b w:val="0"/>
              </w:rPr>
              <w:t xml:space="preserve"> i</w:t>
            </w:r>
            <w:r>
              <w:rPr>
                <w:rStyle w:val="IntenseEmphasis"/>
                <w:b w:val="0"/>
              </w:rPr>
              <w:t>s responsible to pick up and drop off supplies</w:t>
            </w:r>
          </w:p>
        </w:tc>
        <w:tc>
          <w:tcPr>
            <w:tcW w:w="3420" w:type="dxa"/>
          </w:tcPr>
          <w:p w14:paraId="3230043B" w14:textId="77777777" w:rsidR="00B008FA" w:rsidRDefault="00B008FA" w:rsidP="00B460DE">
            <w:pPr>
              <w:spacing w:after="120"/>
              <w:rPr>
                <w:rStyle w:val="IntenseEmphasis"/>
                <w:b w:val="0"/>
              </w:rPr>
            </w:pPr>
            <w:r>
              <w:rPr>
                <w:rStyle w:val="IntenseEmphasis"/>
                <w:b w:val="0"/>
              </w:rPr>
              <w:t>Transportation Services picks up and drops off supplies</w:t>
            </w:r>
          </w:p>
        </w:tc>
        <w:tc>
          <w:tcPr>
            <w:tcW w:w="3150" w:type="dxa"/>
          </w:tcPr>
          <w:p w14:paraId="1D5B0E8E" w14:textId="467FFC66" w:rsidR="00454CFD" w:rsidRDefault="00B008FA"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This practi</w:t>
            </w:r>
            <w:r w:rsidR="008810B0">
              <w:rPr>
                <w:rStyle w:val="IntenseEmphasis"/>
                <w:b w:val="0"/>
              </w:rPr>
              <w:t>ce has already been implemented</w:t>
            </w:r>
            <w:r>
              <w:rPr>
                <w:rStyle w:val="IntenseEmphasis"/>
                <w:b w:val="0"/>
              </w:rPr>
              <w:t xml:space="preserve"> </w:t>
            </w:r>
          </w:p>
          <w:p w14:paraId="771F11F0" w14:textId="7B109F11" w:rsidR="00B008FA" w:rsidRPr="002B57BA" w:rsidRDefault="008810B0"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Schools are happy with this</w:t>
            </w:r>
          </w:p>
        </w:tc>
      </w:tr>
      <w:tr w:rsidR="00B008FA" w14:paraId="175BDAD7" w14:textId="77777777" w:rsidTr="001B0CEE">
        <w:tc>
          <w:tcPr>
            <w:tcW w:w="3060" w:type="dxa"/>
          </w:tcPr>
          <w:p w14:paraId="6610C70B" w14:textId="77777777" w:rsidR="00B008FA" w:rsidRDefault="00B008FA" w:rsidP="00B460DE">
            <w:pPr>
              <w:spacing w:after="120"/>
              <w:rPr>
                <w:rStyle w:val="IntenseEmphasis"/>
                <w:b w:val="0"/>
              </w:rPr>
            </w:pPr>
            <w:r>
              <w:rPr>
                <w:rStyle w:val="IntenseEmphasis"/>
                <w:b w:val="0"/>
              </w:rPr>
              <w:t xml:space="preserve">Rules and legislation </w:t>
            </w:r>
            <w:r>
              <w:rPr>
                <w:rStyle w:val="IntenseEmphasis"/>
                <w:b w:val="0"/>
              </w:rPr>
              <w:lastRenderedPageBreak/>
              <w:t>specifically defined in detail</w:t>
            </w:r>
          </w:p>
        </w:tc>
        <w:tc>
          <w:tcPr>
            <w:tcW w:w="3420" w:type="dxa"/>
          </w:tcPr>
          <w:p w14:paraId="2CB0D1BB" w14:textId="7A7595F5" w:rsidR="00B008FA" w:rsidRDefault="00B008FA" w:rsidP="00B460DE">
            <w:pPr>
              <w:spacing w:after="120"/>
              <w:rPr>
                <w:rStyle w:val="IntenseEmphasis"/>
                <w:b w:val="0"/>
              </w:rPr>
            </w:pPr>
            <w:r>
              <w:lastRenderedPageBreak/>
              <w:t>The School</w:t>
            </w:r>
            <w:r w:rsidRPr="00120A50">
              <w:t xml:space="preserve"> agrees to </w:t>
            </w:r>
            <w:r>
              <w:t>follow</w:t>
            </w:r>
            <w:r w:rsidRPr="00120A50">
              <w:t xml:space="preserve"> </w:t>
            </w:r>
            <w:r w:rsidRPr="00120A50">
              <w:lastRenderedPageBreak/>
              <w:t xml:space="preserve">all applicable federal and provincial laws in carrying </w:t>
            </w:r>
            <w:r w:rsidR="008810B0">
              <w:t>out the terms of this Agreement</w:t>
            </w:r>
          </w:p>
        </w:tc>
        <w:tc>
          <w:tcPr>
            <w:tcW w:w="3150" w:type="dxa"/>
          </w:tcPr>
          <w:p w14:paraId="166AB985" w14:textId="376976B7" w:rsidR="00B008FA" w:rsidRDefault="00454CFD"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lastRenderedPageBreak/>
              <w:t xml:space="preserve">Removes redundant </w:t>
            </w:r>
            <w:r>
              <w:rPr>
                <w:rStyle w:val="IntenseEmphasis"/>
                <w:b w:val="0"/>
              </w:rPr>
              <w:lastRenderedPageBreak/>
              <w:t>information</w:t>
            </w:r>
          </w:p>
        </w:tc>
      </w:tr>
      <w:tr w:rsidR="00B008FA" w14:paraId="3DAAFFE3" w14:textId="77777777" w:rsidTr="001B0CEE">
        <w:tc>
          <w:tcPr>
            <w:tcW w:w="3060" w:type="dxa"/>
          </w:tcPr>
          <w:p w14:paraId="39E7346F" w14:textId="77777777" w:rsidR="00B008FA" w:rsidRDefault="00B008FA" w:rsidP="00B460DE">
            <w:pPr>
              <w:spacing w:after="120"/>
              <w:rPr>
                <w:rStyle w:val="IntenseEmphasis"/>
                <w:b w:val="0"/>
              </w:rPr>
            </w:pPr>
            <w:r>
              <w:rPr>
                <w:rStyle w:val="IntenseEmphasis"/>
                <w:b w:val="0"/>
              </w:rPr>
              <w:lastRenderedPageBreak/>
              <w:t>Critical Injury reporting was a little vague</w:t>
            </w:r>
          </w:p>
        </w:tc>
        <w:tc>
          <w:tcPr>
            <w:tcW w:w="3420" w:type="dxa"/>
          </w:tcPr>
          <w:p w14:paraId="75D3675A" w14:textId="77777777" w:rsidR="00B008FA" w:rsidRPr="00AD5CA8" w:rsidRDefault="00B008FA" w:rsidP="00B460DE">
            <w:pPr>
              <w:spacing w:after="120"/>
              <w:rPr>
                <w:rStyle w:val="IntenseEmphasis"/>
                <w:b w:val="0"/>
              </w:rPr>
            </w:pPr>
            <w:r w:rsidRPr="00AD5CA8">
              <w:rPr>
                <w:rStyle w:val="IntenseEmphasis"/>
                <w:b w:val="0"/>
              </w:rPr>
              <w:t>Clarified roles and responsibilities for critical injuries</w:t>
            </w:r>
          </w:p>
          <w:p w14:paraId="4A30F084" w14:textId="77777777" w:rsidR="00B008FA" w:rsidRDefault="00B008FA" w:rsidP="00B460DE">
            <w:pPr>
              <w:spacing w:after="120"/>
              <w:rPr>
                <w:rStyle w:val="IntenseEmphasis"/>
                <w:b w:val="0"/>
              </w:rPr>
            </w:pPr>
          </w:p>
        </w:tc>
        <w:tc>
          <w:tcPr>
            <w:tcW w:w="3150" w:type="dxa"/>
          </w:tcPr>
          <w:p w14:paraId="5287C55A" w14:textId="7E32A818" w:rsidR="00B008FA" w:rsidRDefault="00454CFD" w:rsidP="00B460DE">
            <w:pPr>
              <w:pStyle w:val="ListParagraph"/>
              <w:numPr>
                <w:ilvl w:val="0"/>
                <w:numId w:val="5"/>
              </w:numPr>
              <w:tabs>
                <w:tab w:val="left" w:pos="2382"/>
                <w:tab w:val="left" w:pos="3894"/>
              </w:tabs>
              <w:spacing w:after="120"/>
              <w:ind w:left="162" w:hanging="180"/>
              <w:contextualSpacing w:val="0"/>
              <w:rPr>
                <w:rStyle w:val="IntenseEmphasis"/>
                <w:b w:val="0"/>
              </w:rPr>
            </w:pPr>
            <w:r>
              <w:rPr>
                <w:rStyle w:val="IntenseEmphasis"/>
                <w:b w:val="0"/>
              </w:rPr>
              <w:t>It’s important to be clear about who does what</w:t>
            </w:r>
          </w:p>
        </w:tc>
      </w:tr>
    </w:tbl>
    <w:p w14:paraId="0284D92D" w14:textId="1FE39C26" w:rsidR="00AC3A8B" w:rsidRPr="00217518" w:rsidRDefault="00CD64E9" w:rsidP="00CD64E9">
      <w:pPr>
        <w:pStyle w:val="Heading2"/>
      </w:pPr>
      <w:r>
        <w:t>Legal and Legislated Requirements</w:t>
      </w:r>
    </w:p>
    <w:p w14:paraId="0284D92E" w14:textId="7C5B1C19" w:rsidR="00AC3A8B" w:rsidRPr="00B0378D" w:rsidRDefault="00454CFD" w:rsidP="00CD64E9">
      <w:pPr>
        <w:widowControl w:val="0"/>
      </w:pPr>
      <w:r>
        <w:rPr>
          <w:rStyle w:val="IntenseEmphasis"/>
          <w:b w:val="0"/>
        </w:rPr>
        <w:t>None.</w:t>
      </w:r>
    </w:p>
    <w:p w14:paraId="0284D92F" w14:textId="3B48B166" w:rsidR="00AC3A8B" w:rsidRPr="00B0378D" w:rsidRDefault="00AC3A8B" w:rsidP="006E00FA">
      <w:pPr>
        <w:pStyle w:val="Heading2"/>
        <w:keepNext w:val="0"/>
        <w:widowControl w:val="0"/>
        <w:rPr>
          <w:b/>
        </w:rPr>
      </w:pPr>
      <w:r w:rsidRPr="00B0378D">
        <w:t>Financial</w:t>
      </w:r>
      <w:r w:rsidR="00CD64E9">
        <w:t xml:space="preserve"> and Resource Implications</w:t>
      </w:r>
    </w:p>
    <w:p w14:paraId="19A667E5" w14:textId="66C29B83" w:rsidR="00995437" w:rsidRPr="00995437" w:rsidRDefault="00995437" w:rsidP="00995437">
      <w:pPr>
        <w:widowControl w:val="0"/>
      </w:pPr>
      <w:r w:rsidRPr="00995437">
        <w:t>If more schools participate in the program and more kilometres of road are cleaned, the financial compensation paid to the schools will be higher</w:t>
      </w:r>
      <w:r>
        <w:t>.  For example, if 100 kilometres of roads are added, the additional cost in 2018 would be $4,194.00 (2018 rate is $41.94 per cleaned kilometre: both sides)</w:t>
      </w:r>
      <w:r w:rsidR="002D511D">
        <w:t>.</w:t>
      </w:r>
    </w:p>
    <w:p w14:paraId="0284D931" w14:textId="420C59F3" w:rsidR="00AC3A8B" w:rsidRPr="00580AAD" w:rsidRDefault="002E32B0" w:rsidP="006E00FA">
      <w:pPr>
        <w:pStyle w:val="Heading2"/>
        <w:keepNext w:val="0"/>
        <w:widowControl w:val="0"/>
      </w:pPr>
      <w:r>
        <w:t>Relevant Consultation</w:t>
      </w:r>
    </w:p>
    <w:p w14:paraId="0284D932" w14:textId="0B8C8457" w:rsidR="00AC3A8B" w:rsidRDefault="00CD6F36" w:rsidP="006E00FA">
      <w:pPr>
        <w:widowControl w:val="0"/>
      </w:pPr>
      <w:sdt>
        <w:sdtPr>
          <w:id w:val="-1131168753"/>
          <w14:checkbox>
            <w14:checked w14:val="1"/>
            <w14:checkedState w14:val="2612" w14:font="MS Gothic"/>
            <w14:uncheckedState w14:val="2610" w14:font="MS Gothic"/>
          </w14:checkbox>
        </w:sdtPr>
        <w:sdtEndPr/>
        <w:sdtContent>
          <w:r w:rsidR="00B460DE">
            <w:rPr>
              <w:rFonts w:ascii="MS Gothic" w:eastAsia="MS Gothic" w:hAnsi="MS Gothic" w:hint="eastAsia"/>
            </w:rPr>
            <w:t>☒</w:t>
          </w:r>
        </w:sdtContent>
      </w:sdt>
      <w:r w:rsidR="00B460DE">
        <w:t xml:space="preserve"> Internal (Tanya Patterson, Victoria Adams)</w:t>
      </w:r>
    </w:p>
    <w:p w14:paraId="6D7EA5A2" w14:textId="4E4A95C5" w:rsidR="001272D9" w:rsidRDefault="002E32B0" w:rsidP="002E32B0">
      <w:pPr>
        <w:pStyle w:val="Heading3"/>
      </w:pPr>
      <w:r>
        <w:t>Appendices and Attachments</w:t>
      </w:r>
      <w:r w:rsidR="00CF4AA5">
        <w:t xml:space="preserve"> </w:t>
      </w:r>
    </w:p>
    <w:p w14:paraId="060FBBC8" w14:textId="24A393B7" w:rsidR="00211387" w:rsidRDefault="00211387" w:rsidP="009A31DB">
      <w:pPr>
        <w:spacing w:after="0"/>
      </w:pPr>
      <w:r>
        <w:t>Draft School Spring Litter Pick-up Procedure</w:t>
      </w:r>
    </w:p>
    <w:p w14:paraId="07129804" w14:textId="77777777" w:rsidR="00D0783A" w:rsidRDefault="00D0783A" w:rsidP="00D0783A">
      <w:pPr>
        <w:spacing w:after="0"/>
      </w:pPr>
      <w:r>
        <w:t>Draft School Spring Litter Pick-up Program Agreement</w:t>
      </w:r>
    </w:p>
    <w:p w14:paraId="3266A5D4" w14:textId="4E8B1920" w:rsidR="00211387" w:rsidRDefault="00454CFD" w:rsidP="009A31DB">
      <w:pPr>
        <w:spacing w:after="0"/>
      </w:pPr>
      <w:r>
        <w:t xml:space="preserve">Draft </w:t>
      </w:r>
      <w:r w:rsidR="00FE6DE2">
        <w:t xml:space="preserve">School </w:t>
      </w:r>
      <w:r w:rsidR="00211387">
        <w:t>Spring Litter Pick-Up Injury Fact Sheet</w:t>
      </w:r>
      <w:r w:rsidR="003C43DA">
        <w:t xml:space="preserve"> (internal document, not part of the agreement)</w:t>
      </w:r>
    </w:p>
    <w:p w14:paraId="4529869A" w14:textId="77777777" w:rsidR="00FE6DE2" w:rsidRDefault="00FE6DE2" w:rsidP="009A31DB">
      <w:pPr>
        <w:spacing w:after="0"/>
      </w:pPr>
    </w:p>
    <w:p w14:paraId="651D889A" w14:textId="75FD161E" w:rsidR="00FE6DE2" w:rsidRDefault="00CD6F36" w:rsidP="009A31DB">
      <w:pPr>
        <w:spacing w:after="0"/>
        <w:rPr>
          <w:rStyle w:val="Hyperlink"/>
        </w:rPr>
      </w:pPr>
      <w:hyperlink r:id="rId13" w:history="1">
        <w:r w:rsidR="00FE6DE2" w:rsidRPr="00FE6DE2">
          <w:rPr>
            <w:rStyle w:val="Hyperlink"/>
          </w:rPr>
          <w:t>Draft School Spring Litter Pick-Up Procedure with Changes Highlighted</w:t>
        </w:r>
      </w:hyperlink>
    </w:p>
    <w:p w14:paraId="494FC1F5" w14:textId="77777777" w:rsidR="003C43DA" w:rsidRDefault="003C43DA" w:rsidP="009A31DB">
      <w:pPr>
        <w:spacing w:after="0"/>
        <w:rPr>
          <w:rStyle w:val="Hyperlink"/>
        </w:rPr>
      </w:pPr>
    </w:p>
    <w:p w14:paraId="12FEFB03" w14:textId="37A3B64C" w:rsidR="008567E2" w:rsidRDefault="00CD6F36" w:rsidP="009A31DB">
      <w:pPr>
        <w:spacing w:after="0"/>
        <w:sectPr w:rsidR="008567E2" w:rsidSect="007E4720">
          <w:footerReference w:type="default" r:id="rId14"/>
          <w:pgSz w:w="12240" w:h="15840" w:code="1"/>
          <w:pgMar w:top="1440" w:right="1440" w:bottom="1440" w:left="1440" w:header="720" w:footer="720" w:gutter="0"/>
          <w:cols w:space="720"/>
          <w:docGrid w:linePitch="360"/>
        </w:sectPr>
      </w:pPr>
      <w:hyperlink r:id="rId15" w:history="1">
        <w:r w:rsidR="008567E2" w:rsidRPr="008567E2">
          <w:rPr>
            <w:rStyle w:val="Hyperlink"/>
          </w:rPr>
          <w:t>Draft Plain Language School Litter Pick-Up Program Agreement With Changes Highlighted</w:t>
        </w:r>
      </w:hyperlink>
    </w:p>
    <w:p w14:paraId="4A7C0EF8" w14:textId="2D4C7460" w:rsidR="00D0783A" w:rsidRPr="003E571B" w:rsidRDefault="00D0783A" w:rsidP="00D0783A">
      <w:pPr>
        <w:pBdr>
          <w:bottom w:val="single" w:sz="4" w:space="4" w:color="auto"/>
        </w:pBdr>
        <w:tabs>
          <w:tab w:val="right" w:pos="9360"/>
        </w:tabs>
        <w:spacing w:line="240" w:lineRule="auto"/>
        <w:rPr>
          <w:rFonts w:eastAsia="Times New Roman" w:cs="Arial"/>
          <w:spacing w:val="5"/>
          <w:kern w:val="28"/>
          <w:sz w:val="52"/>
          <w:szCs w:val="52"/>
        </w:rPr>
      </w:pPr>
      <w:r w:rsidRPr="003E571B">
        <w:rPr>
          <w:rFonts w:eastAsia="Times New Roman" w:cs="Arial"/>
          <w:noProof/>
          <w:spacing w:val="5"/>
          <w:kern w:val="28"/>
          <w:sz w:val="52"/>
          <w:szCs w:val="52"/>
          <w:lang w:val="en-CA" w:eastAsia="en-CA"/>
        </w:rPr>
        <w:lastRenderedPageBreak/>
        <w:drawing>
          <wp:inline distT="0" distB="0" distL="0" distR="0" wp14:anchorId="75E47A27" wp14:editId="0FF984A1">
            <wp:extent cx="1971675" cy="723900"/>
            <wp:effectExtent l="0" t="0" r="9525" b="0"/>
            <wp:docPr id="3" name="Picture 3"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3E571B">
        <w:rPr>
          <w:rFonts w:eastAsia="Times New Roman" w:cs="Arial"/>
          <w:spacing w:val="5"/>
          <w:kern w:val="28"/>
          <w:sz w:val="52"/>
          <w:szCs w:val="52"/>
        </w:rPr>
        <w:tab/>
      </w:r>
      <w:r w:rsidR="00610938">
        <w:rPr>
          <w:color w:val="FF0000"/>
          <w:sz w:val="28"/>
          <w:szCs w:val="28"/>
        </w:rPr>
        <w:t>DRAFT</w:t>
      </w:r>
      <w:r w:rsidR="00610938" w:rsidRPr="003E571B">
        <w:rPr>
          <w:rFonts w:eastAsia="Times New Roman" w:cs="Arial"/>
          <w:spacing w:val="5"/>
          <w:kern w:val="28"/>
          <w:sz w:val="52"/>
          <w:szCs w:val="52"/>
        </w:rPr>
        <w:t xml:space="preserve"> </w:t>
      </w:r>
      <w:r w:rsidRPr="003E571B">
        <w:rPr>
          <w:rFonts w:eastAsia="Times New Roman" w:cs="Arial"/>
          <w:spacing w:val="5"/>
          <w:kern w:val="28"/>
          <w:sz w:val="52"/>
          <w:szCs w:val="52"/>
        </w:rPr>
        <w:t>Corporate Procedure</w:t>
      </w:r>
    </w:p>
    <w:p w14:paraId="14571CDC" w14:textId="77777777" w:rsidR="00D0783A" w:rsidRPr="003E571B" w:rsidRDefault="00D0783A" w:rsidP="00D0783A">
      <w:pPr>
        <w:pStyle w:val="Heading1"/>
      </w:pPr>
      <w:r w:rsidRPr="005D6521">
        <w:t>School</w:t>
      </w:r>
      <w:r w:rsidRPr="003E571B">
        <w:t xml:space="preserve"> Spring Litter Pick-Up</w:t>
      </w:r>
    </w:p>
    <w:p w14:paraId="6CFAD273" w14:textId="77777777" w:rsidR="00D0783A" w:rsidRPr="003E571B" w:rsidRDefault="00D0783A" w:rsidP="00D0783A">
      <w:pPr>
        <w:tabs>
          <w:tab w:val="left" w:pos="4320"/>
        </w:tabs>
        <w:spacing w:after="0"/>
        <w:rPr>
          <w:rFonts w:eastAsia="HelveticaNeueLT Std" w:cs="Arial"/>
        </w:rPr>
      </w:pPr>
      <w:r w:rsidRPr="003E571B">
        <w:rPr>
          <w:rFonts w:eastAsia="HelveticaNeueLT Std" w:cs="Arial"/>
          <w:b/>
          <w:bCs/>
        </w:rPr>
        <w:t>Approved by</w:t>
      </w:r>
      <w:r w:rsidRPr="003E571B">
        <w:rPr>
          <w:rFonts w:eastAsia="HelveticaNeueLT Std" w:cs="Arial"/>
        </w:rPr>
        <w:t>:  County Council</w:t>
      </w:r>
      <w:r w:rsidRPr="003E571B">
        <w:rPr>
          <w:rFonts w:eastAsia="HelveticaNeueLT Std" w:cs="Arial"/>
        </w:rPr>
        <w:tab/>
      </w:r>
      <w:r w:rsidRPr="003E571B">
        <w:rPr>
          <w:rFonts w:eastAsia="HelveticaNeueLT Std" w:cs="Arial"/>
          <w:b/>
          <w:bCs/>
        </w:rPr>
        <w:t>Last Modified Date</w:t>
      </w:r>
      <w:r w:rsidRPr="003E571B">
        <w:rPr>
          <w:rFonts w:eastAsia="HelveticaNeueLT Std" w:cs="Arial"/>
        </w:rPr>
        <w:t xml:space="preserve">:  </w:t>
      </w:r>
      <w:r>
        <w:rPr>
          <w:rFonts w:eastAsia="HelveticaNeueLT Std" w:cs="Arial"/>
        </w:rPr>
        <w:t>January 2018</w:t>
      </w:r>
    </w:p>
    <w:p w14:paraId="6D687E42" w14:textId="77777777" w:rsidR="00D0783A" w:rsidRPr="003E571B" w:rsidRDefault="00D0783A" w:rsidP="00D0783A">
      <w:pPr>
        <w:tabs>
          <w:tab w:val="left" w:pos="4320"/>
        </w:tabs>
        <w:spacing w:after="0"/>
        <w:rPr>
          <w:rFonts w:eastAsia="HelveticaNeueLT Std" w:cs="Arial"/>
        </w:rPr>
      </w:pPr>
      <w:r w:rsidRPr="003E571B">
        <w:rPr>
          <w:rFonts w:eastAsia="HelveticaNeueLT Std" w:cs="Arial"/>
          <w:b/>
        </w:rPr>
        <w:t>Date Approved</w:t>
      </w:r>
      <w:r w:rsidRPr="003E571B">
        <w:rPr>
          <w:rFonts w:eastAsia="HelveticaNeueLT Std" w:cs="Arial"/>
        </w:rPr>
        <w:t xml:space="preserve">:  </w:t>
      </w:r>
      <w:r w:rsidRPr="003E571B">
        <w:rPr>
          <w:rFonts w:eastAsia="HelveticaNeueLT Std" w:cs="Arial"/>
        </w:rPr>
        <w:tab/>
      </w:r>
      <w:r w:rsidRPr="003E571B">
        <w:rPr>
          <w:rFonts w:eastAsia="HelveticaNeueLT Std" w:cs="Arial"/>
          <w:b/>
        </w:rPr>
        <w:t xml:space="preserve">Scheduled for Review by: </w:t>
      </w:r>
    </w:p>
    <w:p w14:paraId="5CC0AD2D" w14:textId="77777777" w:rsidR="00D0783A" w:rsidRPr="003E571B" w:rsidRDefault="00D0783A" w:rsidP="00D0783A">
      <w:pPr>
        <w:tabs>
          <w:tab w:val="left" w:pos="4320"/>
        </w:tabs>
        <w:spacing w:after="240"/>
        <w:rPr>
          <w:rFonts w:eastAsia="HelveticaNeueLT Std" w:cs="Arial"/>
        </w:rPr>
      </w:pPr>
      <w:r w:rsidRPr="003E571B">
        <w:rPr>
          <w:rFonts w:eastAsia="HelveticaNeueLT Std" w:cs="Arial"/>
          <w:b/>
          <w:bCs/>
        </w:rPr>
        <w:t>Replaces</w:t>
      </w:r>
      <w:r w:rsidRPr="003E571B">
        <w:rPr>
          <w:rFonts w:eastAsia="HelveticaNeueLT Std" w:cs="Arial"/>
        </w:rPr>
        <w:t xml:space="preserve">:  </w:t>
      </w:r>
      <w:r>
        <w:rPr>
          <w:rFonts w:eastAsia="HelveticaNeueLT Std" w:cs="Arial"/>
        </w:rPr>
        <w:t>MS-TS-002-002</w:t>
      </w:r>
    </w:p>
    <w:p w14:paraId="66C07348" w14:textId="77777777" w:rsidR="00D0783A" w:rsidRPr="003E571B" w:rsidRDefault="00D0783A" w:rsidP="00D0783A">
      <w:pPr>
        <w:tabs>
          <w:tab w:val="left" w:pos="4320"/>
        </w:tabs>
        <w:spacing w:after="0"/>
        <w:rPr>
          <w:rFonts w:eastAsia="HelveticaNeueLT Std" w:cs="Arial"/>
        </w:rPr>
      </w:pPr>
      <w:r w:rsidRPr="003E571B">
        <w:rPr>
          <w:rFonts w:eastAsia="HelveticaNeueLT Std" w:cs="Arial"/>
          <w:b/>
          <w:bCs/>
        </w:rPr>
        <w:t>Procedure Number:</w:t>
      </w:r>
      <w:r w:rsidRPr="003E571B">
        <w:rPr>
          <w:rFonts w:eastAsia="HelveticaNeueLT Std" w:cs="Arial"/>
          <w:bCs/>
        </w:rPr>
        <w:t xml:space="preserve">  MS-TS-002-002</w:t>
      </w:r>
      <w:r w:rsidRPr="003E571B">
        <w:rPr>
          <w:rFonts w:eastAsia="HelveticaNeueLT Std" w:cs="Arial"/>
          <w:b/>
          <w:bCs/>
        </w:rPr>
        <w:tab/>
        <w:t xml:space="preserve">Parent Policy:  </w:t>
      </w:r>
      <w:r w:rsidRPr="003E571B">
        <w:rPr>
          <w:rFonts w:eastAsia="HelveticaNeueLT Std" w:cs="Arial"/>
          <w:bCs/>
        </w:rPr>
        <w:t>MS-TS-002</w:t>
      </w:r>
    </w:p>
    <w:p w14:paraId="00138C7E" w14:textId="77777777" w:rsidR="00D0783A" w:rsidRPr="003E571B" w:rsidRDefault="00D0783A" w:rsidP="00D0783A">
      <w:pPr>
        <w:tabs>
          <w:tab w:val="left" w:pos="4320"/>
        </w:tabs>
        <w:spacing w:after="0"/>
        <w:rPr>
          <w:rFonts w:eastAsia="HelveticaNeueLT Std" w:cs="Arial"/>
        </w:rPr>
      </w:pPr>
      <w:r w:rsidRPr="003E571B">
        <w:rPr>
          <w:rFonts w:eastAsia="HelveticaNeueLT Std" w:cs="Arial"/>
          <w:b/>
          <w:bCs/>
        </w:rPr>
        <w:t>Author:</w:t>
      </w:r>
      <w:r w:rsidRPr="003E571B">
        <w:rPr>
          <w:rFonts w:eastAsia="HelveticaNeueLT Std" w:cs="Arial"/>
          <w:bCs/>
        </w:rPr>
        <w:t xml:space="preserve">  Transportation Services</w:t>
      </w:r>
    </w:p>
    <w:p w14:paraId="09017081" w14:textId="77777777" w:rsidR="00D0783A" w:rsidRPr="003E571B" w:rsidRDefault="00D0783A" w:rsidP="00D0783A">
      <w:pPr>
        <w:spacing w:before="120"/>
        <w:rPr>
          <w:rFonts w:eastAsia="HelveticaNeueLT Std" w:cs="Arial"/>
          <w:b/>
        </w:rPr>
      </w:pPr>
      <w:r w:rsidRPr="003E571B">
        <w:rPr>
          <w:rFonts w:eastAsia="HelveticaNeueLT Std" w:cs="Arial"/>
          <w:b/>
          <w:bCs/>
        </w:rPr>
        <w:t>Forms</w:t>
      </w:r>
    </w:p>
    <w:p w14:paraId="1745B738" w14:textId="77777777" w:rsidR="00D0783A" w:rsidRDefault="00CD6F36" w:rsidP="00D0783A">
      <w:pPr>
        <w:contextualSpacing/>
      </w:pPr>
      <w:hyperlink r:id="rId16" w:history="1">
        <w:r w:rsidR="00D0783A" w:rsidRPr="00F175EB">
          <w:rPr>
            <w:rStyle w:val="Hyperlink"/>
          </w:rPr>
          <w:t>Litter Pick Up Program Letter to Schools</w:t>
        </w:r>
      </w:hyperlink>
    </w:p>
    <w:p w14:paraId="6892A2DF" w14:textId="77777777" w:rsidR="00D0783A" w:rsidRPr="00180740" w:rsidRDefault="00CD6F36" w:rsidP="00D0783A">
      <w:pPr>
        <w:contextualSpacing/>
        <w:rPr>
          <w:rStyle w:val="Hyperlink"/>
          <w:rFonts w:cs="Arial"/>
          <w:sz w:val="22"/>
          <w:szCs w:val="22"/>
        </w:rPr>
      </w:pPr>
      <w:hyperlink r:id="rId17" w:history="1">
        <w:r w:rsidR="00D0783A" w:rsidRPr="00180740">
          <w:rPr>
            <w:rStyle w:val="Hyperlink"/>
            <w:rFonts w:cs="Arial"/>
            <w:sz w:val="22"/>
            <w:szCs w:val="22"/>
          </w:rPr>
          <w:t>School Spring Litter Pick-Up Program Agreement</w:t>
        </w:r>
      </w:hyperlink>
    </w:p>
    <w:p w14:paraId="5C7F3040" w14:textId="77777777" w:rsidR="00D0783A" w:rsidRPr="005B7827" w:rsidRDefault="00D0783A" w:rsidP="00D0783A">
      <w:pPr>
        <w:contextualSpacing/>
        <w:rPr>
          <w:rStyle w:val="Hyperlink"/>
          <w:rFonts w:cs="Arial"/>
          <w:sz w:val="22"/>
          <w:szCs w:val="22"/>
        </w:rPr>
      </w:pPr>
      <w:r>
        <w:rPr>
          <w:rFonts w:cs="Arial"/>
          <w:sz w:val="22"/>
          <w:szCs w:val="22"/>
        </w:rPr>
        <w:fldChar w:fldCharType="begin"/>
      </w:r>
      <w:r>
        <w:rPr>
          <w:rFonts w:cs="Arial"/>
          <w:sz w:val="22"/>
          <w:szCs w:val="22"/>
        </w:rPr>
        <w:instrText xml:space="preserve"> HYPERLINK "https://docs.grey.ca/share/page/site/transportation-services/document-details?nodeRef=workspace://SpacesStore/cbc1b909-2055-4b62-9d85-7ccbaa5fa931" </w:instrText>
      </w:r>
      <w:r>
        <w:rPr>
          <w:rFonts w:cs="Arial"/>
          <w:sz w:val="22"/>
          <w:szCs w:val="22"/>
        </w:rPr>
      </w:r>
      <w:r>
        <w:rPr>
          <w:rFonts w:cs="Arial"/>
          <w:sz w:val="22"/>
          <w:szCs w:val="22"/>
        </w:rPr>
        <w:fldChar w:fldCharType="separate"/>
      </w:r>
      <w:r w:rsidRPr="005B7827">
        <w:rPr>
          <w:rStyle w:val="Hyperlink"/>
          <w:rFonts w:cs="Arial"/>
          <w:sz w:val="22"/>
          <w:szCs w:val="22"/>
        </w:rPr>
        <w:t xml:space="preserve">School Spring Litter Pick-Up Program Agreement Schedule A Location and Details </w:t>
      </w:r>
    </w:p>
    <w:p w14:paraId="166AFCD1" w14:textId="77777777" w:rsidR="00D0783A" w:rsidRDefault="00D0783A" w:rsidP="00D0783A">
      <w:pPr>
        <w:contextualSpacing/>
        <w:rPr>
          <w:rStyle w:val="Hyperlink"/>
          <w:rFonts w:cs="Arial"/>
          <w:sz w:val="22"/>
          <w:szCs w:val="22"/>
        </w:rPr>
      </w:pPr>
      <w:r>
        <w:rPr>
          <w:rFonts w:cs="Arial"/>
          <w:sz w:val="22"/>
          <w:szCs w:val="22"/>
        </w:rPr>
        <w:fldChar w:fldCharType="end"/>
      </w:r>
      <w:hyperlink r:id="rId18" w:history="1">
        <w:r w:rsidRPr="00180740">
          <w:rPr>
            <w:rStyle w:val="Hyperlink"/>
            <w:rFonts w:cs="Arial"/>
            <w:sz w:val="22"/>
            <w:szCs w:val="22"/>
          </w:rPr>
          <w:t>School Spring Litter Pick-Up Program Agreement Schedule B Responsibilities of the School</w:t>
        </w:r>
      </w:hyperlink>
    </w:p>
    <w:p w14:paraId="2171912E" w14:textId="1C4D2C34" w:rsidR="00D0783A" w:rsidRPr="00180740" w:rsidRDefault="00CD6F36" w:rsidP="00D0783A">
      <w:pPr>
        <w:contextualSpacing/>
        <w:rPr>
          <w:rStyle w:val="Hyperlink"/>
          <w:rFonts w:cs="Arial"/>
          <w:sz w:val="22"/>
          <w:szCs w:val="22"/>
        </w:rPr>
      </w:pPr>
      <w:hyperlink r:id="rId19" w:history="1">
        <w:r w:rsidR="00D0783A" w:rsidRPr="008416DC">
          <w:rPr>
            <w:rStyle w:val="Hyperlink"/>
            <w:rFonts w:cs="Arial"/>
            <w:sz w:val="22"/>
            <w:szCs w:val="22"/>
          </w:rPr>
          <w:t xml:space="preserve">School Spring Litter Pick Up Program Agreement Schedule C </w:t>
        </w:r>
        <w:r w:rsidR="003C43DA">
          <w:rPr>
            <w:rStyle w:val="Hyperlink"/>
            <w:rFonts w:cs="Arial"/>
            <w:sz w:val="22"/>
            <w:szCs w:val="22"/>
          </w:rPr>
          <w:t>Participant</w:t>
        </w:r>
        <w:r w:rsidR="00D0783A" w:rsidRPr="008416DC">
          <w:rPr>
            <w:rStyle w:val="Hyperlink"/>
            <w:rFonts w:cs="Arial"/>
            <w:sz w:val="22"/>
            <w:szCs w:val="22"/>
          </w:rPr>
          <w:t xml:space="preserve"> Guide</w:t>
        </w:r>
      </w:hyperlink>
    </w:p>
    <w:p w14:paraId="1CDB4E7B" w14:textId="77777777" w:rsidR="00D0783A" w:rsidRPr="00180740" w:rsidRDefault="00CD6F36" w:rsidP="00D0783A">
      <w:pPr>
        <w:contextualSpacing/>
        <w:rPr>
          <w:rFonts w:eastAsia="HelveticaNeueLT Std" w:cs="Arial"/>
          <w:sz w:val="22"/>
          <w:szCs w:val="22"/>
        </w:rPr>
      </w:pPr>
      <w:hyperlink r:id="rId20" w:history="1">
        <w:r w:rsidR="00D0783A">
          <w:rPr>
            <w:rStyle w:val="Hyperlink"/>
            <w:rFonts w:cs="Arial"/>
            <w:sz w:val="22"/>
            <w:szCs w:val="22"/>
          </w:rPr>
          <w:t>School Spring Litter Pick-Up Program Injury Fact Sheet</w:t>
        </w:r>
      </w:hyperlink>
    </w:p>
    <w:p w14:paraId="245E8413" w14:textId="77777777" w:rsidR="00D0783A" w:rsidRDefault="00D0783A" w:rsidP="00D0783A">
      <w:pPr>
        <w:pStyle w:val="Level1"/>
      </w:pPr>
      <w:r>
        <w:t>Purpose</w:t>
      </w:r>
    </w:p>
    <w:p w14:paraId="58FD9A01" w14:textId="77777777" w:rsidR="00D0783A" w:rsidRPr="00915D5E" w:rsidRDefault="00D0783A" w:rsidP="00D0783A">
      <w:pPr>
        <w:rPr>
          <w:rFonts w:eastAsia="HelveticaNeueLT Std" w:cs="Arial"/>
        </w:rPr>
      </w:pPr>
      <w:r w:rsidRPr="00915D5E">
        <w:rPr>
          <w:rFonts w:eastAsia="HelveticaNeueLT Std" w:cs="Arial"/>
        </w:rPr>
        <w:t>The Grey County School Spring Litter Pick-Up Program is a public service program where schools pick up litter along County roadsides as both a school fundraiser and a way for environmentally conscious schools to contribute to a cleaner and more beautiful Grey County.  Road and volunteer safety is the main focus in County decisions about the School Spring Litter Pick-Up Program.</w:t>
      </w:r>
    </w:p>
    <w:p w14:paraId="1409EEAF" w14:textId="77777777" w:rsidR="00D0783A" w:rsidRPr="003E571B" w:rsidRDefault="00D0783A" w:rsidP="00D0783A">
      <w:pPr>
        <w:pStyle w:val="Level1"/>
      </w:pPr>
      <w:r w:rsidRPr="003E571B">
        <w:t>Scope</w:t>
      </w:r>
    </w:p>
    <w:p w14:paraId="5C166CA4" w14:textId="77777777" w:rsidR="00D0783A" w:rsidRPr="003E571B" w:rsidRDefault="00D0783A" w:rsidP="00D0783A">
      <w:pPr>
        <w:rPr>
          <w:rFonts w:eastAsia="HelveticaNeueLT Std" w:cs="Arial"/>
          <w:b/>
        </w:rPr>
      </w:pPr>
      <w:r w:rsidRPr="003E571B">
        <w:rPr>
          <w:rFonts w:eastAsia="HelveticaNeueLT Std" w:cs="Arial"/>
        </w:rPr>
        <w:t xml:space="preserve">Interested schools can apply to the Program by contacting the Transportation Services Department at 519-376-7337, or </w:t>
      </w:r>
      <w:r w:rsidRPr="00915D5E">
        <w:rPr>
          <w:rFonts w:eastAsia="HelveticaNeueLT Std" w:cs="Arial"/>
        </w:rPr>
        <w:t xml:space="preserve">by </w:t>
      </w:r>
      <w:r w:rsidRPr="003E571B">
        <w:rPr>
          <w:rFonts w:eastAsia="HelveticaNeueLT Std" w:cs="Arial"/>
        </w:rPr>
        <w:t xml:space="preserve">email at </w:t>
      </w:r>
      <w:hyperlink r:id="rId21" w:history="1">
        <w:r w:rsidRPr="003E571B">
          <w:rPr>
            <w:rStyle w:val="Hyperlink"/>
            <w:rFonts w:eastAsia="HelveticaNeueLT Std" w:cs="Arial"/>
          </w:rPr>
          <w:t>roads@grey.ca</w:t>
        </w:r>
      </w:hyperlink>
      <w:r w:rsidRPr="003E571B">
        <w:rPr>
          <w:rFonts w:eastAsia="HelveticaNeueLT Std" w:cs="Arial"/>
        </w:rPr>
        <w:t xml:space="preserve">.  </w:t>
      </w:r>
    </w:p>
    <w:p w14:paraId="7570DD15" w14:textId="24DAB174" w:rsidR="00D0783A" w:rsidRDefault="00BE1D4A" w:rsidP="00BE1D4A">
      <w:pPr>
        <w:pStyle w:val="Level1"/>
      </w:pPr>
      <w:r>
        <w:t>Process</w:t>
      </w:r>
    </w:p>
    <w:p w14:paraId="05DE6CD0" w14:textId="77777777" w:rsidR="00D0783A" w:rsidRPr="00915D5E" w:rsidRDefault="00D0783A" w:rsidP="003C43DA">
      <w:pPr>
        <w:pStyle w:val="Level2"/>
      </w:pPr>
      <w:r w:rsidRPr="00915D5E">
        <w:t xml:space="preserve">Schools interested in participating in the School Spring Litter Pick-Up Program contact transportation services. </w:t>
      </w:r>
    </w:p>
    <w:p w14:paraId="4101168B" w14:textId="77777777" w:rsidR="00D0783A" w:rsidRDefault="00D0783A" w:rsidP="00BD12C5">
      <w:pPr>
        <w:pStyle w:val="Level2"/>
      </w:pPr>
      <w:r w:rsidRPr="00915D5E">
        <w:t xml:space="preserve">Grey County transportation staff and the school determine roads/sections, </w:t>
      </w:r>
      <w:r w:rsidRPr="00BD12C5">
        <w:t>preferred</w:t>
      </w:r>
      <w:r w:rsidRPr="00915D5E">
        <w:t xml:space="preserve"> date of clean-up </w:t>
      </w:r>
      <w:r>
        <w:t>and</w:t>
      </w:r>
      <w:r w:rsidRPr="00915D5E">
        <w:t xml:space="preserve"> a rain date.  Litter pick up is only approved for Mondays, Tuesdays and Wednesdays.</w:t>
      </w:r>
    </w:p>
    <w:p w14:paraId="61CAA810" w14:textId="77777777" w:rsidR="00D0783A" w:rsidRDefault="00D0783A" w:rsidP="003C43DA">
      <w:pPr>
        <w:pStyle w:val="Level3"/>
      </w:pPr>
      <w:r w:rsidRPr="00915D5E">
        <w:t>The Director of Transportation Services provides final approval.</w:t>
      </w:r>
    </w:p>
    <w:p w14:paraId="369E5849" w14:textId="77777777" w:rsidR="00D0783A" w:rsidRPr="00915D5E" w:rsidRDefault="00D0783A" w:rsidP="003C43DA">
      <w:pPr>
        <w:pStyle w:val="Level3"/>
      </w:pPr>
      <w:r>
        <w:t>Transportation staff or school prepares location map.</w:t>
      </w:r>
    </w:p>
    <w:p w14:paraId="73ADC6A0" w14:textId="77777777" w:rsidR="00D0783A" w:rsidRPr="00915D5E" w:rsidRDefault="00D0783A" w:rsidP="003C43DA">
      <w:pPr>
        <w:pStyle w:val="Level2"/>
      </w:pPr>
      <w:r>
        <w:lastRenderedPageBreak/>
        <w:t>The school designates a</w:t>
      </w:r>
      <w:r w:rsidRPr="00915D5E">
        <w:t xml:space="preserve"> main contact person.</w:t>
      </w:r>
    </w:p>
    <w:p w14:paraId="6CA9EDB8" w14:textId="77777777" w:rsidR="00D0783A" w:rsidRPr="00915D5E" w:rsidRDefault="00D0783A" w:rsidP="003C43DA">
      <w:pPr>
        <w:pStyle w:val="Level2"/>
      </w:pPr>
      <w:r w:rsidRPr="00915D5E">
        <w:t xml:space="preserve">Grey County transportation staff review the agreement requirements for both the school and the County with the </w:t>
      </w:r>
      <w:r>
        <w:t>main contact person with s</w:t>
      </w:r>
      <w:r w:rsidRPr="00915D5E">
        <w:t>pecial attention to Schedule B Responsibilities of the School.</w:t>
      </w:r>
    </w:p>
    <w:p w14:paraId="4E11A6F3" w14:textId="77777777" w:rsidR="00D0783A" w:rsidRDefault="00D0783A" w:rsidP="003C43DA">
      <w:pPr>
        <w:pStyle w:val="Level2"/>
      </w:pPr>
      <w:r w:rsidRPr="00915D5E">
        <w:t>G</w:t>
      </w:r>
      <w:r>
        <w:t>rey County transportation staff:</w:t>
      </w:r>
    </w:p>
    <w:p w14:paraId="163EA2E7" w14:textId="77777777" w:rsidR="00D0783A" w:rsidRDefault="00D0783A" w:rsidP="003C43DA">
      <w:pPr>
        <w:pStyle w:val="Level3"/>
      </w:pPr>
      <w:r>
        <w:t>P</w:t>
      </w:r>
      <w:r w:rsidRPr="00915D5E">
        <w:t>repare the agreement</w:t>
      </w:r>
      <w:r>
        <w:t xml:space="preserve"> from the template and send it for signature; and</w:t>
      </w:r>
    </w:p>
    <w:p w14:paraId="7BFC3D99" w14:textId="77777777" w:rsidR="00D0783A" w:rsidRPr="00915D5E" w:rsidRDefault="00D0783A" w:rsidP="003C43DA">
      <w:pPr>
        <w:pStyle w:val="Level3"/>
      </w:pPr>
      <w:r>
        <w:t xml:space="preserve">Manage the physical and electronic files. </w:t>
      </w:r>
    </w:p>
    <w:p w14:paraId="16D413F1" w14:textId="77777777" w:rsidR="00D0783A" w:rsidRPr="00915D5E" w:rsidRDefault="00D0783A" w:rsidP="003C43DA">
      <w:pPr>
        <w:pStyle w:val="Level2"/>
      </w:pPr>
      <w:r w:rsidRPr="00915D5E">
        <w:t xml:space="preserve">The school </w:t>
      </w:r>
      <w:r w:rsidRPr="0026735D">
        <w:t>returns the signed agreement by May 10.</w:t>
      </w:r>
      <w:r>
        <w:t xml:space="preserve"> School board certificates of insurance are sent to Grey County annually for the school litter pick-up program.</w:t>
      </w:r>
    </w:p>
    <w:p w14:paraId="610DB3AE" w14:textId="77777777" w:rsidR="00D0783A" w:rsidRDefault="00D0783A" w:rsidP="003C43DA">
      <w:pPr>
        <w:pStyle w:val="Level2"/>
      </w:pPr>
      <w:r>
        <w:t xml:space="preserve">Before the scheduled clean-up date, </w:t>
      </w:r>
      <w:r w:rsidRPr="00915D5E">
        <w:t>Grey County transportation staff notif</w:t>
      </w:r>
      <w:r>
        <w:t>y:</w:t>
      </w:r>
    </w:p>
    <w:p w14:paraId="65B2FDB7" w14:textId="77777777" w:rsidR="00D0783A" w:rsidRDefault="00D0783A" w:rsidP="003C43DA">
      <w:pPr>
        <w:pStyle w:val="Level3"/>
      </w:pPr>
      <w:r>
        <w:t>County communications manager (for social media),</w:t>
      </w:r>
    </w:p>
    <w:p w14:paraId="1EBC37B7" w14:textId="77777777" w:rsidR="00D0783A" w:rsidRDefault="00D0783A" w:rsidP="003C43DA">
      <w:pPr>
        <w:pStyle w:val="Level3"/>
      </w:pPr>
      <w:r>
        <w:t>Area foremen (to arrange supply delivery and pick up),</w:t>
      </w:r>
    </w:p>
    <w:p w14:paraId="35B21FFA" w14:textId="77777777" w:rsidR="00D0783A" w:rsidRDefault="00D0783A" w:rsidP="003C43DA">
      <w:pPr>
        <w:pStyle w:val="Level3"/>
      </w:pPr>
      <w:r>
        <w:t>Local municipalities; and</w:t>
      </w:r>
    </w:p>
    <w:p w14:paraId="0D819204" w14:textId="77777777" w:rsidR="00D0783A" w:rsidRDefault="00D0783A" w:rsidP="003C43DA">
      <w:pPr>
        <w:pStyle w:val="Level3"/>
      </w:pPr>
      <w:r>
        <w:t>A</w:t>
      </w:r>
      <w:r w:rsidRPr="00915D5E">
        <w:t xml:space="preserve">ppropriate </w:t>
      </w:r>
      <w:r>
        <w:t>emergency</w:t>
      </w:r>
      <w:r w:rsidRPr="00915D5E">
        <w:t xml:space="preserve"> service</w:t>
      </w:r>
      <w:r>
        <w:t>s</w:t>
      </w:r>
    </w:p>
    <w:p w14:paraId="3ECB4EE9" w14:textId="77777777" w:rsidR="00D0783A" w:rsidRPr="00915D5E" w:rsidRDefault="00D0783A" w:rsidP="003C43DA">
      <w:pPr>
        <w:pStyle w:val="Level2"/>
      </w:pPr>
      <w:r w:rsidRPr="00915D5E">
        <w:t xml:space="preserve">Grey County transportation staff drop off and pick up supplies as noted in </w:t>
      </w:r>
      <w:r>
        <w:t>the Schedule A Location and Details Approval</w:t>
      </w:r>
      <w:r w:rsidRPr="00915D5E">
        <w:t>.</w:t>
      </w:r>
    </w:p>
    <w:p w14:paraId="189F27F9" w14:textId="77777777" w:rsidR="00D0783A" w:rsidRPr="00915D5E" w:rsidRDefault="00D0783A" w:rsidP="003C43DA">
      <w:pPr>
        <w:pStyle w:val="Level2"/>
      </w:pPr>
      <w:r w:rsidRPr="00915D5E">
        <w:t>Grey County</w:t>
      </w:r>
      <w:r>
        <w:t xml:space="preserve"> transportation staff complete the</w:t>
      </w:r>
      <w:r w:rsidRPr="00915D5E">
        <w:t xml:space="preserve"> Injury Fact Sheet if necessary</w:t>
      </w:r>
      <w:r>
        <w:t>.</w:t>
      </w:r>
    </w:p>
    <w:p w14:paraId="2CCD4171" w14:textId="77777777" w:rsidR="00D0783A" w:rsidRDefault="00D0783A" w:rsidP="003C43DA">
      <w:pPr>
        <w:pStyle w:val="Level2"/>
      </w:pPr>
      <w:r w:rsidRPr="00915D5E">
        <w:t>Grey County transportation staff picks up and dispose</w:t>
      </w:r>
      <w:r>
        <w:t>s</w:t>
      </w:r>
      <w:r w:rsidRPr="00915D5E">
        <w:t xml:space="preserve"> of filled garbage bags and flagged hazardous waste</w:t>
      </w:r>
      <w:r>
        <w:t>.</w:t>
      </w:r>
    </w:p>
    <w:p w14:paraId="5954588D" w14:textId="77777777" w:rsidR="00D0783A" w:rsidRPr="00915D5E" w:rsidRDefault="00D0783A" w:rsidP="003C43DA">
      <w:pPr>
        <w:pStyle w:val="Level2"/>
      </w:pPr>
      <w:r>
        <w:t xml:space="preserve">The school emails </w:t>
      </w:r>
      <w:hyperlink r:id="rId22" w:history="1">
        <w:r w:rsidRPr="00843B93">
          <w:rPr>
            <w:rStyle w:val="Hyperlink"/>
          </w:rPr>
          <w:t>roads@grey.ca</w:t>
        </w:r>
      </w:hyperlink>
      <w:r>
        <w:t xml:space="preserve"> with description of the actual road sections cleaned.</w:t>
      </w:r>
    </w:p>
    <w:p w14:paraId="13D60486" w14:textId="67BF920D" w:rsidR="00D0783A" w:rsidRPr="00915D5E" w:rsidRDefault="00D0783A" w:rsidP="003C43DA">
      <w:pPr>
        <w:pStyle w:val="Level2"/>
      </w:pPr>
      <w:r w:rsidRPr="00915D5E">
        <w:t>Grey County transportation staff</w:t>
      </w:r>
      <w:r>
        <w:t xml:space="preserve"> confirm the number of kilomet</w:t>
      </w:r>
      <w:r w:rsidR="000C4F3D">
        <w:t>r</w:t>
      </w:r>
      <w:r>
        <w:t xml:space="preserve">es cleaned with GIS staff and </w:t>
      </w:r>
      <w:r w:rsidRPr="00915D5E">
        <w:t>send</w:t>
      </w:r>
      <w:r>
        <w:t xml:space="preserve"> </w:t>
      </w:r>
      <w:proofErr w:type="gramStart"/>
      <w:r>
        <w:t>donation</w:t>
      </w:r>
      <w:proofErr w:type="gramEnd"/>
      <w:r>
        <w:t xml:space="preserve"> to the school following</w:t>
      </w:r>
      <w:r w:rsidRPr="00915D5E">
        <w:t xml:space="preserve"> the current fee schedule</w:t>
      </w:r>
      <w:r>
        <w:t>, indexed with the fees and services by-law</w:t>
      </w:r>
      <w:r w:rsidRPr="00915D5E">
        <w:t>.</w:t>
      </w:r>
    </w:p>
    <w:p w14:paraId="25C919AA" w14:textId="77777777" w:rsidR="00913972" w:rsidRDefault="00913972" w:rsidP="009A31DB">
      <w:pPr>
        <w:spacing w:after="0"/>
        <w:sectPr w:rsidR="00913972" w:rsidSect="00D0783A">
          <w:footerReference w:type="default" r:id="rId23"/>
          <w:pgSz w:w="12240" w:h="15840"/>
          <w:pgMar w:top="720" w:right="1440" w:bottom="1440" w:left="1440" w:header="706" w:footer="706" w:gutter="0"/>
          <w:pgNumType w:start="1"/>
          <w:cols w:space="708"/>
          <w:docGrid w:linePitch="360"/>
        </w:sectPr>
      </w:pPr>
    </w:p>
    <w:p w14:paraId="4B8F215E" w14:textId="05039CDB" w:rsidR="00610938" w:rsidRPr="00D41D67" w:rsidRDefault="002E5A75" w:rsidP="00610938">
      <w:pPr>
        <w:tabs>
          <w:tab w:val="right" w:pos="9360"/>
        </w:tabs>
        <w:rPr>
          <w:rFonts w:cs="Arial"/>
          <w:color w:val="FF0000"/>
          <w:sz w:val="28"/>
          <w:szCs w:val="28"/>
        </w:rPr>
      </w:pPr>
      <w:r w:rsidRPr="007B0D62">
        <w:rPr>
          <w:noProof/>
          <w:lang w:val="en-CA" w:eastAsia="en-CA"/>
        </w:rPr>
        <w:lastRenderedPageBreak/>
        <w:drawing>
          <wp:inline distT="0" distB="0" distL="0" distR="0" wp14:anchorId="3D5EBA84" wp14:editId="43771C8D">
            <wp:extent cx="1676400" cy="615490"/>
            <wp:effectExtent l="0" t="0" r="0" b="0"/>
            <wp:docPr id="6" name="Picture 6"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15490"/>
                    </a:xfrm>
                    <a:prstGeom prst="rect">
                      <a:avLst/>
                    </a:prstGeom>
                    <a:noFill/>
                    <a:ln>
                      <a:noFill/>
                    </a:ln>
                  </pic:spPr>
                </pic:pic>
              </a:graphicData>
            </a:graphic>
          </wp:inline>
        </w:drawing>
      </w:r>
      <w:r w:rsidR="00610938" w:rsidRPr="00610938">
        <w:rPr>
          <w:rFonts w:cs="Arial"/>
          <w:color w:val="FF0000"/>
          <w:sz w:val="28"/>
          <w:szCs w:val="28"/>
        </w:rPr>
        <w:t xml:space="preserve"> </w:t>
      </w:r>
      <w:r w:rsidR="00610938">
        <w:rPr>
          <w:rFonts w:cs="Arial"/>
          <w:color w:val="FF0000"/>
          <w:sz w:val="28"/>
          <w:szCs w:val="28"/>
        </w:rPr>
        <w:t xml:space="preserve"> </w:t>
      </w:r>
      <w:r w:rsidR="00610938">
        <w:rPr>
          <w:rFonts w:cs="Arial"/>
          <w:color w:val="FF0000"/>
          <w:sz w:val="28"/>
          <w:szCs w:val="28"/>
        </w:rPr>
        <w:tab/>
      </w:r>
      <w:r w:rsidR="00610938" w:rsidRPr="00D41D67">
        <w:rPr>
          <w:rFonts w:cs="Arial"/>
          <w:color w:val="FF0000"/>
          <w:sz w:val="28"/>
          <w:szCs w:val="28"/>
        </w:rPr>
        <w:t xml:space="preserve">DRAFT </w:t>
      </w:r>
    </w:p>
    <w:p w14:paraId="7BE4A682" w14:textId="77777777" w:rsidR="002E5A75" w:rsidRPr="002F3E77" w:rsidRDefault="002E5A75" w:rsidP="002E5A75">
      <w:pPr>
        <w:pStyle w:val="Title"/>
        <w:widowControl w:val="0"/>
        <w:pBdr>
          <w:bottom w:val="none" w:sz="0" w:space="0" w:color="auto"/>
        </w:pBdr>
        <w:spacing w:before="120" w:after="0"/>
        <w:ind w:hanging="360"/>
        <w:contextualSpacing w:val="0"/>
        <w:jc w:val="right"/>
        <w:rPr>
          <w:sz w:val="40"/>
          <w:szCs w:val="40"/>
        </w:rPr>
      </w:pPr>
      <w:r w:rsidRPr="002F3E77">
        <w:rPr>
          <w:sz w:val="40"/>
          <w:szCs w:val="40"/>
        </w:rPr>
        <w:t xml:space="preserve">School Spring Litter Pick-Up Program </w:t>
      </w:r>
      <w:r>
        <w:rPr>
          <w:sz w:val="40"/>
          <w:szCs w:val="40"/>
        </w:rPr>
        <w:t>Agreement</w:t>
      </w:r>
    </w:p>
    <w:p w14:paraId="0DD4BECB" w14:textId="77777777" w:rsidR="002E5A75" w:rsidRPr="007B0D62" w:rsidRDefault="002E5A75" w:rsidP="002E5A75">
      <w:pPr>
        <w:widowControl w:val="0"/>
        <w:spacing w:before="240"/>
        <w:rPr>
          <w:rFonts w:cs="Arial"/>
          <w:lang w:val="en-GB"/>
        </w:rPr>
      </w:pPr>
      <w:r w:rsidRPr="007B0D62">
        <w:rPr>
          <w:rFonts w:cs="Arial"/>
          <w:b/>
          <w:lang w:val="en-GB"/>
        </w:rPr>
        <w:t>THIS AGREEMENT</w:t>
      </w:r>
      <w:r w:rsidRPr="007B0D62">
        <w:rPr>
          <w:rFonts w:cs="Arial"/>
          <w:lang w:val="en-GB"/>
        </w:rPr>
        <w:t xml:space="preserve"> made this ____ day of ________________________, 20____.</w:t>
      </w:r>
    </w:p>
    <w:p w14:paraId="35A82513" w14:textId="77777777" w:rsidR="002E5A75" w:rsidRPr="007B0D62" w:rsidRDefault="002E5A75" w:rsidP="002E5A75">
      <w:pPr>
        <w:widowControl w:val="0"/>
        <w:rPr>
          <w:rFonts w:cs="Arial"/>
          <w:b/>
          <w:lang w:val="en-GB"/>
        </w:rPr>
      </w:pPr>
      <w:r w:rsidRPr="007B0D62">
        <w:rPr>
          <w:rFonts w:cs="Arial"/>
          <w:b/>
          <w:lang w:val="en-GB"/>
        </w:rPr>
        <w:t>BETWEEN:</w:t>
      </w:r>
    </w:p>
    <w:p w14:paraId="0EA30DA4" w14:textId="77777777" w:rsidR="002E5A75" w:rsidRPr="007B0D62" w:rsidRDefault="002E5A75" w:rsidP="002E5A75">
      <w:pPr>
        <w:pStyle w:val="Heading2"/>
        <w:rPr>
          <w:lang w:val="en-GB"/>
        </w:rPr>
      </w:pPr>
      <w:r w:rsidRPr="007B0D62">
        <w:rPr>
          <w:lang w:val="en-GB"/>
        </w:rPr>
        <w:t>The Corporation of the County Of Grey</w:t>
      </w:r>
    </w:p>
    <w:p w14:paraId="204F07D9" w14:textId="77777777" w:rsidR="002E5A75" w:rsidRPr="007B0D62" w:rsidRDefault="002E5A75" w:rsidP="002E5A75">
      <w:pPr>
        <w:widowControl w:val="0"/>
        <w:jc w:val="center"/>
        <w:rPr>
          <w:rFonts w:cs="Arial"/>
          <w:lang w:val="en-GB"/>
        </w:rPr>
      </w:pPr>
      <w:r>
        <w:rPr>
          <w:rFonts w:cs="Arial"/>
          <w:lang w:val="en-GB"/>
        </w:rPr>
        <w:t xml:space="preserve">(referred to in this Agreement as “the </w:t>
      </w:r>
      <w:r w:rsidRPr="007B0D62">
        <w:rPr>
          <w:rFonts w:cs="Arial"/>
          <w:lang w:val="en-GB"/>
        </w:rPr>
        <w:t>County"</w:t>
      </w:r>
      <w:r>
        <w:rPr>
          <w:rFonts w:cs="Arial"/>
          <w:lang w:val="en-GB"/>
        </w:rPr>
        <w:t>)</w:t>
      </w:r>
    </w:p>
    <w:p w14:paraId="12ECDD50" w14:textId="77777777" w:rsidR="002E5A75" w:rsidRPr="007B0D62" w:rsidRDefault="002E5A75" w:rsidP="002D511D">
      <w:pPr>
        <w:widowControl w:val="0"/>
        <w:spacing w:after="0"/>
        <w:jc w:val="center"/>
        <w:rPr>
          <w:rFonts w:cs="Arial"/>
          <w:lang w:val="en-GB"/>
        </w:rPr>
      </w:pPr>
      <w:r w:rsidRPr="007B0D62">
        <w:rPr>
          <w:rFonts w:cs="Arial"/>
          <w:lang w:val="en-GB"/>
        </w:rPr>
        <w:t>- and -</w:t>
      </w:r>
    </w:p>
    <w:p w14:paraId="23F2F27F" w14:textId="77777777" w:rsidR="002E5A75" w:rsidRPr="007B0D62" w:rsidRDefault="002E5A75" w:rsidP="002D511D">
      <w:pPr>
        <w:pStyle w:val="Heading2"/>
        <w:spacing w:before="0" w:after="0"/>
        <w:rPr>
          <w:lang w:val="en-GB"/>
        </w:rPr>
      </w:pPr>
      <w:r w:rsidRPr="007B0D62">
        <w:rPr>
          <w:lang w:val="en-GB"/>
        </w:rPr>
        <w:t>___</w:t>
      </w:r>
      <w:r>
        <w:rPr>
          <w:lang w:val="en-GB"/>
        </w:rPr>
        <w:t>_______</w:t>
      </w:r>
      <w:r w:rsidRPr="007B0D62">
        <w:rPr>
          <w:lang w:val="en-GB"/>
        </w:rPr>
        <w:t>_____________________,</w:t>
      </w:r>
    </w:p>
    <w:p w14:paraId="3A4DC0F6" w14:textId="77777777" w:rsidR="002E5A75" w:rsidRPr="00CC31A3" w:rsidRDefault="002E5A75" w:rsidP="002E5A75">
      <w:pPr>
        <w:widowControl w:val="0"/>
        <w:contextualSpacing/>
        <w:jc w:val="center"/>
        <w:rPr>
          <w:rFonts w:cs="Arial"/>
          <w:i/>
          <w:lang w:val="en-GB"/>
        </w:rPr>
      </w:pPr>
      <w:r w:rsidRPr="00CC31A3">
        <w:rPr>
          <w:rFonts w:cs="Arial"/>
          <w:i/>
          <w:lang w:val="en-GB"/>
        </w:rPr>
        <w:t>Name of legal entity (e.g. School Board Name)</w:t>
      </w:r>
    </w:p>
    <w:p w14:paraId="53F07A81" w14:textId="77777777" w:rsidR="002E5A75" w:rsidRPr="007B0D62" w:rsidRDefault="002E5A75" w:rsidP="002E5A75">
      <w:pPr>
        <w:pStyle w:val="Heading2"/>
        <w:contextualSpacing/>
        <w:rPr>
          <w:lang w:val="en-GB"/>
        </w:rPr>
      </w:pPr>
      <w:r w:rsidRPr="00BD12C5">
        <w:rPr>
          <w:rFonts w:eastAsiaTheme="minorHAnsi" w:cs="Arial"/>
          <w:sz w:val="24"/>
          <w:szCs w:val="24"/>
          <w:lang w:val="en-GB"/>
        </w:rPr>
        <w:t>As represented by the</w:t>
      </w:r>
      <w:r w:rsidRPr="00BD12C5">
        <w:t xml:space="preserve"> </w:t>
      </w:r>
      <w:r w:rsidRPr="007B0D62">
        <w:rPr>
          <w:lang w:val="en-GB"/>
        </w:rPr>
        <w:t>__</w:t>
      </w:r>
      <w:r>
        <w:rPr>
          <w:lang w:val="en-GB"/>
        </w:rPr>
        <w:t>_____________________</w:t>
      </w:r>
      <w:r w:rsidRPr="007B0D62">
        <w:rPr>
          <w:lang w:val="en-GB"/>
        </w:rPr>
        <w:t>_______________,</w:t>
      </w:r>
    </w:p>
    <w:p w14:paraId="4B98783C" w14:textId="77777777" w:rsidR="002E5A75" w:rsidRPr="00CC31A3" w:rsidRDefault="002E5A75" w:rsidP="002E5A75">
      <w:pPr>
        <w:widowControl w:val="0"/>
        <w:tabs>
          <w:tab w:val="left" w:pos="3600"/>
        </w:tabs>
        <w:spacing w:after="0"/>
        <w:contextualSpacing/>
        <w:rPr>
          <w:rFonts w:cs="Arial"/>
          <w:i/>
          <w:lang w:val="en-GB"/>
        </w:rPr>
      </w:pPr>
      <w:r w:rsidRPr="007B0D62">
        <w:rPr>
          <w:rFonts w:cs="Arial"/>
          <w:lang w:val="en-GB"/>
        </w:rPr>
        <w:tab/>
      </w:r>
      <w:r w:rsidRPr="00CC31A3">
        <w:rPr>
          <w:rFonts w:cs="Arial"/>
          <w:i/>
          <w:lang w:val="en-GB"/>
        </w:rPr>
        <w:t>(Name of School)</w:t>
      </w:r>
    </w:p>
    <w:p w14:paraId="334979AD" w14:textId="77777777" w:rsidR="002E5A75" w:rsidRDefault="002E5A75" w:rsidP="002E5A75">
      <w:pPr>
        <w:widowControl w:val="0"/>
        <w:tabs>
          <w:tab w:val="left" w:pos="3600"/>
        </w:tabs>
        <w:jc w:val="center"/>
        <w:rPr>
          <w:rFonts w:cs="Arial"/>
          <w:lang w:val="en-GB"/>
        </w:rPr>
      </w:pPr>
      <w:r w:rsidRPr="00CC31A3">
        <w:rPr>
          <w:rFonts w:cs="Arial"/>
          <w:lang w:val="en-GB"/>
        </w:rPr>
        <w:t>(</w:t>
      </w:r>
      <w:r w:rsidRPr="002F3E77">
        <w:rPr>
          <w:rFonts w:cs="Arial"/>
          <w:lang w:val="en-GB"/>
        </w:rPr>
        <w:t>referred to in this Agreement as “the School”</w:t>
      </w:r>
      <w:r>
        <w:rPr>
          <w:rFonts w:cs="Arial"/>
          <w:lang w:val="en-GB"/>
        </w:rPr>
        <w:t>)</w:t>
      </w:r>
    </w:p>
    <w:p w14:paraId="24CDC08F" w14:textId="3D2115D5" w:rsidR="002E5A75" w:rsidRPr="00F34FAC" w:rsidRDefault="002E5A75" w:rsidP="002E5A75">
      <w:pPr>
        <w:widowControl w:val="0"/>
        <w:spacing w:before="360"/>
        <w:rPr>
          <w:rFonts w:cs="Arial"/>
          <w:lang w:val="en-GB"/>
        </w:rPr>
      </w:pPr>
      <w:r w:rsidRPr="00F34FAC">
        <w:rPr>
          <w:rFonts w:cs="Arial"/>
          <w:lang w:val="en-GB"/>
        </w:rPr>
        <w:t>The County’s</w:t>
      </w:r>
      <w:r>
        <w:rPr>
          <w:rFonts w:cs="Arial"/>
          <w:lang w:val="en-GB"/>
        </w:rPr>
        <w:t xml:space="preserve"> School Spring Litter Pick-Up Program is a public service program for schools to pick up litter along County road rights-of-way.  It lets schools contribute to a cleaner and more beautiful county road system, protects the environment, and earns money for school programs. </w:t>
      </w:r>
      <w:r w:rsidR="00BD12C5">
        <w:rPr>
          <w:rFonts w:cs="Arial"/>
          <w:lang w:val="en-GB"/>
        </w:rPr>
        <w:t xml:space="preserve"> </w:t>
      </w:r>
    </w:p>
    <w:p w14:paraId="0460F835" w14:textId="77777777" w:rsidR="002E5A75" w:rsidRDefault="002E5A75" w:rsidP="002E5A75">
      <w:pPr>
        <w:widowControl w:val="0"/>
        <w:rPr>
          <w:rFonts w:cs="Arial"/>
          <w:lang w:val="en-GB"/>
        </w:rPr>
      </w:pPr>
      <w:r w:rsidRPr="007B0D62">
        <w:rPr>
          <w:rFonts w:cs="Arial"/>
          <w:lang w:val="en-GB"/>
        </w:rPr>
        <w:t>The parties agree as follows.</w:t>
      </w:r>
    </w:p>
    <w:p w14:paraId="171EBCF5" w14:textId="77777777" w:rsidR="002E5A75" w:rsidRPr="007B0D62" w:rsidRDefault="002E5A75" w:rsidP="00B95112">
      <w:pPr>
        <w:pStyle w:val="Level1"/>
        <w:widowControl w:val="0"/>
        <w:numPr>
          <w:ilvl w:val="0"/>
          <w:numId w:val="30"/>
        </w:numPr>
      </w:pPr>
      <w:r w:rsidRPr="00B403C3">
        <w:t>Schedules</w:t>
      </w:r>
    </w:p>
    <w:p w14:paraId="1143C338" w14:textId="77777777" w:rsidR="002E5A75" w:rsidRPr="007B0D62" w:rsidRDefault="002E5A75" w:rsidP="003C43DA">
      <w:pPr>
        <w:pStyle w:val="Level2"/>
      </w:pPr>
      <w:r w:rsidRPr="00866E27">
        <w:t>This</w:t>
      </w:r>
      <w:r w:rsidRPr="007B0D62">
        <w:t xml:space="preserve"> Agreement</w:t>
      </w:r>
      <w:r>
        <w:t xml:space="preserve"> </w:t>
      </w:r>
      <w:r w:rsidRPr="007B0D62">
        <w:t xml:space="preserve"> include</w:t>
      </w:r>
      <w:r w:rsidRPr="00990471">
        <w:t xml:space="preserve">s </w:t>
      </w:r>
      <w:r w:rsidRPr="007B0D62">
        <w:t>the following schedule</w:t>
      </w:r>
      <w:r w:rsidRPr="00990471">
        <w:t>s</w:t>
      </w:r>
      <w:r w:rsidRPr="007B0D62">
        <w:t>:</w:t>
      </w:r>
    </w:p>
    <w:p w14:paraId="6FA5085E" w14:textId="77777777" w:rsidR="002E5A75" w:rsidRDefault="002E5A75" w:rsidP="002E5A75">
      <w:pPr>
        <w:widowControl w:val="0"/>
        <w:spacing w:after="0"/>
        <w:ind w:left="900"/>
        <w:rPr>
          <w:rFonts w:cs="Arial"/>
          <w:lang w:val="en-GB"/>
        </w:rPr>
      </w:pPr>
      <w:r>
        <w:rPr>
          <w:rFonts w:cs="Arial"/>
          <w:lang w:val="en-GB"/>
        </w:rPr>
        <w:t>Schedule A Location and Details Approval</w:t>
      </w:r>
    </w:p>
    <w:p w14:paraId="293EF3DD" w14:textId="77777777" w:rsidR="002E5A75" w:rsidRDefault="002E5A75" w:rsidP="002E5A75">
      <w:pPr>
        <w:widowControl w:val="0"/>
        <w:spacing w:after="0"/>
        <w:ind w:left="900"/>
        <w:rPr>
          <w:rFonts w:cs="Arial"/>
          <w:lang w:val="en-GB"/>
        </w:rPr>
      </w:pPr>
      <w:r>
        <w:rPr>
          <w:rFonts w:cs="Arial"/>
          <w:lang w:val="en-GB"/>
        </w:rPr>
        <w:t>Schedule B Responsibilities of the School</w:t>
      </w:r>
    </w:p>
    <w:p w14:paraId="6F1E268C" w14:textId="77777777" w:rsidR="002E5A75" w:rsidRDefault="002E5A75" w:rsidP="002E5A75">
      <w:pPr>
        <w:widowControl w:val="0"/>
        <w:spacing w:after="0"/>
        <w:ind w:left="900"/>
        <w:rPr>
          <w:rFonts w:cs="Arial"/>
          <w:lang w:val="en-GB"/>
        </w:rPr>
      </w:pPr>
      <w:r>
        <w:rPr>
          <w:rFonts w:cs="Arial"/>
          <w:lang w:val="en-GB"/>
        </w:rPr>
        <w:t>Schedule C Participant Guide</w:t>
      </w:r>
    </w:p>
    <w:p w14:paraId="72B9AAB7" w14:textId="77777777" w:rsidR="002E5A75" w:rsidRDefault="002E5A75" w:rsidP="002E5A75">
      <w:pPr>
        <w:widowControl w:val="0"/>
        <w:spacing w:after="0"/>
        <w:ind w:left="360"/>
        <w:rPr>
          <w:rFonts w:cs="Arial"/>
          <w:lang w:val="en-GB"/>
        </w:rPr>
      </w:pPr>
    </w:p>
    <w:p w14:paraId="57D710DC" w14:textId="77777777" w:rsidR="002E5A75" w:rsidRPr="007B0D62" w:rsidRDefault="002E5A75" w:rsidP="002E5A75">
      <w:pPr>
        <w:pStyle w:val="Level1"/>
        <w:widowControl w:val="0"/>
      </w:pPr>
      <w:r w:rsidRPr="007B0D62">
        <w:t>Term and Termination</w:t>
      </w:r>
    </w:p>
    <w:p w14:paraId="70AEB4CA" w14:textId="77777777" w:rsidR="002E5A75" w:rsidRPr="007B0D62" w:rsidRDefault="002E5A75" w:rsidP="003C43DA">
      <w:pPr>
        <w:pStyle w:val="Level2"/>
      </w:pPr>
      <w:r>
        <w:t xml:space="preserve">This Agreement is effective as of the date all parties have signed the agreement and will end </w:t>
      </w:r>
      <w:r w:rsidRPr="007B0D62">
        <w:t>no later than June 30</w:t>
      </w:r>
      <w:r>
        <w:t>, 20___</w:t>
      </w:r>
      <w:r w:rsidRPr="007B0D62">
        <w:t xml:space="preserve">.  </w:t>
      </w:r>
    </w:p>
    <w:p w14:paraId="795AA6A9" w14:textId="77777777" w:rsidR="002E5A75" w:rsidRPr="007B0D62" w:rsidRDefault="002E5A75" w:rsidP="003C43DA">
      <w:pPr>
        <w:pStyle w:val="Level2"/>
      </w:pPr>
      <w:r w:rsidRPr="007B0D62">
        <w:t xml:space="preserve">The School may terminate this Agreement </w:t>
      </w:r>
      <w:r>
        <w:t>by</w:t>
      </w:r>
      <w:r w:rsidRPr="007B0D62">
        <w:t xml:space="preserve"> giving written notice to the County of its intention to terminate.</w:t>
      </w:r>
    </w:p>
    <w:p w14:paraId="25B89636" w14:textId="77777777" w:rsidR="002E5A75" w:rsidRDefault="002E5A75" w:rsidP="003C43DA">
      <w:pPr>
        <w:pStyle w:val="Level2"/>
      </w:pPr>
      <w:r w:rsidRPr="007B0D62">
        <w:lastRenderedPageBreak/>
        <w:t>The County may terminate this Agreement</w:t>
      </w:r>
      <w:r>
        <w:t>:</w:t>
      </w:r>
    </w:p>
    <w:p w14:paraId="35674FFD" w14:textId="77777777" w:rsidR="002E5A75" w:rsidRDefault="002E5A75" w:rsidP="003C43DA">
      <w:pPr>
        <w:pStyle w:val="Level3"/>
      </w:pPr>
      <w:r w:rsidRPr="007B0D62">
        <w:t>in the event of a breach by the School of any of the terms a</w:t>
      </w:r>
      <w:r>
        <w:t xml:space="preserve">nd conditions of this Agreement, </w:t>
      </w:r>
    </w:p>
    <w:p w14:paraId="5774637E" w14:textId="77777777" w:rsidR="002E5A75" w:rsidRDefault="002E5A75" w:rsidP="003C43DA">
      <w:pPr>
        <w:pStyle w:val="Level3"/>
      </w:pPr>
      <w:r>
        <w:t>if the County</w:t>
      </w:r>
      <w:r w:rsidRPr="007B0D62">
        <w:t xml:space="preserve"> determine</w:t>
      </w:r>
      <w:r>
        <w:t>s</w:t>
      </w:r>
      <w:r w:rsidRPr="007B0D62">
        <w:t xml:space="preserve"> that </w:t>
      </w:r>
      <w:r w:rsidRPr="00990471">
        <w:t>continuing with the</w:t>
      </w:r>
      <w:r w:rsidRPr="007B0D62">
        <w:t xml:space="preserve"> scheduled roadside clean-up would jeopardize public safety in any way, </w:t>
      </w:r>
      <w:r>
        <w:t>or</w:t>
      </w:r>
    </w:p>
    <w:p w14:paraId="2719B6A9" w14:textId="77777777" w:rsidR="002E5A75" w:rsidRPr="00287F64" w:rsidRDefault="002E5A75" w:rsidP="003C43DA">
      <w:pPr>
        <w:pStyle w:val="Level3"/>
      </w:pPr>
      <w:r w:rsidRPr="00287F64">
        <w:t>if the County’s School Spring Litter Pick-Up Program is discontinued</w:t>
      </w:r>
      <w:r>
        <w:t>.</w:t>
      </w:r>
    </w:p>
    <w:p w14:paraId="20813BBA" w14:textId="77777777" w:rsidR="002E5A75" w:rsidRPr="007B0D62" w:rsidRDefault="002E5A75" w:rsidP="002E5A75">
      <w:pPr>
        <w:pStyle w:val="Level1"/>
        <w:widowControl w:val="0"/>
      </w:pPr>
      <w:r w:rsidRPr="007B0D62">
        <w:t>Responsibilities of the School</w:t>
      </w:r>
    </w:p>
    <w:p w14:paraId="18DD093E" w14:textId="77777777" w:rsidR="002E5A75" w:rsidRDefault="002E5A75" w:rsidP="003C43DA">
      <w:pPr>
        <w:pStyle w:val="Level2"/>
      </w:pPr>
      <w:r>
        <w:t>Additional r</w:t>
      </w:r>
      <w:r w:rsidRPr="00990471">
        <w:t>esponsibilities of the School are contained in Schedule B Responsibilities of the School.</w:t>
      </w:r>
    </w:p>
    <w:p w14:paraId="72B84B9D" w14:textId="77777777" w:rsidR="002E5A75" w:rsidRPr="007B0D62" w:rsidRDefault="002E5A75" w:rsidP="002E5A75">
      <w:pPr>
        <w:pStyle w:val="Level1"/>
        <w:widowControl w:val="0"/>
      </w:pPr>
      <w:r w:rsidRPr="007B0D62">
        <w:t>Responsibilities of the County</w:t>
      </w:r>
    </w:p>
    <w:p w14:paraId="2339B9CD" w14:textId="77777777" w:rsidR="002E5A75" w:rsidRDefault="002E5A75" w:rsidP="003C43DA">
      <w:pPr>
        <w:pStyle w:val="Level2"/>
      </w:pPr>
      <w:r>
        <w:t>The County will review the responsibilities of the School with the School’s designated contact person.</w:t>
      </w:r>
    </w:p>
    <w:p w14:paraId="7899B95F" w14:textId="77777777" w:rsidR="002E5A75" w:rsidRPr="007B0D62" w:rsidRDefault="002E5A75" w:rsidP="003C43DA">
      <w:pPr>
        <w:pStyle w:val="Level2"/>
      </w:pPr>
      <w:r w:rsidRPr="007B0D62">
        <w:t xml:space="preserve">The County </w:t>
      </w:r>
      <w:r w:rsidRPr="00990471">
        <w:t>will</w:t>
      </w:r>
      <w:r>
        <w:rPr>
          <w:b/>
        </w:rPr>
        <w:t xml:space="preserve"> </w:t>
      </w:r>
      <w:r w:rsidRPr="007B0D62">
        <w:t xml:space="preserve">supply </w:t>
      </w:r>
      <w:r>
        <w:t xml:space="preserve">and deliver </w:t>
      </w:r>
      <w:r w:rsidRPr="007B0D62">
        <w:t>safety vests, garbage bags, gloves, and road safety signage</w:t>
      </w:r>
      <w:r w:rsidRPr="00F34FAC">
        <w:t xml:space="preserve"> to</w:t>
      </w:r>
      <w:r>
        <w:t xml:space="preserve"> the School.  </w:t>
      </w:r>
      <w:r w:rsidRPr="00990471">
        <w:t>The County will pick up the safety vests, gloves and road safety signage following the clean-up.</w:t>
      </w:r>
    </w:p>
    <w:p w14:paraId="3C6971CA" w14:textId="77777777" w:rsidR="002E5A75" w:rsidRPr="007B0D62" w:rsidRDefault="002E5A75" w:rsidP="003C43DA">
      <w:pPr>
        <w:pStyle w:val="Level2"/>
      </w:pPr>
      <w:r w:rsidRPr="007B0D62">
        <w:t>The County</w:t>
      </w:r>
      <w:r w:rsidRPr="00990471">
        <w:t xml:space="preserve"> will </w:t>
      </w:r>
      <w:r w:rsidRPr="007B0D62">
        <w:t xml:space="preserve">notify the appropriate </w:t>
      </w:r>
      <w:r>
        <w:t>municipality(ies) and emergency</w:t>
      </w:r>
      <w:r w:rsidRPr="007B0D62">
        <w:t xml:space="preserve"> service</w:t>
      </w:r>
      <w:r>
        <w:t>s</w:t>
      </w:r>
      <w:r w:rsidRPr="007B0D62">
        <w:t xml:space="preserve"> of the planned roadside clean-up </w:t>
      </w:r>
      <w:r w:rsidRPr="00990471">
        <w:t>activities before the clean-up</w:t>
      </w:r>
      <w:r>
        <w:rPr>
          <w:b/>
        </w:rPr>
        <w:t xml:space="preserve"> </w:t>
      </w:r>
      <w:r w:rsidRPr="007B0D62">
        <w:t>date.</w:t>
      </w:r>
    </w:p>
    <w:p w14:paraId="343F2B06" w14:textId="77777777" w:rsidR="002E5A75" w:rsidRPr="007B0D62" w:rsidRDefault="002E5A75" w:rsidP="003C43DA">
      <w:pPr>
        <w:pStyle w:val="Level2"/>
      </w:pPr>
      <w:r>
        <w:t>T</w:t>
      </w:r>
      <w:r w:rsidRPr="007B0D62">
        <w:t>he County</w:t>
      </w:r>
      <w:r w:rsidRPr="00990471">
        <w:t xml:space="preserve"> will</w:t>
      </w:r>
      <w:r>
        <w:rPr>
          <w:b/>
        </w:rPr>
        <w:t xml:space="preserve"> </w:t>
      </w:r>
      <w:r w:rsidRPr="007B0D62">
        <w:t xml:space="preserve">pick up the filled garbage bags from the roadsides and dispose of them unless other arrangements have been made by the School and approved by the County.  </w:t>
      </w:r>
    </w:p>
    <w:p w14:paraId="76625A72" w14:textId="771D4007" w:rsidR="002E5A75" w:rsidRPr="007B0D62" w:rsidRDefault="002E5A75" w:rsidP="003C43DA">
      <w:pPr>
        <w:pStyle w:val="Level2"/>
      </w:pPr>
      <w:r w:rsidRPr="007B0D62">
        <w:t>The County</w:t>
      </w:r>
      <w:r w:rsidRPr="00990471">
        <w:t xml:space="preserve"> will</w:t>
      </w:r>
      <w:r>
        <w:rPr>
          <w:b/>
        </w:rPr>
        <w:t xml:space="preserve"> </w:t>
      </w:r>
      <w:r w:rsidRPr="007B0D62">
        <w:t>provid</w:t>
      </w:r>
      <w:r>
        <w:t>e a donation to the School of $</w:t>
      </w:r>
      <w:r w:rsidR="008760EF">
        <w:t>_____</w:t>
      </w:r>
      <w:r w:rsidRPr="007B0D62">
        <w:t xml:space="preserve"> per County road kilomet</w:t>
      </w:r>
      <w:r w:rsidR="000C4F3D">
        <w:t>r</w:t>
      </w:r>
      <w:r w:rsidRPr="007B0D62">
        <w:t>e cleaned (both sid</w:t>
      </w:r>
      <w:r>
        <w:t>es) under this Agreement.   The donation will be given to the School</w:t>
      </w:r>
      <w:r w:rsidRPr="007B0D62">
        <w:t xml:space="preserve"> after the roadside clean-up services have been provided. </w:t>
      </w:r>
    </w:p>
    <w:p w14:paraId="3634BC61" w14:textId="77777777" w:rsidR="002E5A75" w:rsidRPr="007B0D62" w:rsidRDefault="002E5A75" w:rsidP="002E5A75">
      <w:pPr>
        <w:pStyle w:val="Level1"/>
        <w:widowControl w:val="0"/>
      </w:pPr>
      <w:r w:rsidRPr="007B0D62">
        <w:t>Insurance Requirements</w:t>
      </w:r>
    </w:p>
    <w:p w14:paraId="202B9D8C" w14:textId="77777777" w:rsidR="002E5A75" w:rsidRDefault="002E5A75" w:rsidP="003C43DA">
      <w:pPr>
        <w:pStyle w:val="Level2"/>
      </w:pPr>
      <w:r>
        <w:t>The School wi</w:t>
      </w:r>
      <w:r w:rsidRPr="007B0D62">
        <w:t>ll, at its own expense, obtain and keep in force during the term of this Agreement, liability insurance satisfactory to the County, including the following terms and minimum coverage and underwritten by an insurer licensed to conduct business in the Province of Ontario:</w:t>
      </w:r>
    </w:p>
    <w:p w14:paraId="4447C233" w14:textId="77777777" w:rsidR="002E5A75" w:rsidRPr="00287F64" w:rsidRDefault="002E5A75" w:rsidP="003C43DA">
      <w:pPr>
        <w:pStyle w:val="Level3"/>
      </w:pPr>
      <w:r w:rsidRPr="00287F64">
        <w:t xml:space="preserve">Commercial General Liability with a limit of liability of not </w:t>
      </w:r>
      <w:r>
        <w:t>less than $5,000,000/occurrence,</w:t>
      </w:r>
    </w:p>
    <w:p w14:paraId="0FF1FD2A" w14:textId="77777777" w:rsidR="002E5A75" w:rsidRPr="00287F64" w:rsidRDefault="002E5A75" w:rsidP="003C43DA">
      <w:pPr>
        <w:pStyle w:val="Level3"/>
      </w:pPr>
      <w:r>
        <w:t xml:space="preserve">Grey </w:t>
      </w:r>
      <w:r w:rsidRPr="00287F64">
        <w:t>County shall be named as an additional insured including a provision for cross liability</w:t>
      </w:r>
      <w:r>
        <w:t>, and</w:t>
      </w:r>
    </w:p>
    <w:p w14:paraId="5189F78B" w14:textId="77777777" w:rsidR="002E5A75" w:rsidRPr="00287F64" w:rsidRDefault="002E5A75" w:rsidP="003C43DA">
      <w:pPr>
        <w:pStyle w:val="Level3"/>
      </w:pPr>
      <w:r>
        <w:t>Thirty</w:t>
      </w:r>
      <w:r w:rsidRPr="00287F64">
        <w:t xml:space="preserve"> days prior notice of an alteration, cancellation or material change in policy t</w:t>
      </w:r>
      <w:r>
        <w:t>erms which reduces coverage’s wi</w:t>
      </w:r>
      <w:r w:rsidRPr="00287F64">
        <w:t>ll</w:t>
      </w:r>
      <w:r>
        <w:t xml:space="preserve"> be given in writing to the County</w:t>
      </w:r>
      <w:r w:rsidRPr="00287F64">
        <w:t>.</w:t>
      </w:r>
    </w:p>
    <w:p w14:paraId="34EA6DAF" w14:textId="7E19C290" w:rsidR="002E5A75" w:rsidRPr="007B0D62" w:rsidRDefault="002E5A75" w:rsidP="003C43DA">
      <w:pPr>
        <w:pStyle w:val="Level2"/>
      </w:pPr>
      <w:r>
        <w:lastRenderedPageBreak/>
        <w:t>Before</w:t>
      </w:r>
      <w:r w:rsidRPr="007B0D62">
        <w:t xml:space="preserve"> performing the roadside clean-up activities under this Agreement, the School </w:t>
      </w:r>
      <w:r w:rsidRPr="000A5AD9">
        <w:t>will provide</w:t>
      </w:r>
      <w:r w:rsidRPr="007B0D62">
        <w:t xml:space="preserve"> the County </w:t>
      </w:r>
      <w:r>
        <w:t xml:space="preserve">with </w:t>
      </w:r>
      <w:r w:rsidRPr="000A5AD9">
        <w:t xml:space="preserve">a certificate of insurance including </w:t>
      </w:r>
      <w:r>
        <w:t xml:space="preserve">the </w:t>
      </w:r>
      <w:r w:rsidRPr="000A5AD9">
        <w:t xml:space="preserve">requirements listed in clause </w:t>
      </w:r>
      <w:r w:rsidR="00B95112">
        <w:t>5</w:t>
      </w:r>
      <w:r w:rsidRPr="000A5AD9">
        <w:t>.1</w:t>
      </w:r>
      <w:r>
        <w:t>.</w:t>
      </w:r>
    </w:p>
    <w:p w14:paraId="207E926A" w14:textId="77777777" w:rsidR="002E5A75" w:rsidRPr="007B0D62" w:rsidRDefault="002E5A75" w:rsidP="003C43DA">
      <w:pPr>
        <w:pStyle w:val="Level2"/>
      </w:pPr>
      <w:r w:rsidRPr="007B0D62">
        <w:t xml:space="preserve">Each party </w:t>
      </w:r>
      <w:r w:rsidRPr="000A5AD9">
        <w:t>will</w:t>
      </w:r>
      <w:r>
        <w:rPr>
          <w:b/>
        </w:rPr>
        <w:t xml:space="preserve"> </w:t>
      </w:r>
      <w:r w:rsidRPr="007B0D62">
        <w:t>immediately notify the other party of any occurrence, incident or event which may reasonably be expected to expose either party to material liability of any kind in relation to activities under this Agreement.</w:t>
      </w:r>
    </w:p>
    <w:p w14:paraId="32C3BD0F" w14:textId="77777777" w:rsidR="002E5A75" w:rsidRPr="007B0D62" w:rsidRDefault="002E5A75" w:rsidP="002E5A75">
      <w:pPr>
        <w:pStyle w:val="Level1"/>
        <w:widowControl w:val="0"/>
      </w:pPr>
      <w:r>
        <w:t xml:space="preserve">Health &amp; Safety, </w:t>
      </w:r>
      <w:r w:rsidRPr="007B0D62">
        <w:t>WSIB</w:t>
      </w:r>
      <w:r>
        <w:t xml:space="preserve"> </w:t>
      </w:r>
    </w:p>
    <w:p w14:paraId="1A38A60B" w14:textId="77777777" w:rsidR="002E5A75" w:rsidRPr="00C72676" w:rsidRDefault="002E5A75" w:rsidP="003C43DA">
      <w:pPr>
        <w:pStyle w:val="Level2"/>
      </w:pPr>
      <w:r w:rsidRPr="00C72676">
        <w:t>The School confirms that it has Health and Safety policies and procedures in place with respect to the performance of the specific services which it is responsible to perform under this Agreement, and agrees to provide those policies and procedures to the County upon request.</w:t>
      </w:r>
    </w:p>
    <w:p w14:paraId="0A46B350" w14:textId="77777777" w:rsidR="002E5A75" w:rsidRPr="00C72676" w:rsidRDefault="002E5A75" w:rsidP="003C43DA">
      <w:pPr>
        <w:pStyle w:val="Level2"/>
      </w:pPr>
      <w:r w:rsidRPr="00C72676">
        <w:t xml:space="preserve">The School shall have the required WSIB coverage or insurance for, and shall pay all costs associated with workplace accidents including all premiums or assessments owing to the Workplace Safety and Insurance Board (WSIB) or insurance company, as applicable, its own employees. </w:t>
      </w:r>
    </w:p>
    <w:p w14:paraId="5559CA32" w14:textId="77777777" w:rsidR="002E5A75" w:rsidRPr="00C72676" w:rsidRDefault="002E5A75" w:rsidP="003C43DA">
      <w:pPr>
        <w:pStyle w:val="Level2"/>
        <w:numPr>
          <w:ilvl w:val="0"/>
          <w:numId w:val="0"/>
        </w:numPr>
        <w:ind w:left="900"/>
      </w:pPr>
      <w:r w:rsidRPr="00C72676">
        <w:t>The School shall, throughout the Term of the Agreement, provide the County with evidence of coverage for itself, its employees, subcontractors and subcontractors’ employees under the Workplace Safety and Insurance Act or insurance policy and/or proof of exemption from WSIB.</w:t>
      </w:r>
    </w:p>
    <w:p w14:paraId="70AEBA9A" w14:textId="77777777" w:rsidR="002E5A75" w:rsidRPr="00C72676" w:rsidRDefault="002E5A75" w:rsidP="003C43DA">
      <w:pPr>
        <w:pStyle w:val="Level2"/>
      </w:pPr>
      <w:r w:rsidRPr="00C72676">
        <w:t xml:space="preserve">The School shall comply with the Occupational Health and Safety Act (Ontario), the Workplace Safety and Insurance Act (Ontario), the Human Rights Act (Ontario), and applicable regulations under such legislation as well as the County’s workplace health and safety policies and all other legal obligations with respect to worker health, safety and treatment and the Service Provider hereby agrees to indemnify and hold the County, its elected officials, officers, employees, representatives and agents harmless from and against any and all liabilities, claims, demands, suits, losses, fines, surcharges, damages, costs and expenses (including legal fees and disbursements) arising out of the Service Provider’s failure to comply with such laws, regulations, policies and obligations.  </w:t>
      </w:r>
    </w:p>
    <w:p w14:paraId="7A3988FF" w14:textId="77777777" w:rsidR="002E5A75" w:rsidRPr="007B0D62" w:rsidRDefault="002E5A75" w:rsidP="002E5A75">
      <w:pPr>
        <w:pStyle w:val="Level1"/>
        <w:widowControl w:val="0"/>
      </w:pPr>
      <w:r w:rsidRPr="007B0D62">
        <w:t>Privacy and Confidentiality</w:t>
      </w:r>
    </w:p>
    <w:p w14:paraId="0C49A3CA" w14:textId="77777777" w:rsidR="002E5A75" w:rsidRPr="001D0FF8" w:rsidRDefault="002E5A75" w:rsidP="003C43DA">
      <w:pPr>
        <w:pStyle w:val="Level2"/>
      </w:pPr>
      <w:r w:rsidRPr="001D0FF8">
        <w:t xml:space="preserve">The School and the County acknowledge that any personal information that is provided for the purpose of creating records is given to the School in confidence and is protected by applicable privacy legislation. The County </w:t>
      </w:r>
      <w:r>
        <w:t>agrees</w:t>
      </w:r>
      <w:r w:rsidRPr="000A5AD9">
        <w:t xml:space="preserve"> that personal information in records delivered to it by the School </w:t>
      </w:r>
      <w:r>
        <w:t>sha</w:t>
      </w:r>
      <w:r w:rsidRPr="000A5AD9">
        <w:t>ll be used for the limited pur</w:t>
      </w:r>
      <w:r>
        <w:t>poses intended and allowable.  A</w:t>
      </w:r>
      <w:r w:rsidRPr="000A5AD9">
        <w:t>ny personal information obtained from the School for such purposes</w:t>
      </w:r>
      <w:r>
        <w:t xml:space="preserve"> sha</w:t>
      </w:r>
      <w:r w:rsidRPr="000A5AD9">
        <w:t>ll be protected</w:t>
      </w:r>
      <w:r w:rsidRPr="001D0FF8">
        <w:t xml:space="preserve"> under the terms of applicable privacy legislation.</w:t>
      </w:r>
    </w:p>
    <w:p w14:paraId="001D2752" w14:textId="77777777" w:rsidR="002E5A75" w:rsidRPr="007B0D62" w:rsidRDefault="002E5A75" w:rsidP="002E5A75">
      <w:pPr>
        <w:pStyle w:val="Level1"/>
        <w:widowControl w:val="0"/>
      </w:pPr>
      <w:r w:rsidRPr="007B0D62">
        <w:lastRenderedPageBreak/>
        <w:t xml:space="preserve">Notice </w:t>
      </w:r>
    </w:p>
    <w:p w14:paraId="797A2B55" w14:textId="77777777" w:rsidR="002E5A75" w:rsidRPr="00805D9B" w:rsidRDefault="002E5A75" w:rsidP="003C43DA">
      <w:pPr>
        <w:pStyle w:val="Level2"/>
      </w:pPr>
      <w:r w:rsidRPr="00805D9B">
        <w:t>Notices under this Agreement must be in writing and delivered to the parties at the following addresses:</w:t>
      </w:r>
    </w:p>
    <w:p w14:paraId="5EDD6513" w14:textId="77777777" w:rsidR="002E5A75" w:rsidRPr="007B0D62" w:rsidRDefault="002E5A75" w:rsidP="002E5A75">
      <w:pPr>
        <w:widowControl w:val="0"/>
        <w:spacing w:after="0"/>
        <w:ind w:left="1440" w:hanging="180"/>
        <w:rPr>
          <w:rFonts w:cs="Arial"/>
          <w:lang w:val="en-GB"/>
        </w:rPr>
      </w:pPr>
      <w:r w:rsidRPr="007B0D62">
        <w:rPr>
          <w:rFonts w:cs="Arial"/>
          <w:lang w:val="en-GB"/>
        </w:rPr>
        <w:tab/>
        <w:t>For the County:</w:t>
      </w:r>
    </w:p>
    <w:p w14:paraId="6E7B6217" w14:textId="77777777" w:rsidR="002E5A75" w:rsidRPr="007B0D62" w:rsidRDefault="002E5A75" w:rsidP="002E5A75">
      <w:pPr>
        <w:widowControl w:val="0"/>
        <w:spacing w:after="0"/>
        <w:ind w:left="1440" w:hanging="180"/>
        <w:rPr>
          <w:rFonts w:cs="Arial"/>
          <w:lang w:val="en-GB"/>
        </w:rPr>
      </w:pPr>
      <w:r w:rsidRPr="007B0D62">
        <w:rPr>
          <w:rFonts w:cs="Arial"/>
          <w:lang w:val="en-GB"/>
        </w:rPr>
        <w:tab/>
      </w:r>
      <w:r>
        <w:rPr>
          <w:rFonts w:cs="Arial"/>
          <w:lang w:val="en-GB"/>
        </w:rPr>
        <w:t xml:space="preserve">Delivered to </w:t>
      </w:r>
      <w:r w:rsidRPr="007B0D62">
        <w:rPr>
          <w:rFonts w:cs="Arial"/>
          <w:lang w:val="en-GB"/>
        </w:rPr>
        <w:t>Transportation Services Department,</w:t>
      </w:r>
    </w:p>
    <w:p w14:paraId="0E6F048B" w14:textId="77777777" w:rsidR="002E5A75" w:rsidRDefault="002E5A75" w:rsidP="002E5A75">
      <w:pPr>
        <w:widowControl w:val="0"/>
        <w:spacing w:after="0"/>
        <w:ind w:left="1440" w:hanging="180"/>
        <w:rPr>
          <w:rFonts w:cs="Arial"/>
          <w:lang w:val="en-GB"/>
        </w:rPr>
      </w:pPr>
      <w:r w:rsidRPr="007B0D62">
        <w:rPr>
          <w:rFonts w:cs="Arial"/>
          <w:lang w:val="en-GB"/>
        </w:rPr>
        <w:tab/>
        <w:t>County of Grey Administration Building</w:t>
      </w:r>
    </w:p>
    <w:p w14:paraId="540E0975" w14:textId="77777777" w:rsidR="002E5A75" w:rsidRDefault="002E5A75" w:rsidP="002E5A75">
      <w:pPr>
        <w:widowControl w:val="0"/>
        <w:spacing w:after="0"/>
        <w:ind w:left="1440"/>
        <w:rPr>
          <w:rFonts w:cs="Arial"/>
          <w:lang w:val="en-GB"/>
        </w:rPr>
      </w:pPr>
      <w:r w:rsidRPr="007B0D62">
        <w:rPr>
          <w:rFonts w:cs="Arial"/>
          <w:lang w:val="en-GB"/>
        </w:rPr>
        <w:t>595 9th Ave E</w:t>
      </w:r>
      <w:r>
        <w:rPr>
          <w:rFonts w:cs="Arial"/>
          <w:lang w:val="en-GB"/>
        </w:rPr>
        <w:t xml:space="preserve">., </w:t>
      </w:r>
      <w:r w:rsidRPr="007B0D62">
        <w:rPr>
          <w:rFonts w:cs="Arial"/>
          <w:lang w:val="en-GB"/>
        </w:rPr>
        <w:t xml:space="preserve">Owen Sound, ON </w:t>
      </w:r>
      <w:r>
        <w:rPr>
          <w:rFonts w:cs="Arial"/>
          <w:lang w:val="en-GB"/>
        </w:rPr>
        <w:t xml:space="preserve"> N</w:t>
      </w:r>
      <w:r w:rsidRPr="007B0D62">
        <w:rPr>
          <w:rFonts w:cs="Arial"/>
          <w:lang w:val="en-GB"/>
        </w:rPr>
        <w:t>4K 3E3</w:t>
      </w:r>
    </w:p>
    <w:p w14:paraId="398DB9DA" w14:textId="77777777" w:rsidR="002E5A75" w:rsidRPr="007B0D62" w:rsidRDefault="002E5A75" w:rsidP="002E5A75">
      <w:pPr>
        <w:widowControl w:val="0"/>
        <w:spacing w:after="0"/>
        <w:ind w:left="1440" w:hanging="180"/>
        <w:rPr>
          <w:rFonts w:cs="Arial"/>
          <w:lang w:val="en-GB"/>
        </w:rPr>
      </w:pPr>
      <w:r w:rsidRPr="007B0D62">
        <w:rPr>
          <w:rFonts w:cs="Arial"/>
          <w:lang w:val="en-GB"/>
        </w:rPr>
        <w:tab/>
        <w:t>Fax</w:t>
      </w:r>
      <w:r>
        <w:rPr>
          <w:rFonts w:cs="Arial"/>
          <w:lang w:val="en-GB"/>
        </w:rPr>
        <w:t>ed to:</w:t>
      </w:r>
      <w:r w:rsidRPr="007B0D62">
        <w:rPr>
          <w:rFonts w:cs="Arial"/>
          <w:lang w:val="en-GB"/>
        </w:rPr>
        <w:t xml:space="preserve"> 519-376-8998</w:t>
      </w:r>
    </w:p>
    <w:p w14:paraId="0D1FACB3" w14:textId="77777777" w:rsidR="002E5A75" w:rsidRPr="007B0D62" w:rsidRDefault="002E5A75" w:rsidP="002E5A75">
      <w:pPr>
        <w:widowControl w:val="0"/>
        <w:ind w:left="1440" w:hanging="180"/>
        <w:rPr>
          <w:rFonts w:cs="Arial"/>
          <w:lang w:val="en-GB"/>
        </w:rPr>
      </w:pPr>
      <w:r w:rsidRPr="007B0D62">
        <w:rPr>
          <w:rFonts w:cs="Arial"/>
          <w:lang w:val="en-GB"/>
        </w:rPr>
        <w:tab/>
        <w:t>Email</w:t>
      </w:r>
      <w:r>
        <w:rPr>
          <w:rFonts w:cs="Arial"/>
          <w:lang w:val="en-GB"/>
        </w:rPr>
        <w:t>ed to</w:t>
      </w:r>
      <w:r w:rsidRPr="007B0D62">
        <w:rPr>
          <w:rFonts w:cs="Arial"/>
          <w:lang w:val="en-GB"/>
        </w:rPr>
        <w:t xml:space="preserve">: </w:t>
      </w:r>
      <w:hyperlink r:id="rId24" w:history="1">
        <w:r w:rsidRPr="007B0D62">
          <w:rPr>
            <w:rStyle w:val="Hyperlink"/>
            <w:rFonts w:cs="Arial"/>
            <w:lang w:val="en-GB"/>
          </w:rPr>
          <w:t>roads@grey.ca</w:t>
        </w:r>
      </w:hyperlink>
    </w:p>
    <w:p w14:paraId="133113F7" w14:textId="77777777" w:rsidR="002E5A75" w:rsidRPr="007B0D62" w:rsidRDefault="002E5A75" w:rsidP="002E5A75">
      <w:pPr>
        <w:widowControl w:val="0"/>
        <w:spacing w:after="0"/>
        <w:ind w:left="1440"/>
        <w:rPr>
          <w:rFonts w:cs="Arial"/>
          <w:lang w:val="en-GB"/>
        </w:rPr>
      </w:pPr>
      <w:r w:rsidRPr="007B0D62">
        <w:rPr>
          <w:rFonts w:cs="Arial"/>
          <w:lang w:val="en-GB"/>
        </w:rPr>
        <w:t>For the School:</w:t>
      </w:r>
    </w:p>
    <w:p w14:paraId="5CD7A267" w14:textId="77777777" w:rsidR="002E5A75" w:rsidRDefault="002E5A75" w:rsidP="002E5A75">
      <w:pPr>
        <w:widowControl w:val="0"/>
        <w:spacing w:after="0"/>
        <w:ind w:left="1440"/>
        <w:rPr>
          <w:rFonts w:cs="Arial"/>
          <w:lang w:val="en-GB"/>
        </w:rPr>
      </w:pPr>
      <w:r>
        <w:rPr>
          <w:rFonts w:cs="Arial"/>
          <w:lang w:val="en-GB"/>
        </w:rPr>
        <w:t xml:space="preserve">Delivered to: </w:t>
      </w:r>
    </w:p>
    <w:p w14:paraId="577E21AF" w14:textId="77777777" w:rsidR="002E5A75" w:rsidRPr="007B0D62" w:rsidRDefault="002E5A75" w:rsidP="002E5A75">
      <w:pPr>
        <w:widowControl w:val="0"/>
        <w:spacing w:after="0"/>
        <w:ind w:left="1440"/>
        <w:rPr>
          <w:rFonts w:cs="Arial"/>
          <w:lang w:val="en-GB"/>
        </w:rPr>
      </w:pPr>
      <w:r w:rsidRPr="007B0D62">
        <w:rPr>
          <w:rFonts w:cs="Arial"/>
          <w:lang w:val="en-GB"/>
        </w:rPr>
        <w:t>Fax</w:t>
      </w:r>
      <w:r>
        <w:rPr>
          <w:rFonts w:cs="Arial"/>
          <w:lang w:val="en-GB"/>
        </w:rPr>
        <w:t>ed to:</w:t>
      </w:r>
    </w:p>
    <w:p w14:paraId="1CDF0F5E" w14:textId="77777777" w:rsidR="002E5A75" w:rsidRPr="007B0D62" w:rsidRDefault="002E5A75" w:rsidP="002E5A75">
      <w:pPr>
        <w:widowControl w:val="0"/>
        <w:spacing w:after="120"/>
        <w:ind w:left="1440"/>
        <w:rPr>
          <w:rFonts w:cs="Arial"/>
          <w:lang w:val="en-GB"/>
        </w:rPr>
      </w:pPr>
      <w:r w:rsidRPr="007B0D62">
        <w:rPr>
          <w:rFonts w:cs="Arial"/>
          <w:lang w:val="en-GB"/>
        </w:rPr>
        <w:t>Email</w:t>
      </w:r>
      <w:r>
        <w:rPr>
          <w:rFonts w:cs="Arial"/>
          <w:lang w:val="en-GB"/>
        </w:rPr>
        <w:t>ed to:</w:t>
      </w:r>
    </w:p>
    <w:p w14:paraId="345D45FE" w14:textId="77777777" w:rsidR="002E5A75" w:rsidRPr="007B0D62" w:rsidRDefault="002E5A75" w:rsidP="002E5A75">
      <w:pPr>
        <w:pStyle w:val="Level1"/>
        <w:widowControl w:val="0"/>
      </w:pPr>
      <w:r w:rsidRPr="007B0D62">
        <w:t>Governing Law</w:t>
      </w:r>
    </w:p>
    <w:p w14:paraId="7952E7A1" w14:textId="77777777" w:rsidR="002E5A75" w:rsidRPr="00805D9B" w:rsidRDefault="002E5A75" w:rsidP="003C43DA">
      <w:pPr>
        <w:pStyle w:val="Level2"/>
      </w:pPr>
      <w:r w:rsidRPr="0017371F">
        <w:t xml:space="preserve">This Agreement </w:t>
      </w:r>
      <w:r>
        <w:t>is governed</w:t>
      </w:r>
      <w:r w:rsidRPr="0017371F">
        <w:t xml:space="preserve"> and interpreted</w:t>
      </w:r>
      <w:r>
        <w:t xml:space="preserve"> by </w:t>
      </w:r>
      <w:r w:rsidRPr="0017371F">
        <w:t xml:space="preserve">the laws of the Province of Ontario and the laws of Canada.  The courts of Ontario </w:t>
      </w:r>
      <w:r>
        <w:t>have jurisdiction over</w:t>
      </w:r>
      <w:r w:rsidRPr="0017371F">
        <w:t xml:space="preserve"> </w:t>
      </w:r>
      <w:r w:rsidRPr="00C66B00">
        <w:t>any matter related to this Agreement.</w:t>
      </w:r>
    </w:p>
    <w:p w14:paraId="7C8CFAD4" w14:textId="77777777" w:rsidR="002E5A75" w:rsidRPr="00120A50" w:rsidRDefault="002E5A75" w:rsidP="002E5A75">
      <w:pPr>
        <w:pStyle w:val="Level1"/>
        <w:widowControl w:val="0"/>
      </w:pPr>
      <w:r w:rsidRPr="00120A50">
        <w:t>Adherence to Laws</w:t>
      </w:r>
    </w:p>
    <w:p w14:paraId="477F9412" w14:textId="77777777" w:rsidR="002E5A75" w:rsidRPr="007B0D62" w:rsidRDefault="002E5A75" w:rsidP="003C43DA">
      <w:pPr>
        <w:pStyle w:val="Level2"/>
      </w:pPr>
      <w:r>
        <w:t>The School</w:t>
      </w:r>
      <w:r w:rsidRPr="00120A50">
        <w:t xml:space="preserve"> agrees to </w:t>
      </w:r>
      <w:r>
        <w:t>follow</w:t>
      </w:r>
      <w:r w:rsidRPr="00120A50">
        <w:t xml:space="preserve"> all applicable federal and provincial laws in carrying out the terms of this Agreement.</w:t>
      </w:r>
    </w:p>
    <w:p w14:paraId="04605687" w14:textId="77777777" w:rsidR="002E5A75" w:rsidRPr="007B0D62" w:rsidRDefault="002E5A75" w:rsidP="002E5A75">
      <w:pPr>
        <w:pStyle w:val="Level1"/>
        <w:widowControl w:val="0"/>
      </w:pPr>
      <w:r w:rsidRPr="007B0D62">
        <w:t>Severability</w:t>
      </w:r>
    </w:p>
    <w:p w14:paraId="7EE4204D" w14:textId="77777777" w:rsidR="002E5A75" w:rsidRPr="00C66B00" w:rsidRDefault="002E5A75" w:rsidP="003C43DA">
      <w:pPr>
        <w:pStyle w:val="Level2"/>
      </w:pPr>
      <w:r w:rsidRPr="00C66B00">
        <w:t>Each of the clauses in this Agreement is distinct and severable.  If any clause is found to be invalid or not enforceable, it will not affect the validity or enforceability of the other clauses in this Agreement.</w:t>
      </w:r>
    </w:p>
    <w:p w14:paraId="10B83112" w14:textId="77777777" w:rsidR="002E5A75" w:rsidRPr="007B0D62" w:rsidRDefault="002E5A75" w:rsidP="002E5A75">
      <w:pPr>
        <w:pStyle w:val="Level1"/>
        <w:widowControl w:val="0"/>
      </w:pPr>
      <w:r w:rsidRPr="007B0D62">
        <w:t>Entire Agreement</w:t>
      </w:r>
    </w:p>
    <w:p w14:paraId="053F4633" w14:textId="77777777" w:rsidR="002E5A75" w:rsidRPr="007B0D62" w:rsidRDefault="002E5A75" w:rsidP="002D511D">
      <w:pPr>
        <w:pStyle w:val="Level2"/>
      </w:pPr>
      <w:r w:rsidRPr="007B0D62">
        <w:t xml:space="preserve">This </w:t>
      </w:r>
      <w:r w:rsidRPr="000A5AD9">
        <w:t>Agreement</w:t>
      </w:r>
      <w:r>
        <w:t xml:space="preserve"> and its schedules</w:t>
      </w:r>
      <w:r w:rsidRPr="000A5AD9">
        <w:t xml:space="preserve"> is</w:t>
      </w:r>
      <w:r>
        <w:rPr>
          <w:b/>
        </w:rPr>
        <w:t xml:space="preserve"> </w:t>
      </w:r>
      <w:r w:rsidRPr="007B0D62">
        <w:t>the entire agreement between the parties with respect to the School Spring Litte</w:t>
      </w:r>
      <w:r>
        <w:t>r Pick-up Program for the year and</w:t>
      </w:r>
      <w:r w:rsidRPr="007B0D62">
        <w:t xml:space="preserve"> the date of execution of this Agreement, and </w:t>
      </w:r>
      <w:r w:rsidRPr="000A5AD9">
        <w:t>replaces all prior written or verbal</w:t>
      </w:r>
      <w:r>
        <w:rPr>
          <w:b/>
        </w:rPr>
        <w:t xml:space="preserve"> </w:t>
      </w:r>
      <w:r w:rsidRPr="007B0D62">
        <w:t>agreements, understandings, negotiations and discussions</w:t>
      </w:r>
      <w:r>
        <w:t>.</w:t>
      </w:r>
    </w:p>
    <w:p w14:paraId="6774D104" w14:textId="52D4DFDC" w:rsidR="002D511D" w:rsidRDefault="002E5A75" w:rsidP="002D511D">
      <w:pPr>
        <w:pStyle w:val="Level1"/>
      </w:pPr>
      <w:r w:rsidRPr="007B0D62">
        <w:t>Amendment of Agreement</w:t>
      </w:r>
    </w:p>
    <w:p w14:paraId="07837307" w14:textId="1FF2B42E" w:rsidR="002E5A75" w:rsidRPr="001D0FF8" w:rsidRDefault="002E5A75" w:rsidP="002D511D">
      <w:pPr>
        <w:pStyle w:val="Level2"/>
      </w:pPr>
      <w:r>
        <w:t>This Agreement can only be changed by a written document signed by both parties.</w:t>
      </w:r>
    </w:p>
    <w:p w14:paraId="58E08E96" w14:textId="77777777" w:rsidR="002E5A75" w:rsidRPr="007B0D62" w:rsidRDefault="002E5A75" w:rsidP="002D511D">
      <w:pPr>
        <w:pStyle w:val="Level1"/>
      </w:pPr>
      <w:r w:rsidRPr="007B0D62">
        <w:t>Successors and Assigns</w:t>
      </w:r>
    </w:p>
    <w:p w14:paraId="39CAEF6D" w14:textId="77777777" w:rsidR="002E5A75" w:rsidRPr="00120A50" w:rsidRDefault="002E5A75" w:rsidP="003C43DA">
      <w:pPr>
        <w:pStyle w:val="Level2"/>
      </w:pPr>
      <w:r w:rsidRPr="00120A50">
        <w:lastRenderedPageBreak/>
        <w:t xml:space="preserve">This Agreement </w:t>
      </w:r>
      <w:r>
        <w:t>benefits and</w:t>
      </w:r>
      <w:r w:rsidRPr="00120A50">
        <w:t xml:space="preserve"> bind</w:t>
      </w:r>
      <w:r>
        <w:t>s</w:t>
      </w:r>
      <w:r w:rsidRPr="00120A50">
        <w:t xml:space="preserve"> the parties and their respective successors and permitted assigns.  </w:t>
      </w:r>
    </w:p>
    <w:p w14:paraId="395007C2" w14:textId="77777777" w:rsidR="002E5A75" w:rsidRPr="001D0FF8" w:rsidRDefault="002E5A75" w:rsidP="003C43DA">
      <w:pPr>
        <w:pStyle w:val="Level2"/>
      </w:pPr>
      <w:r w:rsidRPr="00120A50">
        <w:t>Neither party may assign all or any part of this Agreement without the written approval of the other party.</w:t>
      </w:r>
    </w:p>
    <w:p w14:paraId="4E466B2D" w14:textId="77777777" w:rsidR="002E5A75" w:rsidRPr="007B0D62" w:rsidRDefault="002E5A75" w:rsidP="002E5A75">
      <w:pPr>
        <w:pStyle w:val="Level1"/>
        <w:widowControl w:val="0"/>
      </w:pPr>
      <w:r w:rsidRPr="007B0D62">
        <w:t>No Partnership</w:t>
      </w:r>
    </w:p>
    <w:p w14:paraId="7E8A850B" w14:textId="77777777" w:rsidR="002E5A75" w:rsidRPr="00492B1A" w:rsidRDefault="002E5A75" w:rsidP="003C43DA">
      <w:pPr>
        <w:pStyle w:val="Level2"/>
      </w:pPr>
      <w:r w:rsidRPr="00492B1A">
        <w:t xml:space="preserve">Nothing in this Agreement </w:t>
      </w:r>
      <w:r>
        <w:t>means that a partnership,</w:t>
      </w:r>
      <w:r w:rsidRPr="00492B1A">
        <w:t xml:space="preserve"> joint venture</w:t>
      </w:r>
      <w:r>
        <w:t xml:space="preserve"> or employment relationship exists</w:t>
      </w:r>
      <w:r w:rsidRPr="00492B1A">
        <w:t xml:space="preserve"> between the County and the School or </w:t>
      </w:r>
      <w:r>
        <w:t xml:space="preserve">the School’s </w:t>
      </w:r>
      <w:r w:rsidRPr="00492B1A">
        <w:t>emplo</w:t>
      </w:r>
      <w:r>
        <w:t>yees, students or volunteers.</w:t>
      </w:r>
    </w:p>
    <w:p w14:paraId="231F0630" w14:textId="77777777" w:rsidR="002E5A75" w:rsidRPr="007B0D62" w:rsidRDefault="002E5A75" w:rsidP="002E5A75">
      <w:pPr>
        <w:pStyle w:val="Level1"/>
        <w:widowControl w:val="0"/>
      </w:pPr>
      <w:r w:rsidRPr="00866E27">
        <w:t>Dispute</w:t>
      </w:r>
      <w:r w:rsidRPr="007B0D62">
        <w:t xml:space="preserve"> Resolution</w:t>
      </w:r>
    </w:p>
    <w:p w14:paraId="783D1768" w14:textId="77777777" w:rsidR="002E5A75" w:rsidRDefault="002E5A75" w:rsidP="003C43DA">
      <w:pPr>
        <w:pStyle w:val="Level2"/>
      </w:pPr>
      <w:r w:rsidRPr="007B0D62">
        <w:t>A dispute between the parties relating to the interpretation or implementation of this Agreement will be addressed though good faith negotiation between the parties.</w:t>
      </w:r>
    </w:p>
    <w:p w14:paraId="5AB7E4EB" w14:textId="77777777" w:rsidR="002E5A75" w:rsidRPr="007B0D62" w:rsidRDefault="002E5A75" w:rsidP="002E5A75">
      <w:pPr>
        <w:pStyle w:val="Level1"/>
        <w:widowControl w:val="0"/>
      </w:pPr>
      <w:r w:rsidRPr="007B0D62">
        <w:t>Survival of Terms</w:t>
      </w:r>
    </w:p>
    <w:p w14:paraId="5BD5FA0A" w14:textId="609B7822" w:rsidR="002E5A75" w:rsidRPr="007B0D62" w:rsidRDefault="002E5A75" w:rsidP="003C43DA">
      <w:pPr>
        <w:pStyle w:val="Level2"/>
      </w:pPr>
      <w:r w:rsidRPr="007B0D62">
        <w:t xml:space="preserve">The terms under Sections </w:t>
      </w:r>
      <w:r w:rsidR="00B95112">
        <w:t>6.3 (indemnification) and 7.0</w:t>
      </w:r>
      <w:r w:rsidRPr="00990471">
        <w:t xml:space="preserve"> </w:t>
      </w:r>
      <w:r>
        <w:t>(privacy and confidentiality) sha</w:t>
      </w:r>
      <w:r w:rsidRPr="00990471">
        <w:t>ll</w:t>
      </w:r>
      <w:r w:rsidRPr="007B0D62">
        <w:t xml:space="preserve"> survive the expiration/termination of this Agreement.</w:t>
      </w:r>
    </w:p>
    <w:p w14:paraId="3AE63656" w14:textId="77777777" w:rsidR="002E5A75" w:rsidRPr="00990471" w:rsidRDefault="002E5A75" w:rsidP="002E5A75">
      <w:pPr>
        <w:widowControl w:val="0"/>
        <w:rPr>
          <w:rFonts w:cs="Arial"/>
        </w:rPr>
      </w:pPr>
      <w:r w:rsidRPr="00990471">
        <w:rPr>
          <w:rFonts w:cs="Arial"/>
        </w:rPr>
        <w:t xml:space="preserve">The County and the </w:t>
      </w:r>
      <w:r>
        <w:rPr>
          <w:rFonts w:cs="Arial"/>
        </w:rPr>
        <w:t>School</w:t>
      </w:r>
      <w:r w:rsidRPr="00990471">
        <w:rPr>
          <w:rFonts w:cs="Arial"/>
        </w:rPr>
        <w:t>, intending to be legally bound, have executed this Agreement on the date first written above.</w:t>
      </w:r>
    </w:p>
    <w:p w14:paraId="2CBF5FE1" w14:textId="77777777" w:rsidR="002E5A75" w:rsidRDefault="002E5A75" w:rsidP="002E5A75">
      <w:pPr>
        <w:widowControl w:val="0"/>
        <w:jc w:val="center"/>
        <w:rPr>
          <w:rFonts w:cs="Arial"/>
          <w:b/>
          <w:lang w:val="en-GB"/>
        </w:rPr>
      </w:pPr>
      <w:r>
        <w:rPr>
          <w:rFonts w:cs="Arial"/>
          <w:b/>
          <w:lang w:val="en-GB"/>
        </w:rPr>
        <w:t>The Corporation of t</w:t>
      </w:r>
      <w:r w:rsidRPr="007B0D62">
        <w:rPr>
          <w:rFonts w:cs="Arial"/>
          <w:b/>
          <w:lang w:val="en-GB"/>
        </w:rPr>
        <w:t>he County Of Grey</w:t>
      </w:r>
    </w:p>
    <w:p w14:paraId="2D970A5E" w14:textId="77777777" w:rsidR="002E5A75" w:rsidRPr="007B0D62" w:rsidRDefault="002E5A75" w:rsidP="002E5A75">
      <w:pPr>
        <w:widowControl w:val="0"/>
        <w:spacing w:after="0"/>
        <w:rPr>
          <w:rFonts w:cs="Arial"/>
          <w:lang w:val="en-GB"/>
        </w:rPr>
      </w:pPr>
      <w:r w:rsidRPr="007B0D62">
        <w:rPr>
          <w:rFonts w:cs="Arial"/>
          <w:lang w:val="en-GB"/>
        </w:rPr>
        <w:t>_______________________________________</w:t>
      </w:r>
    </w:p>
    <w:p w14:paraId="167577FD" w14:textId="77777777" w:rsidR="002E5A75" w:rsidRPr="007B0D62" w:rsidRDefault="002E5A75" w:rsidP="002E5A75">
      <w:pPr>
        <w:widowControl w:val="0"/>
        <w:rPr>
          <w:rFonts w:cs="Arial"/>
          <w:lang w:val="en-GB"/>
        </w:rPr>
      </w:pPr>
      <w:r w:rsidRPr="007B0D62">
        <w:rPr>
          <w:rFonts w:cs="Arial"/>
          <w:lang w:val="en-GB"/>
        </w:rPr>
        <w:t>Warden</w:t>
      </w:r>
      <w:r>
        <w:rPr>
          <w:rFonts w:cs="Arial"/>
          <w:lang w:val="en-GB"/>
        </w:rPr>
        <w:t>:</w:t>
      </w:r>
    </w:p>
    <w:p w14:paraId="3388F576" w14:textId="77777777" w:rsidR="002E5A75" w:rsidRPr="007B0D62" w:rsidRDefault="002E5A75" w:rsidP="002E5A75">
      <w:pPr>
        <w:widowControl w:val="0"/>
        <w:spacing w:after="0"/>
        <w:rPr>
          <w:rFonts w:cs="Arial"/>
          <w:u w:val="single"/>
          <w:lang w:val="en-GB"/>
        </w:rPr>
      </w:pPr>
      <w:r w:rsidRPr="007B0D62">
        <w:rPr>
          <w:rFonts w:cs="Arial"/>
          <w:lang w:val="en-GB"/>
        </w:rPr>
        <w:t>_______________________________________</w:t>
      </w:r>
    </w:p>
    <w:p w14:paraId="283D6D76" w14:textId="77777777" w:rsidR="002E5A75" w:rsidRDefault="002E5A75" w:rsidP="00B460DE">
      <w:pPr>
        <w:widowControl w:val="0"/>
        <w:spacing w:after="120"/>
        <w:rPr>
          <w:rFonts w:cs="Arial"/>
          <w:lang w:val="en-GB"/>
        </w:rPr>
      </w:pPr>
      <w:r w:rsidRPr="007B0D62">
        <w:rPr>
          <w:rFonts w:cs="Arial"/>
          <w:lang w:val="en-GB"/>
        </w:rPr>
        <w:t>Clerk</w:t>
      </w:r>
      <w:r>
        <w:rPr>
          <w:rFonts w:cs="Arial"/>
          <w:lang w:val="en-GB"/>
        </w:rPr>
        <w:t>:</w:t>
      </w:r>
    </w:p>
    <w:p w14:paraId="3E295C35" w14:textId="77777777" w:rsidR="002E5A75" w:rsidRPr="007B0D62" w:rsidRDefault="002E5A75" w:rsidP="002E5A75">
      <w:pPr>
        <w:widowControl w:val="0"/>
        <w:spacing w:after="480"/>
        <w:rPr>
          <w:rFonts w:cs="Arial"/>
          <w:lang w:val="en-GB"/>
        </w:rPr>
      </w:pPr>
      <w:r w:rsidRPr="007B0D62">
        <w:rPr>
          <w:rFonts w:cs="Arial"/>
          <w:lang w:val="en-GB"/>
        </w:rPr>
        <w:t>We have the authority to bind the Corporation.</w:t>
      </w:r>
    </w:p>
    <w:p w14:paraId="033C645C" w14:textId="77777777" w:rsidR="002E5A75" w:rsidRPr="007B0D62" w:rsidRDefault="002E5A75" w:rsidP="002E5A75">
      <w:pPr>
        <w:widowControl w:val="0"/>
        <w:jc w:val="center"/>
        <w:rPr>
          <w:rFonts w:cs="Arial"/>
          <w:b/>
          <w:lang w:val="en-GB"/>
        </w:rPr>
      </w:pPr>
      <w:r w:rsidRPr="007B0D62">
        <w:rPr>
          <w:rFonts w:cs="Arial"/>
          <w:b/>
          <w:lang w:val="en-GB"/>
        </w:rPr>
        <w:t>Name of Legal Entity (e.g. School Board Name)</w:t>
      </w:r>
    </w:p>
    <w:p w14:paraId="1F3290B2" w14:textId="4F48F085" w:rsidR="002E5A75" w:rsidRPr="007B0D62" w:rsidRDefault="002E5A75" w:rsidP="00B460DE">
      <w:pPr>
        <w:widowControl w:val="0"/>
        <w:tabs>
          <w:tab w:val="right" w:leader="underscore" w:pos="8640"/>
        </w:tabs>
        <w:spacing w:after="0"/>
        <w:jc w:val="center"/>
        <w:rPr>
          <w:rFonts w:cs="Arial"/>
          <w:b/>
          <w:lang w:val="en-GB"/>
        </w:rPr>
      </w:pPr>
      <w:r w:rsidRPr="007B0D62">
        <w:rPr>
          <w:rFonts w:cs="Arial"/>
          <w:b/>
          <w:lang w:val="en-GB"/>
        </w:rPr>
        <w:t>As represented by the</w:t>
      </w:r>
      <w:r w:rsidR="00B460DE">
        <w:rPr>
          <w:rFonts w:cs="Arial"/>
          <w:b/>
          <w:lang w:val="en-GB"/>
        </w:rPr>
        <w:t xml:space="preserve"> </w:t>
      </w:r>
      <w:r w:rsidRPr="007B0D62">
        <w:rPr>
          <w:rFonts w:cs="Arial"/>
          <w:b/>
          <w:lang w:val="en-GB"/>
        </w:rPr>
        <w:t>(Name of School)</w:t>
      </w:r>
    </w:p>
    <w:p w14:paraId="71E5C33E" w14:textId="77777777" w:rsidR="002E5A75" w:rsidRPr="007B0D62" w:rsidRDefault="002E5A75" w:rsidP="002E5A75">
      <w:pPr>
        <w:widowControl w:val="0"/>
        <w:spacing w:after="0"/>
        <w:rPr>
          <w:rFonts w:cs="Arial"/>
          <w:u w:val="single"/>
          <w:lang w:val="en-GB"/>
        </w:rPr>
      </w:pPr>
      <w:r w:rsidRPr="007B0D62">
        <w:rPr>
          <w:rFonts w:cs="Arial"/>
          <w:lang w:val="en-GB"/>
        </w:rPr>
        <w:t>_______________________________________</w:t>
      </w:r>
    </w:p>
    <w:p w14:paraId="168025C6" w14:textId="77777777" w:rsidR="002E5A75" w:rsidRPr="007B0D62" w:rsidRDefault="002E5A75" w:rsidP="00B460DE">
      <w:pPr>
        <w:widowControl w:val="0"/>
        <w:spacing w:after="120"/>
        <w:rPr>
          <w:rFonts w:cs="Arial"/>
          <w:lang w:val="en-GB"/>
        </w:rPr>
      </w:pPr>
      <w:r>
        <w:rPr>
          <w:rFonts w:cs="Arial"/>
          <w:lang w:val="en-GB"/>
        </w:rPr>
        <w:t>Principal:</w:t>
      </w:r>
    </w:p>
    <w:p w14:paraId="4D35E755" w14:textId="77777777" w:rsidR="002E5A75" w:rsidRPr="007B0D62" w:rsidRDefault="002E5A75" w:rsidP="002E5A75">
      <w:pPr>
        <w:widowControl w:val="0"/>
        <w:spacing w:after="0"/>
        <w:rPr>
          <w:rFonts w:cs="Arial"/>
          <w:lang w:val="en-GB"/>
        </w:rPr>
      </w:pPr>
    </w:p>
    <w:p w14:paraId="41537CE8" w14:textId="3AEBAE51" w:rsidR="002E5A75" w:rsidRDefault="002E5A75" w:rsidP="002E5A75">
      <w:pPr>
        <w:widowControl w:val="0"/>
        <w:spacing w:after="100" w:afterAutospacing="1"/>
        <w:rPr>
          <w:rFonts w:cs="Arial"/>
          <w:lang w:val="en-GB"/>
        </w:rPr>
      </w:pPr>
      <w:r>
        <w:rPr>
          <w:rFonts w:cs="Arial"/>
          <w:lang w:val="en-GB"/>
        </w:rPr>
        <w:t>I</w:t>
      </w:r>
      <w:r w:rsidRPr="007B0D62">
        <w:rPr>
          <w:rFonts w:cs="Arial"/>
          <w:lang w:val="en-GB"/>
        </w:rPr>
        <w:t xml:space="preserve"> have the authority to bind the </w:t>
      </w:r>
      <w:r>
        <w:rPr>
          <w:rFonts w:cs="Arial"/>
          <w:lang w:val="en-GB"/>
        </w:rPr>
        <w:t>School</w:t>
      </w:r>
      <w:r w:rsidRPr="007B0D62">
        <w:rPr>
          <w:rFonts w:cs="Arial"/>
          <w:lang w:val="en-GB"/>
        </w:rPr>
        <w:t>.</w:t>
      </w:r>
    </w:p>
    <w:p w14:paraId="00F42877" w14:textId="77777777" w:rsidR="002E5A75" w:rsidRDefault="002E5A75" w:rsidP="002E5A75">
      <w:pPr>
        <w:widowControl w:val="0"/>
        <w:spacing w:after="100" w:afterAutospacing="1"/>
        <w:rPr>
          <w:rFonts w:cs="Arial"/>
          <w:lang w:val="en-GB"/>
        </w:rPr>
        <w:sectPr w:rsidR="002E5A75" w:rsidSect="00B460DE">
          <w:footerReference w:type="default" r:id="rId25"/>
          <w:pgSz w:w="12240" w:h="15840" w:code="1"/>
          <w:pgMar w:top="810" w:right="1440" w:bottom="1008" w:left="1440" w:header="720" w:footer="1074" w:gutter="0"/>
          <w:pgNumType w:start="1"/>
          <w:cols w:space="720"/>
          <w:docGrid w:linePitch="360"/>
        </w:sectPr>
      </w:pPr>
    </w:p>
    <w:p w14:paraId="169D5E00" w14:textId="77777777" w:rsidR="00021326" w:rsidRDefault="00021326" w:rsidP="00B80213">
      <w:pPr>
        <w:pStyle w:val="BodyText"/>
        <w:spacing w:before="6"/>
        <w:rPr>
          <w:sz w:val="18"/>
        </w:rPr>
        <w:sectPr w:rsidR="00021326">
          <w:type w:val="continuous"/>
          <w:pgSz w:w="12240" w:h="15840"/>
          <w:pgMar w:top="500" w:right="880" w:bottom="280" w:left="880" w:header="720" w:footer="720" w:gutter="0"/>
          <w:cols w:space="720"/>
        </w:sectPr>
      </w:pPr>
    </w:p>
    <w:p w14:paraId="0E938B99" w14:textId="3C352C11" w:rsidR="00021326" w:rsidRDefault="00021326" w:rsidP="00B80213">
      <w:pPr>
        <w:pStyle w:val="BodyText"/>
        <w:spacing w:before="6"/>
        <w:rPr>
          <w:sz w:val="18"/>
        </w:rPr>
        <w:sectPr w:rsidR="00021326" w:rsidSect="00021326">
          <w:pgSz w:w="12240" w:h="15840"/>
          <w:pgMar w:top="500" w:right="880" w:bottom="280" w:left="880" w:header="720" w:footer="720" w:gutter="0"/>
          <w:cols w:space="720"/>
        </w:sectPr>
      </w:pPr>
      <w:r w:rsidRPr="00021326">
        <w:rPr>
          <w:noProof/>
          <w:lang w:val="en-CA" w:eastAsia="en-CA"/>
        </w:rPr>
        <w:lastRenderedPageBreak/>
        <w:drawing>
          <wp:inline distT="0" distB="0" distL="0" distR="0" wp14:anchorId="0E9344E6" wp14:editId="6052C4EC">
            <wp:extent cx="6654800" cy="8834985"/>
            <wp:effectExtent l="0" t="0" r="0" b="4445"/>
            <wp:docPr id="104" name="Picture 104" descr="Schedule A Location and Details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54800" cy="8834985"/>
                    </a:xfrm>
                    <a:prstGeom prst="rect">
                      <a:avLst/>
                    </a:prstGeom>
                    <a:noFill/>
                    <a:ln>
                      <a:noFill/>
                    </a:ln>
                  </pic:spPr>
                </pic:pic>
              </a:graphicData>
            </a:graphic>
          </wp:inline>
        </w:drawing>
      </w:r>
    </w:p>
    <w:p w14:paraId="47DEA0CC" w14:textId="725DABC5" w:rsidR="00B80213" w:rsidRDefault="00B80213" w:rsidP="00B80213">
      <w:pPr>
        <w:pStyle w:val="BodyText"/>
        <w:spacing w:before="6"/>
        <w:rPr>
          <w:sz w:val="18"/>
        </w:rPr>
      </w:pPr>
    </w:p>
    <w:p w14:paraId="03AA8782" w14:textId="77777777" w:rsidR="00102F68" w:rsidRDefault="00102F68" w:rsidP="00102F68">
      <w:pPr>
        <w:rPr>
          <w:rStyle w:val="IntenseEmphasis"/>
          <w:b w:val="0"/>
        </w:rPr>
      </w:pPr>
    </w:p>
    <w:p w14:paraId="401D4099" w14:textId="77777777" w:rsidR="00102F68" w:rsidRPr="00102F68" w:rsidRDefault="00102F68" w:rsidP="00102F68">
      <w:pPr>
        <w:pStyle w:val="Title"/>
        <w:pBdr>
          <w:bottom w:val="none" w:sz="0" w:space="0" w:color="auto"/>
        </w:pBdr>
        <w:spacing w:after="0"/>
        <w:contextualSpacing w:val="0"/>
        <w:rPr>
          <w:rFonts w:eastAsiaTheme="minorHAnsi"/>
          <w:bCs w:val="0"/>
          <w:spacing w:val="0"/>
          <w:kern w:val="0"/>
          <w:sz w:val="32"/>
          <w:szCs w:val="32"/>
        </w:rPr>
      </w:pPr>
      <w:r w:rsidRPr="00102F68">
        <w:rPr>
          <w:rFonts w:eastAsiaTheme="minorHAnsi"/>
          <w:bCs w:val="0"/>
          <w:noProof/>
          <w:spacing w:val="0"/>
          <w:kern w:val="0"/>
          <w:sz w:val="24"/>
          <w:szCs w:val="24"/>
          <w:lang w:val="en-CA" w:eastAsia="en-CA"/>
        </w:rPr>
        <w:drawing>
          <wp:inline distT="0" distB="0" distL="0" distR="0" wp14:anchorId="051E30E6" wp14:editId="7246A418">
            <wp:extent cx="1472565" cy="541699"/>
            <wp:effectExtent l="0" t="0" r="0" b="0"/>
            <wp:docPr id="54" name="Picture 5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565" cy="541699"/>
                    </a:xfrm>
                    <a:prstGeom prst="rect">
                      <a:avLst/>
                    </a:prstGeom>
                    <a:noFill/>
                    <a:ln>
                      <a:noFill/>
                    </a:ln>
                  </pic:spPr>
                </pic:pic>
              </a:graphicData>
            </a:graphic>
          </wp:inline>
        </w:drawing>
      </w:r>
      <w:r w:rsidRPr="00102F68">
        <w:rPr>
          <w:rFonts w:eastAsiaTheme="minorHAnsi"/>
          <w:bCs w:val="0"/>
          <w:spacing w:val="0"/>
          <w:kern w:val="0"/>
          <w:sz w:val="24"/>
          <w:szCs w:val="24"/>
        </w:rPr>
        <w:tab/>
      </w:r>
      <w:r w:rsidRPr="00102F68">
        <w:rPr>
          <w:rFonts w:eastAsiaTheme="minorHAnsi"/>
          <w:bCs w:val="0"/>
          <w:spacing w:val="0"/>
          <w:kern w:val="0"/>
          <w:sz w:val="32"/>
          <w:szCs w:val="32"/>
        </w:rPr>
        <w:t>School Spring Litter Pick-Up Program Agreement</w:t>
      </w:r>
    </w:p>
    <w:p w14:paraId="3D43F42A" w14:textId="77777777" w:rsidR="00102F68" w:rsidRPr="00102F68" w:rsidRDefault="00102F68" w:rsidP="00102F68">
      <w:pPr>
        <w:pStyle w:val="Heading2"/>
        <w:spacing w:before="0"/>
        <w:jc w:val="center"/>
        <w:rPr>
          <w:rFonts w:eastAsiaTheme="minorHAnsi" w:cs="Arial"/>
          <w:sz w:val="32"/>
        </w:rPr>
      </w:pPr>
      <w:r w:rsidRPr="00102F68">
        <w:rPr>
          <w:rFonts w:eastAsiaTheme="minorHAnsi" w:cs="Arial"/>
          <w:sz w:val="32"/>
        </w:rPr>
        <w:t>Schedule B Responsibilities of the School</w:t>
      </w:r>
    </w:p>
    <w:p w14:paraId="72FACD24" w14:textId="77777777" w:rsidR="00102F68" w:rsidRPr="00102F68" w:rsidRDefault="00102F68" w:rsidP="00102F68">
      <w:pPr>
        <w:contextualSpacing/>
        <w:rPr>
          <w:rFonts w:cs="Arial"/>
          <w:bCs/>
        </w:rPr>
      </w:pPr>
      <w:r w:rsidRPr="00021326">
        <w:rPr>
          <w:rFonts w:cs="Arial"/>
          <w:bCs/>
          <w:sz w:val="28"/>
          <w:szCs w:val="28"/>
        </w:rPr>
        <w:t xml:space="preserve">Use this section of the </w:t>
      </w:r>
      <w:r w:rsidRPr="00021326">
        <w:rPr>
          <w:rFonts w:cs="Arial"/>
          <w:sz w:val="28"/>
          <w:szCs w:val="28"/>
        </w:rPr>
        <w:t>agreement</w:t>
      </w:r>
      <w:r w:rsidRPr="00021326">
        <w:rPr>
          <w:rFonts w:cs="Arial"/>
          <w:bCs/>
          <w:sz w:val="28"/>
          <w:szCs w:val="28"/>
        </w:rPr>
        <w:t xml:space="preserve"> as a checklist</w:t>
      </w:r>
      <w:r w:rsidRPr="00102F68">
        <w:rPr>
          <w:rFonts w:cs="Arial"/>
          <w:bCs/>
        </w:rPr>
        <w:t>.</w:t>
      </w:r>
    </w:p>
    <w:p w14:paraId="1A9CCEC6" w14:textId="77777777" w:rsidR="00102F68" w:rsidRPr="00102F68" w:rsidRDefault="00102F68" w:rsidP="004E6990">
      <w:pPr>
        <w:spacing w:after="0"/>
        <w:rPr>
          <w:rFonts w:cs="Arial"/>
          <w:bCs/>
        </w:rPr>
      </w:pPr>
      <w:r w:rsidRPr="00102F68">
        <w:rPr>
          <w:rFonts w:cs="Arial"/>
          <w:bCs/>
        </w:rPr>
        <w:t>The School will:</w:t>
      </w:r>
    </w:p>
    <w:tbl>
      <w:tblPr>
        <w:tblStyle w:val="TableGrid"/>
        <w:tblW w:w="10080" w:type="dxa"/>
        <w:tblInd w:w="288" w:type="dxa"/>
        <w:tblLook w:val="04A0" w:firstRow="1" w:lastRow="0" w:firstColumn="1" w:lastColumn="0" w:noHBand="0" w:noVBand="1"/>
        <w:tblDescription w:val="list of 12 responsibilities of the school"/>
      </w:tblPr>
      <w:tblGrid>
        <w:gridCol w:w="1017"/>
        <w:gridCol w:w="763"/>
        <w:gridCol w:w="8300"/>
      </w:tblGrid>
      <w:tr w:rsidR="009C086E" w:rsidRPr="008A3CBD" w14:paraId="2D7CBA5E" w14:textId="77777777" w:rsidTr="008760EF">
        <w:trPr>
          <w:trHeight w:hRule="exact" w:val="144"/>
          <w:tblHeader/>
        </w:trPr>
        <w:tc>
          <w:tcPr>
            <w:tcW w:w="715" w:type="dxa"/>
            <w:tcBorders>
              <w:top w:val="nil"/>
              <w:left w:val="nil"/>
              <w:right w:val="nil"/>
            </w:tcBorders>
          </w:tcPr>
          <w:p w14:paraId="19E9382C" w14:textId="58682426" w:rsidR="009C086E" w:rsidRPr="008760EF" w:rsidRDefault="008760EF" w:rsidP="00595D52">
            <w:pPr>
              <w:pStyle w:val="Level1"/>
              <w:numPr>
                <w:ilvl w:val="0"/>
                <w:numId w:val="0"/>
              </w:numPr>
              <w:rPr>
                <w:color w:val="FFFFFF" w:themeColor="background1"/>
              </w:rPr>
            </w:pPr>
            <w:r>
              <w:rPr>
                <w:color w:val="FFFFFF" w:themeColor="background1"/>
              </w:rPr>
              <w:t>chart</w:t>
            </w:r>
          </w:p>
        </w:tc>
        <w:tc>
          <w:tcPr>
            <w:tcW w:w="779" w:type="dxa"/>
            <w:tcBorders>
              <w:top w:val="nil"/>
              <w:left w:val="nil"/>
              <w:right w:val="nil"/>
            </w:tcBorders>
          </w:tcPr>
          <w:p w14:paraId="231CA64F" w14:textId="2DE6037B" w:rsidR="009C086E" w:rsidRPr="008760EF" w:rsidRDefault="008760EF" w:rsidP="008760EF">
            <w:pPr>
              <w:tabs>
                <w:tab w:val="left" w:pos="0"/>
                <w:tab w:val="left" w:pos="167"/>
                <w:tab w:val="left" w:pos="257"/>
              </w:tabs>
              <w:jc w:val="both"/>
              <w:rPr>
                <w:color w:val="FFFFFF" w:themeColor="background1"/>
              </w:rPr>
            </w:pPr>
            <w:r>
              <w:rPr>
                <w:color w:val="FFFFFF" w:themeColor="background1"/>
              </w:rPr>
              <w:t>list</w:t>
            </w:r>
          </w:p>
        </w:tc>
        <w:tc>
          <w:tcPr>
            <w:tcW w:w="8586" w:type="dxa"/>
            <w:tcBorders>
              <w:top w:val="nil"/>
              <w:left w:val="nil"/>
              <w:right w:val="nil"/>
            </w:tcBorders>
          </w:tcPr>
          <w:p w14:paraId="1D24F2A1" w14:textId="77777777" w:rsidR="009C086E" w:rsidRDefault="009C086E" w:rsidP="003C43DA">
            <w:pPr>
              <w:pStyle w:val="Level2"/>
              <w:numPr>
                <w:ilvl w:val="0"/>
                <w:numId w:val="0"/>
              </w:numPr>
            </w:pPr>
          </w:p>
        </w:tc>
      </w:tr>
      <w:tr w:rsidR="00102F68" w:rsidRPr="008A3CBD" w14:paraId="48C69A19" w14:textId="77777777" w:rsidTr="00021326">
        <w:tc>
          <w:tcPr>
            <w:tcW w:w="715" w:type="dxa"/>
          </w:tcPr>
          <w:p w14:paraId="0CB53C9A" w14:textId="3E55E51A" w:rsidR="00102F68" w:rsidRPr="00610938" w:rsidRDefault="00610938" w:rsidP="00595D52">
            <w:pPr>
              <w:pStyle w:val="Level1"/>
              <w:numPr>
                <w:ilvl w:val="0"/>
                <w:numId w:val="0"/>
              </w:numPr>
              <w:rPr>
                <w:color w:val="FFFFFF" w:themeColor="background1"/>
              </w:rPr>
            </w:pPr>
            <w:r>
              <w:rPr>
                <w:color w:val="FFFFFF" w:themeColor="background1"/>
              </w:rPr>
              <w:t>.</w:t>
            </w:r>
          </w:p>
        </w:tc>
        <w:tc>
          <w:tcPr>
            <w:tcW w:w="779" w:type="dxa"/>
          </w:tcPr>
          <w:p w14:paraId="1FE29C0A" w14:textId="77777777" w:rsidR="00102F68" w:rsidRPr="008A3CBD" w:rsidRDefault="00102F68" w:rsidP="00021326">
            <w:pPr>
              <w:pStyle w:val="ListParagraph"/>
              <w:numPr>
                <w:ilvl w:val="0"/>
                <w:numId w:val="28"/>
              </w:numPr>
              <w:tabs>
                <w:tab w:val="left" w:pos="0"/>
                <w:tab w:val="left" w:pos="167"/>
                <w:tab w:val="left" w:pos="257"/>
              </w:tabs>
              <w:jc w:val="both"/>
            </w:pPr>
          </w:p>
        </w:tc>
        <w:tc>
          <w:tcPr>
            <w:tcW w:w="8586" w:type="dxa"/>
          </w:tcPr>
          <w:p w14:paraId="5388F908" w14:textId="3656C31C" w:rsidR="00102F68" w:rsidRPr="008A3CBD" w:rsidRDefault="00102F68" w:rsidP="003C43DA">
            <w:pPr>
              <w:pStyle w:val="Level2"/>
              <w:numPr>
                <w:ilvl w:val="0"/>
                <w:numId w:val="0"/>
              </w:numPr>
            </w:pPr>
            <w:r>
              <w:t xml:space="preserve">Comply with all terms and conditions of the School Spring Litter Pick-Up Program Agreement. </w:t>
            </w:r>
            <w:r w:rsidRPr="008A3CBD">
              <w:t xml:space="preserve">The </w:t>
            </w:r>
            <w:r w:rsidRPr="00DF36E9">
              <w:rPr>
                <w:b/>
              </w:rPr>
              <w:t>Principal</w:t>
            </w:r>
            <w:r w:rsidRPr="008A3CBD">
              <w:t xml:space="preserve"> of the School </w:t>
            </w:r>
            <w:r>
              <w:t>designates</w:t>
            </w:r>
            <w:r w:rsidRPr="008A3CBD">
              <w:t xml:space="preserve"> the main point of contact at the School with the County with respect to activities und</w:t>
            </w:r>
            <w:r>
              <w:t xml:space="preserve">er this Agreement. </w:t>
            </w:r>
          </w:p>
        </w:tc>
      </w:tr>
      <w:tr w:rsidR="00610938" w:rsidRPr="008A3CBD" w14:paraId="21395F5E" w14:textId="77777777" w:rsidTr="00021326">
        <w:tc>
          <w:tcPr>
            <w:tcW w:w="715" w:type="dxa"/>
          </w:tcPr>
          <w:p w14:paraId="06128408" w14:textId="1DC379EF" w:rsidR="00610938" w:rsidRPr="008A3CBD" w:rsidRDefault="00610938" w:rsidP="00595D52">
            <w:pPr>
              <w:pStyle w:val="Level1"/>
              <w:numPr>
                <w:ilvl w:val="0"/>
                <w:numId w:val="0"/>
              </w:numPr>
            </w:pPr>
            <w:r w:rsidRPr="00661F8D">
              <w:rPr>
                <w:color w:val="FFFFFF" w:themeColor="background1"/>
              </w:rPr>
              <w:t>.</w:t>
            </w:r>
          </w:p>
        </w:tc>
        <w:tc>
          <w:tcPr>
            <w:tcW w:w="779" w:type="dxa"/>
          </w:tcPr>
          <w:p w14:paraId="0F5FDD4F"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6BB9CE3A" w14:textId="77777777" w:rsidR="00610938" w:rsidRDefault="00610938" w:rsidP="003C43DA">
            <w:pPr>
              <w:pStyle w:val="Level2"/>
              <w:numPr>
                <w:ilvl w:val="0"/>
                <w:numId w:val="0"/>
              </w:numPr>
            </w:pPr>
            <w:r>
              <w:t xml:space="preserve">Assign an </w:t>
            </w:r>
            <w:r w:rsidRPr="00DF36E9">
              <w:rPr>
                <w:b/>
              </w:rPr>
              <w:t xml:space="preserve">On-Site Lead </w:t>
            </w:r>
            <w:r>
              <w:t>to be the main contact during the litter pick up. Ensure the On-Site Lead:</w:t>
            </w:r>
          </w:p>
          <w:p w14:paraId="52297F8E" w14:textId="77777777" w:rsidR="00610938" w:rsidRDefault="00610938" w:rsidP="002D511D">
            <w:pPr>
              <w:pStyle w:val="Level3"/>
              <w:ind w:left="630" w:hanging="538"/>
            </w:pPr>
            <w:r>
              <w:t>Is familiar with all aspects of the School Spring Litter Pick-Up Program</w:t>
            </w:r>
          </w:p>
          <w:p w14:paraId="1D0F476D" w14:textId="77777777" w:rsidR="00610938" w:rsidRDefault="00610938" w:rsidP="003C43DA">
            <w:pPr>
              <w:pStyle w:val="Level3"/>
              <w:ind w:left="630"/>
            </w:pPr>
            <w:r>
              <w:t>Manages the event on-site</w:t>
            </w:r>
          </w:p>
          <w:p w14:paraId="44F8A605" w14:textId="64FDC490" w:rsidR="008760EF" w:rsidRDefault="00610938" w:rsidP="003C43DA">
            <w:pPr>
              <w:pStyle w:val="Level3"/>
              <w:ind w:left="630"/>
            </w:pPr>
            <w:r>
              <w:t>Arranges transportation, parking parallel to the road on the side wher</w:t>
            </w:r>
            <w:r w:rsidR="008760EF">
              <w:t>e the litter is being picked up</w:t>
            </w:r>
            <w:r>
              <w:t xml:space="preserve">  </w:t>
            </w:r>
          </w:p>
          <w:p w14:paraId="6E33D618" w14:textId="75D28D34" w:rsidR="00610938" w:rsidRDefault="00610938" w:rsidP="003C43DA">
            <w:pPr>
              <w:pStyle w:val="Level3"/>
              <w:ind w:left="630"/>
            </w:pPr>
            <w:r>
              <w:t>Has transportation</w:t>
            </w:r>
            <w:r w:rsidR="008760EF">
              <w:t xml:space="preserve"> available in case of emergency</w:t>
            </w:r>
          </w:p>
          <w:p w14:paraId="55A94B15" w14:textId="1085AEF2" w:rsidR="00610938" w:rsidRDefault="00610938" w:rsidP="003C43DA">
            <w:pPr>
              <w:pStyle w:val="Level3"/>
              <w:ind w:left="630"/>
            </w:pPr>
            <w:r>
              <w:t xml:space="preserve">Carries a cell phone. </w:t>
            </w:r>
          </w:p>
          <w:p w14:paraId="5AB241EA" w14:textId="77777777" w:rsidR="00610938" w:rsidRDefault="00610938" w:rsidP="003C43DA">
            <w:pPr>
              <w:pStyle w:val="Level3"/>
              <w:ind w:left="630"/>
            </w:pPr>
            <w:r>
              <w:t>Knows the name of the road, local municipality, closest 911 number and route to nearest hospital</w:t>
            </w:r>
          </w:p>
          <w:p w14:paraId="03978D52" w14:textId="77777777" w:rsidR="00610938" w:rsidRDefault="00610938" w:rsidP="003C43DA">
            <w:pPr>
              <w:pStyle w:val="Level3"/>
              <w:ind w:left="630"/>
            </w:pPr>
            <w:r>
              <w:t>Brings a first-aid kit to the site and makes sure proper medical care is given as needed including managing a critical injury*:</w:t>
            </w:r>
          </w:p>
          <w:p w14:paraId="68153810" w14:textId="77777777" w:rsidR="00610938" w:rsidRDefault="00610938" w:rsidP="00102F68">
            <w:pPr>
              <w:pStyle w:val="Level4"/>
              <w:tabs>
                <w:tab w:val="clear" w:pos="360"/>
              </w:tabs>
              <w:spacing w:after="80"/>
              <w:ind w:left="1332" w:hanging="446"/>
            </w:pPr>
            <w:r>
              <w:t>Notifies the School/School Board immediately as per School Board protocols and follows School/School Board protocols for responding to a critical injury</w:t>
            </w:r>
          </w:p>
          <w:p w14:paraId="11149D46" w14:textId="77777777" w:rsidR="00610938" w:rsidRDefault="00610938" w:rsidP="00102F68">
            <w:pPr>
              <w:pStyle w:val="Level4"/>
              <w:tabs>
                <w:tab w:val="clear" w:pos="360"/>
              </w:tabs>
              <w:ind w:left="1332" w:hanging="450"/>
            </w:pPr>
            <w:r>
              <w:t>Arranges transportation of injured person to the hospital</w:t>
            </w:r>
          </w:p>
          <w:p w14:paraId="5EE249A4" w14:textId="77777777" w:rsidR="00610938" w:rsidRDefault="00610938" w:rsidP="00102F68">
            <w:pPr>
              <w:pStyle w:val="Level4"/>
              <w:tabs>
                <w:tab w:val="clear" w:pos="360"/>
              </w:tabs>
              <w:spacing w:after="80"/>
              <w:ind w:left="1332" w:hanging="446"/>
            </w:pPr>
            <w:r>
              <w:t>Secures the scene of injury for Ministry of Labour investigation</w:t>
            </w:r>
          </w:p>
          <w:p w14:paraId="2A2FEFCC" w14:textId="77777777" w:rsidR="00610938" w:rsidRDefault="00610938" w:rsidP="00102F68">
            <w:pPr>
              <w:pStyle w:val="Level4"/>
              <w:tabs>
                <w:tab w:val="clear" w:pos="360"/>
              </w:tabs>
              <w:ind w:left="1332" w:hanging="450"/>
            </w:pPr>
            <w:r>
              <w:t>Notifies Grey County**</w:t>
            </w:r>
          </w:p>
          <w:p w14:paraId="0C0F2913" w14:textId="77777777" w:rsidR="00610938" w:rsidRDefault="00610938" w:rsidP="00102F68">
            <w:pPr>
              <w:pStyle w:val="Level4"/>
              <w:tabs>
                <w:tab w:val="clear" w:pos="360"/>
              </w:tabs>
              <w:ind w:left="1332" w:hanging="450"/>
            </w:pPr>
            <w:r>
              <w:t>Notifies the Ministry of Labour</w:t>
            </w:r>
          </w:p>
          <w:p w14:paraId="3CA767B6" w14:textId="77777777" w:rsidR="00610938" w:rsidRPr="008760EF" w:rsidRDefault="00610938" w:rsidP="008760EF">
            <w:pPr>
              <w:pStyle w:val="Level3"/>
              <w:numPr>
                <w:ilvl w:val="0"/>
                <w:numId w:val="0"/>
              </w:numPr>
              <w:ind w:left="2"/>
              <w:rPr>
                <w:sz w:val="22"/>
                <w:szCs w:val="22"/>
              </w:rPr>
            </w:pPr>
            <w:r w:rsidRPr="008760EF">
              <w:rPr>
                <w:sz w:val="22"/>
                <w:szCs w:val="22"/>
              </w:rPr>
              <w:t xml:space="preserve">*A </w:t>
            </w:r>
            <w:r w:rsidRPr="008760EF">
              <w:rPr>
                <w:b/>
                <w:sz w:val="22"/>
                <w:szCs w:val="22"/>
              </w:rPr>
              <w:t>critical injury</w:t>
            </w:r>
            <w:r w:rsidRPr="008760EF">
              <w:rPr>
                <w:sz w:val="22"/>
                <w:szCs w:val="22"/>
              </w:rPr>
              <w:t>, as defined by Ontario Regulation 834, is an injury to a person of a serious nature that places life in jeopardy (i.e. produces unconsciousness, results in a substantial loss of blood, involves the fracture of leg or arm, but not finger or toe, involves the amputation of leg or arm, hand or foot, but not finger or toe, consists of burns to major part of body, causes the loss of sight in one eye).</w:t>
            </w:r>
          </w:p>
          <w:p w14:paraId="7D429897" w14:textId="77777777" w:rsidR="00610938" w:rsidRPr="008760EF" w:rsidRDefault="00610938" w:rsidP="008760EF">
            <w:pPr>
              <w:pStyle w:val="Level3"/>
              <w:numPr>
                <w:ilvl w:val="0"/>
                <w:numId w:val="0"/>
              </w:numPr>
              <w:ind w:left="2"/>
              <w:rPr>
                <w:sz w:val="22"/>
                <w:szCs w:val="22"/>
              </w:rPr>
            </w:pPr>
            <w:r w:rsidRPr="008760EF">
              <w:rPr>
                <w:sz w:val="22"/>
                <w:szCs w:val="22"/>
              </w:rPr>
              <w:t>**Contacts the County at 519 376-7337 as soon as medical treatment has been started.  The School will work with The County to complete a Critical Injury Report Form.</w:t>
            </w:r>
          </w:p>
          <w:p w14:paraId="2B84D057" w14:textId="7C747DBB" w:rsidR="00610938" w:rsidRDefault="00610938" w:rsidP="007D643C">
            <w:pPr>
              <w:pStyle w:val="Level3"/>
              <w:ind w:left="630"/>
            </w:pPr>
            <w:r>
              <w:t>Reports all non-critical injuries and/or incidents to Gre</w:t>
            </w:r>
            <w:r w:rsidR="007D643C">
              <w:t xml:space="preserve">y County Transportation staff at </w:t>
            </w:r>
            <w:r>
              <w:t>519 376-7337</w:t>
            </w:r>
            <w:r w:rsidR="007D643C">
              <w:t>.</w:t>
            </w:r>
          </w:p>
        </w:tc>
      </w:tr>
      <w:tr w:rsidR="00610938" w:rsidRPr="008A3CBD" w14:paraId="3BF8DD2C" w14:textId="77777777" w:rsidTr="00021326">
        <w:tc>
          <w:tcPr>
            <w:tcW w:w="715" w:type="dxa"/>
          </w:tcPr>
          <w:p w14:paraId="310C50BF" w14:textId="6F298A3B" w:rsidR="00610938" w:rsidRPr="008A3CBD" w:rsidRDefault="00610938" w:rsidP="00595D52">
            <w:pPr>
              <w:pStyle w:val="Level1"/>
              <w:numPr>
                <w:ilvl w:val="0"/>
                <w:numId w:val="0"/>
              </w:numPr>
            </w:pPr>
            <w:r w:rsidRPr="00661F8D">
              <w:rPr>
                <w:color w:val="FFFFFF" w:themeColor="background1"/>
              </w:rPr>
              <w:lastRenderedPageBreak/>
              <w:t>.</w:t>
            </w:r>
          </w:p>
        </w:tc>
        <w:tc>
          <w:tcPr>
            <w:tcW w:w="779" w:type="dxa"/>
          </w:tcPr>
          <w:p w14:paraId="408280AF"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698F967C" w14:textId="01AE06FE" w:rsidR="00610938" w:rsidRDefault="00610938" w:rsidP="003C43DA">
            <w:pPr>
              <w:pStyle w:val="Level2"/>
              <w:numPr>
                <w:ilvl w:val="0"/>
                <w:numId w:val="0"/>
              </w:numPr>
            </w:pPr>
            <w:r>
              <w:t xml:space="preserve">Assign one </w:t>
            </w:r>
            <w:r>
              <w:rPr>
                <w:b/>
              </w:rPr>
              <w:t>Adult S</w:t>
            </w:r>
            <w:r w:rsidRPr="00DF36E9">
              <w:rPr>
                <w:b/>
              </w:rPr>
              <w:t>upervisor</w:t>
            </w:r>
            <w:r>
              <w:t xml:space="preserve"> for every five minor participants. Ensure the supervisor is a responsible adult over the age of 18 and who is prese</w:t>
            </w:r>
            <w:r w:rsidR="007D643C">
              <w:t>nt in the group.  Ensure Adult S</w:t>
            </w:r>
            <w:r>
              <w:t>upervisors:</w:t>
            </w:r>
          </w:p>
          <w:p w14:paraId="448CF5E1" w14:textId="77777777" w:rsidR="00610938" w:rsidRDefault="00610938" w:rsidP="003C43DA">
            <w:pPr>
              <w:pStyle w:val="Level3"/>
              <w:ind w:left="720"/>
            </w:pPr>
            <w:r>
              <w:t>Supervise up to five participants</w:t>
            </w:r>
          </w:p>
          <w:p w14:paraId="6EC1829D" w14:textId="77777777" w:rsidR="00610938" w:rsidRDefault="00610938" w:rsidP="003C43DA">
            <w:pPr>
              <w:pStyle w:val="Level3"/>
              <w:ind w:left="720"/>
            </w:pPr>
            <w:r>
              <w:t>Are aware of all participant obligations/training/requirements</w:t>
            </w:r>
          </w:p>
          <w:p w14:paraId="10BCC4FD" w14:textId="77777777" w:rsidR="00610938" w:rsidRDefault="00610938" w:rsidP="003C43DA">
            <w:pPr>
              <w:pStyle w:val="Level3"/>
              <w:ind w:left="720"/>
            </w:pPr>
            <w:r>
              <w:t>Make sure the participants follow the laws and safety rules</w:t>
            </w:r>
          </w:p>
          <w:p w14:paraId="34DDCC71" w14:textId="77777777" w:rsidR="00610938" w:rsidRPr="00B57EC8" w:rsidRDefault="00610938" w:rsidP="003C43DA">
            <w:pPr>
              <w:pStyle w:val="Level3"/>
              <w:ind w:left="720"/>
            </w:pPr>
            <w:r>
              <w:t>Immediately report any injury to the On-Site Lead</w:t>
            </w:r>
          </w:p>
        </w:tc>
      </w:tr>
      <w:tr w:rsidR="00610938" w:rsidRPr="008A3CBD" w14:paraId="7AC9CF92" w14:textId="77777777" w:rsidTr="00021326">
        <w:tc>
          <w:tcPr>
            <w:tcW w:w="715" w:type="dxa"/>
          </w:tcPr>
          <w:p w14:paraId="5549BDD2" w14:textId="27A8F36B" w:rsidR="00610938" w:rsidRPr="008A3CBD" w:rsidRDefault="00610938" w:rsidP="00595D52">
            <w:pPr>
              <w:pStyle w:val="Level1"/>
              <w:numPr>
                <w:ilvl w:val="0"/>
                <w:numId w:val="0"/>
              </w:numPr>
            </w:pPr>
            <w:r w:rsidRPr="00661F8D">
              <w:rPr>
                <w:color w:val="FFFFFF" w:themeColor="background1"/>
              </w:rPr>
              <w:t>.</w:t>
            </w:r>
          </w:p>
        </w:tc>
        <w:tc>
          <w:tcPr>
            <w:tcW w:w="779" w:type="dxa"/>
          </w:tcPr>
          <w:p w14:paraId="0903FD28"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79138F2A" w14:textId="77777777" w:rsidR="00610938" w:rsidRDefault="00610938" w:rsidP="003C43DA">
            <w:pPr>
              <w:pStyle w:val="Level2"/>
              <w:numPr>
                <w:ilvl w:val="0"/>
                <w:numId w:val="0"/>
              </w:numPr>
            </w:pPr>
            <w:r>
              <w:t xml:space="preserve">Ensure all </w:t>
            </w:r>
            <w:r>
              <w:rPr>
                <w:b/>
              </w:rPr>
              <w:t>Participants</w:t>
            </w:r>
            <w:r>
              <w:t>:</w:t>
            </w:r>
          </w:p>
          <w:p w14:paraId="7E6841D4" w14:textId="77777777" w:rsidR="00610938" w:rsidRDefault="00610938" w:rsidP="003C43DA">
            <w:pPr>
              <w:pStyle w:val="Level3"/>
              <w:ind w:left="720"/>
            </w:pPr>
            <w:r>
              <w:t>P</w:t>
            </w:r>
            <w:r w:rsidRPr="008A3CBD">
              <w:t xml:space="preserve">erform roadside clean-up services by picking up garbage or litter from the </w:t>
            </w:r>
            <w:r>
              <w:t>approved location</w:t>
            </w:r>
          </w:p>
          <w:p w14:paraId="00B260B9" w14:textId="49BFF9E4" w:rsidR="00610938" w:rsidRDefault="00610938" w:rsidP="003C43DA">
            <w:pPr>
              <w:pStyle w:val="Level3"/>
              <w:ind w:left="720"/>
            </w:pPr>
            <w:r>
              <w:t>P</w:t>
            </w:r>
            <w:r w:rsidRPr="008A3CBD">
              <w:t xml:space="preserve">lace the filled garbage bags </w:t>
            </w:r>
            <w:r>
              <w:t>two</w:t>
            </w:r>
            <w:r w:rsidRPr="008A3CBD">
              <w:t xml:space="preserve"> metres from the edge of the pavement unless other arrangements for the disposal of the bags h</w:t>
            </w:r>
            <w:r w:rsidR="007D643C">
              <w:t>ave been approved by the County</w:t>
            </w:r>
          </w:p>
          <w:p w14:paraId="563552AD" w14:textId="77777777" w:rsidR="00610938" w:rsidRDefault="00610938" w:rsidP="003C43DA">
            <w:pPr>
              <w:pStyle w:val="Level3"/>
              <w:ind w:left="720"/>
            </w:pPr>
            <w:r>
              <w:t>O</w:t>
            </w:r>
            <w:r w:rsidRPr="00FE0CD1">
              <w:t>bey and abide by</w:t>
            </w:r>
            <w:r w:rsidRPr="008A3CBD">
              <w:t xml:space="preserve"> all applicable laws and regulations while they are within the County road right-of-way</w:t>
            </w:r>
          </w:p>
          <w:p w14:paraId="56B19CE6" w14:textId="77777777" w:rsidR="00610938" w:rsidRDefault="00610938" w:rsidP="003C43DA">
            <w:pPr>
              <w:pStyle w:val="Level3"/>
              <w:ind w:left="720"/>
            </w:pPr>
            <w:r>
              <w:t>Know how to identify hazardous material</w:t>
            </w:r>
          </w:p>
          <w:p w14:paraId="76DD17FD" w14:textId="77777777" w:rsidR="00610938" w:rsidRDefault="00610938" w:rsidP="003C43DA">
            <w:pPr>
              <w:pStyle w:val="Level3"/>
              <w:ind w:left="720"/>
            </w:pPr>
            <w:r>
              <w:t>Know not to touch hazardous material</w:t>
            </w:r>
          </w:p>
          <w:p w14:paraId="1AEE4F75" w14:textId="77777777" w:rsidR="00610938" w:rsidRDefault="00610938" w:rsidP="003C43DA">
            <w:pPr>
              <w:pStyle w:val="Level3"/>
              <w:ind w:left="720"/>
            </w:pPr>
            <w:r>
              <w:t>Understand the safety instructions for roadside clean up</w:t>
            </w:r>
          </w:p>
          <w:p w14:paraId="436AE96F" w14:textId="77777777" w:rsidR="00610938" w:rsidRDefault="00610938" w:rsidP="003C43DA">
            <w:pPr>
              <w:pStyle w:val="Level3"/>
              <w:ind w:left="720"/>
            </w:pPr>
            <w:r>
              <w:t>Have reviewed, understand and have a copy of the Litter Clean-Up Participant Guide Schedule C</w:t>
            </w:r>
          </w:p>
          <w:p w14:paraId="778A2E6C" w14:textId="77777777" w:rsidR="00610938" w:rsidRDefault="00610938" w:rsidP="003C43DA">
            <w:pPr>
              <w:pStyle w:val="Level3"/>
              <w:ind w:left="720"/>
            </w:pPr>
            <w:r>
              <w:t>Know who their Adult Supervisor is</w:t>
            </w:r>
          </w:p>
          <w:p w14:paraId="0B23E30B" w14:textId="77777777" w:rsidR="00610938" w:rsidRPr="00FE0CD1" w:rsidRDefault="00610938" w:rsidP="003C43DA">
            <w:pPr>
              <w:pStyle w:val="Level3"/>
              <w:ind w:left="720"/>
            </w:pPr>
            <w:r>
              <w:t>Know what to do in case of an injury</w:t>
            </w:r>
          </w:p>
        </w:tc>
      </w:tr>
      <w:tr w:rsidR="00610938" w:rsidRPr="008A3CBD" w14:paraId="660E180E" w14:textId="77777777" w:rsidTr="00021326">
        <w:tc>
          <w:tcPr>
            <w:tcW w:w="715" w:type="dxa"/>
          </w:tcPr>
          <w:p w14:paraId="2B2D052F" w14:textId="178F1EA0" w:rsidR="00610938" w:rsidRPr="008A3CBD" w:rsidRDefault="00610938" w:rsidP="00595D52">
            <w:pPr>
              <w:pStyle w:val="Level1"/>
              <w:numPr>
                <w:ilvl w:val="0"/>
                <w:numId w:val="0"/>
              </w:numPr>
            </w:pPr>
            <w:r w:rsidRPr="00661F8D">
              <w:rPr>
                <w:color w:val="FFFFFF" w:themeColor="background1"/>
              </w:rPr>
              <w:t>.</w:t>
            </w:r>
          </w:p>
        </w:tc>
        <w:tc>
          <w:tcPr>
            <w:tcW w:w="779" w:type="dxa"/>
          </w:tcPr>
          <w:p w14:paraId="792C9A30"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3F241388" w14:textId="77777777" w:rsidR="00610938" w:rsidRPr="008A3CBD" w:rsidRDefault="00610938" w:rsidP="003C43DA">
            <w:pPr>
              <w:pStyle w:val="Level2"/>
              <w:numPr>
                <w:ilvl w:val="0"/>
                <w:numId w:val="0"/>
              </w:numPr>
            </w:pPr>
            <w:r>
              <w:t>Review the route noting areas of high traffic, limited visibility and changes the weather may make</w:t>
            </w:r>
          </w:p>
        </w:tc>
      </w:tr>
      <w:tr w:rsidR="00610938" w:rsidRPr="008A3CBD" w14:paraId="6B9332F2" w14:textId="77777777" w:rsidTr="00021326">
        <w:tc>
          <w:tcPr>
            <w:tcW w:w="715" w:type="dxa"/>
          </w:tcPr>
          <w:p w14:paraId="45BDAE26" w14:textId="68968FED"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18CEB236"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4C978341" w14:textId="77777777" w:rsidR="00610938" w:rsidRPr="008A3CBD" w:rsidRDefault="00610938" w:rsidP="003C43DA">
            <w:pPr>
              <w:pStyle w:val="Level2"/>
              <w:numPr>
                <w:ilvl w:val="0"/>
                <w:numId w:val="0"/>
              </w:numPr>
            </w:pPr>
            <w:r>
              <w:t>Accept full responsibility</w:t>
            </w:r>
            <w:r w:rsidRPr="008A3CBD">
              <w:t xml:space="preserve"> for the activities of its</w:t>
            </w:r>
            <w:r>
              <w:t xml:space="preserve"> roadside clean-up Participants, Adult Supervisors and On-Site Lead </w:t>
            </w:r>
            <w:r w:rsidRPr="008A3CBD">
              <w:t>while they are performing any and all activities under this Agreement.</w:t>
            </w:r>
          </w:p>
        </w:tc>
      </w:tr>
      <w:tr w:rsidR="00610938" w:rsidRPr="008A3CBD" w14:paraId="2160618B" w14:textId="77777777" w:rsidTr="00021326">
        <w:tc>
          <w:tcPr>
            <w:tcW w:w="715" w:type="dxa"/>
          </w:tcPr>
          <w:p w14:paraId="0916620E" w14:textId="731C72F4"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3ABC7B64"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6BD69008" w14:textId="77777777" w:rsidR="00610938" w:rsidRPr="008A3CBD" w:rsidRDefault="00610938" w:rsidP="003C43DA">
            <w:pPr>
              <w:pStyle w:val="Level2"/>
              <w:numPr>
                <w:ilvl w:val="0"/>
                <w:numId w:val="0"/>
              </w:numPr>
            </w:pPr>
            <w:r>
              <w:t>U</w:t>
            </w:r>
            <w:r w:rsidRPr="00AE6EA3">
              <w:t xml:space="preserve">se the supplies dropped off by the County and have the supplies </w:t>
            </w:r>
            <w:r>
              <w:t>ready for the County to pick up the morning after the event.</w:t>
            </w:r>
          </w:p>
        </w:tc>
      </w:tr>
      <w:tr w:rsidR="00610938" w:rsidRPr="008A3CBD" w14:paraId="30330774" w14:textId="77777777" w:rsidTr="00021326">
        <w:tc>
          <w:tcPr>
            <w:tcW w:w="715" w:type="dxa"/>
          </w:tcPr>
          <w:p w14:paraId="098AD4DC" w14:textId="2572DE26"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2E14BAB7"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6C4BBA32" w14:textId="77777777" w:rsidR="00610938" w:rsidRPr="008A3CBD" w:rsidRDefault="00610938" w:rsidP="003C43DA">
            <w:pPr>
              <w:pStyle w:val="Level2"/>
              <w:numPr>
                <w:ilvl w:val="0"/>
                <w:numId w:val="0"/>
              </w:numPr>
            </w:pPr>
            <w:r>
              <w:t>P</w:t>
            </w:r>
            <w:r w:rsidRPr="008A3CBD">
              <w:t>rovide all addi</w:t>
            </w:r>
            <w:r>
              <w:t xml:space="preserve">tional safety equipment needed </w:t>
            </w:r>
            <w:r w:rsidRPr="008A3CBD">
              <w:t xml:space="preserve">over and above the </w:t>
            </w:r>
            <w:r>
              <w:t>supplies provided by the County</w:t>
            </w:r>
            <w:r w:rsidRPr="008A3CBD">
              <w:t xml:space="preserve">. </w:t>
            </w:r>
          </w:p>
        </w:tc>
      </w:tr>
      <w:tr w:rsidR="00610938" w:rsidRPr="008A3CBD" w14:paraId="7B966087" w14:textId="77777777" w:rsidTr="00021326">
        <w:tc>
          <w:tcPr>
            <w:tcW w:w="715" w:type="dxa"/>
          </w:tcPr>
          <w:p w14:paraId="30B1A736" w14:textId="42C113AC"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2A6893B1"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08F6B550" w14:textId="77777777" w:rsidR="00610938" w:rsidRPr="008A3CBD" w:rsidRDefault="00610938" w:rsidP="003C43DA">
            <w:pPr>
              <w:pStyle w:val="Level2"/>
              <w:numPr>
                <w:ilvl w:val="0"/>
                <w:numId w:val="0"/>
              </w:numPr>
            </w:pPr>
            <w:r>
              <w:t>P</w:t>
            </w:r>
            <w:r w:rsidRPr="008A3CBD">
              <w:t xml:space="preserve">lace the road safety signage provided by the County two metres from the edge of the pavement and at least 100 metres </w:t>
            </w:r>
            <w:r>
              <w:t>before</w:t>
            </w:r>
            <w:r w:rsidRPr="008A3CBD">
              <w:t xml:space="preserve"> the start </w:t>
            </w:r>
            <w:r>
              <w:t xml:space="preserve">point </w:t>
            </w:r>
            <w:r w:rsidRPr="008A3CBD">
              <w:t xml:space="preserve">and </w:t>
            </w:r>
            <w:r>
              <w:t>past</w:t>
            </w:r>
            <w:r w:rsidRPr="008A3CBD">
              <w:t xml:space="preserve"> the finish point of the clean-up area.</w:t>
            </w:r>
          </w:p>
        </w:tc>
      </w:tr>
      <w:tr w:rsidR="00610938" w:rsidRPr="008A3CBD" w14:paraId="01BCF77F" w14:textId="77777777" w:rsidTr="00021326">
        <w:tc>
          <w:tcPr>
            <w:tcW w:w="715" w:type="dxa"/>
          </w:tcPr>
          <w:p w14:paraId="53020A29" w14:textId="041C8C59"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104CAF1F"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68E70523" w14:textId="77777777" w:rsidR="00610938" w:rsidRPr="008A3CBD" w:rsidRDefault="00610938" w:rsidP="003C43DA">
            <w:pPr>
              <w:pStyle w:val="Level2"/>
              <w:numPr>
                <w:ilvl w:val="0"/>
                <w:numId w:val="0"/>
              </w:numPr>
              <w:rPr>
                <w:b/>
                <w:i/>
              </w:rPr>
            </w:pPr>
            <w:r>
              <w:t xml:space="preserve">Make sure </w:t>
            </w:r>
            <w:r w:rsidRPr="008A3CBD">
              <w:t xml:space="preserve">that roadside clean-up services under this Agreement </w:t>
            </w:r>
            <w:r>
              <w:t>are</w:t>
            </w:r>
            <w:r w:rsidRPr="008A3CBD">
              <w:t xml:space="preserve"> </w:t>
            </w:r>
            <w:r>
              <w:t>done</w:t>
            </w:r>
            <w:r w:rsidRPr="008A3CBD">
              <w:t xml:space="preserve"> only in the areas between the outer edges of the shoulders and the fence line on either side of the roadway</w:t>
            </w:r>
            <w:r>
              <w:t xml:space="preserve"> and not done on bridges or other structures.</w:t>
            </w:r>
          </w:p>
        </w:tc>
      </w:tr>
      <w:tr w:rsidR="00610938" w:rsidRPr="008A3CBD" w14:paraId="2A96108F" w14:textId="77777777" w:rsidTr="00021326">
        <w:tc>
          <w:tcPr>
            <w:tcW w:w="715" w:type="dxa"/>
          </w:tcPr>
          <w:p w14:paraId="496F6634" w14:textId="5640E429"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51B0B308"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02D11818" w14:textId="77777777" w:rsidR="00610938" w:rsidRDefault="00610938" w:rsidP="003C43DA">
            <w:pPr>
              <w:pStyle w:val="Level2"/>
              <w:numPr>
                <w:ilvl w:val="0"/>
                <w:numId w:val="0"/>
              </w:numPr>
            </w:pPr>
            <w:r>
              <w:t xml:space="preserve">Email </w:t>
            </w:r>
            <w:hyperlink r:id="rId27" w:history="1">
              <w:r w:rsidRPr="00420722">
                <w:rPr>
                  <w:rStyle w:val="Hyperlink"/>
                </w:rPr>
                <w:t>roads@grey.ca</w:t>
              </w:r>
            </w:hyperlink>
            <w:r>
              <w:t xml:space="preserve"> when the garbage bags are ready to be picked up.</w:t>
            </w:r>
          </w:p>
        </w:tc>
      </w:tr>
      <w:tr w:rsidR="00610938" w:rsidRPr="008A3CBD" w14:paraId="13D9A5D7" w14:textId="77777777" w:rsidTr="00021326">
        <w:tc>
          <w:tcPr>
            <w:tcW w:w="715" w:type="dxa"/>
          </w:tcPr>
          <w:p w14:paraId="5A060E80" w14:textId="127DCAB8" w:rsidR="00610938" w:rsidRPr="008A3CBD" w:rsidRDefault="00610938" w:rsidP="003C43DA">
            <w:pPr>
              <w:pStyle w:val="Level2"/>
              <w:numPr>
                <w:ilvl w:val="0"/>
                <w:numId w:val="0"/>
              </w:numPr>
              <w:ind w:left="720"/>
            </w:pPr>
            <w:r w:rsidRPr="00661F8D">
              <w:rPr>
                <w:color w:val="FFFFFF" w:themeColor="background1"/>
              </w:rPr>
              <w:t>.</w:t>
            </w:r>
          </w:p>
        </w:tc>
        <w:tc>
          <w:tcPr>
            <w:tcW w:w="779" w:type="dxa"/>
          </w:tcPr>
          <w:p w14:paraId="35671918" w14:textId="77777777" w:rsidR="00610938" w:rsidRPr="008A3CBD" w:rsidRDefault="00610938" w:rsidP="00021326">
            <w:pPr>
              <w:pStyle w:val="ListParagraph"/>
              <w:numPr>
                <w:ilvl w:val="0"/>
                <w:numId w:val="28"/>
              </w:numPr>
              <w:tabs>
                <w:tab w:val="left" w:pos="0"/>
                <w:tab w:val="left" w:pos="167"/>
                <w:tab w:val="left" w:pos="257"/>
              </w:tabs>
              <w:jc w:val="both"/>
            </w:pPr>
          </w:p>
        </w:tc>
        <w:tc>
          <w:tcPr>
            <w:tcW w:w="8586" w:type="dxa"/>
          </w:tcPr>
          <w:p w14:paraId="4F3A8A54" w14:textId="77777777" w:rsidR="00610938" w:rsidRDefault="00610938" w:rsidP="003C43DA">
            <w:pPr>
              <w:pStyle w:val="Level2"/>
              <w:numPr>
                <w:ilvl w:val="0"/>
                <w:numId w:val="0"/>
              </w:numPr>
            </w:pPr>
            <w:r>
              <w:t xml:space="preserve">Email </w:t>
            </w:r>
            <w:hyperlink r:id="rId28" w:history="1">
              <w:r w:rsidRPr="00420722">
                <w:rPr>
                  <w:rStyle w:val="Hyperlink"/>
                </w:rPr>
                <w:t>roads@grey.ca</w:t>
              </w:r>
            </w:hyperlink>
            <w:r>
              <w:t xml:space="preserve"> with actual road sections cleaned.</w:t>
            </w:r>
          </w:p>
        </w:tc>
      </w:tr>
    </w:tbl>
    <w:p w14:paraId="1FBBDD1C" w14:textId="77777777" w:rsidR="00102F68" w:rsidRPr="00340CC1" w:rsidRDefault="00102F68" w:rsidP="00102F68">
      <w:pPr>
        <w:rPr>
          <w:rStyle w:val="IntenseEmphasis"/>
          <w:b w:val="0"/>
        </w:rPr>
      </w:pPr>
    </w:p>
    <w:p w14:paraId="4308C1CF" w14:textId="77777777" w:rsidR="00B51CD9" w:rsidRPr="008A3CBD" w:rsidRDefault="00B51CD9" w:rsidP="003C43DA">
      <w:pPr>
        <w:pStyle w:val="Title"/>
        <w:pBdr>
          <w:bottom w:val="none" w:sz="0" w:space="0" w:color="auto"/>
        </w:pBdr>
        <w:spacing w:after="0"/>
        <w:ind w:left="720" w:hanging="360"/>
        <w:contextualSpacing w:val="0"/>
      </w:pPr>
      <w:r w:rsidRPr="008A3CBD">
        <w:rPr>
          <w:noProof/>
          <w:lang w:val="en-CA" w:eastAsia="en-CA"/>
        </w:rPr>
        <w:lastRenderedPageBreak/>
        <w:drawing>
          <wp:inline distT="0" distB="0" distL="0" distR="0" wp14:anchorId="4FDED139" wp14:editId="320D4B07">
            <wp:extent cx="1529715" cy="562722"/>
            <wp:effectExtent l="0" t="0" r="0" b="8890"/>
            <wp:docPr id="55" name="Picture 55"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715" cy="562722"/>
                    </a:xfrm>
                    <a:prstGeom prst="rect">
                      <a:avLst/>
                    </a:prstGeom>
                    <a:noFill/>
                    <a:ln>
                      <a:noFill/>
                    </a:ln>
                  </pic:spPr>
                </pic:pic>
              </a:graphicData>
            </a:graphic>
          </wp:inline>
        </w:drawing>
      </w:r>
      <w:r w:rsidRPr="008A3CBD">
        <w:tab/>
      </w:r>
    </w:p>
    <w:p w14:paraId="41FFFE49" w14:textId="77777777" w:rsidR="00B51CD9" w:rsidRPr="002E6083" w:rsidRDefault="00B51CD9" w:rsidP="00B51CD9">
      <w:pPr>
        <w:pStyle w:val="Title"/>
        <w:pBdr>
          <w:bottom w:val="none" w:sz="0" w:space="0" w:color="auto"/>
        </w:pBdr>
        <w:spacing w:after="0"/>
        <w:ind w:hanging="360"/>
        <w:contextualSpacing w:val="0"/>
        <w:jc w:val="center"/>
        <w:rPr>
          <w:sz w:val="32"/>
          <w:szCs w:val="32"/>
        </w:rPr>
      </w:pPr>
      <w:r w:rsidRPr="002E6083">
        <w:rPr>
          <w:sz w:val="32"/>
          <w:szCs w:val="32"/>
        </w:rPr>
        <w:t>School Spring Litter Pick-Up Program Agreement</w:t>
      </w:r>
    </w:p>
    <w:p w14:paraId="14CB196E" w14:textId="77777777" w:rsidR="00B51CD9" w:rsidRPr="002E6083" w:rsidRDefault="00B51CD9" w:rsidP="00B51CD9">
      <w:pPr>
        <w:pStyle w:val="Heading2"/>
        <w:spacing w:before="0"/>
        <w:jc w:val="center"/>
        <w:rPr>
          <w:b/>
        </w:rPr>
      </w:pPr>
      <w:r>
        <w:rPr>
          <w:b/>
        </w:rPr>
        <w:t>Schedule C Participant</w:t>
      </w:r>
      <w:r w:rsidRPr="002E6083">
        <w:rPr>
          <w:b/>
        </w:rPr>
        <w:t xml:space="preserve"> Guide</w:t>
      </w:r>
    </w:p>
    <w:tbl>
      <w:tblPr>
        <w:tblStyle w:val="TableGrid"/>
        <w:tblW w:w="0" w:type="auto"/>
        <w:tblInd w:w="462" w:type="dxa"/>
        <w:tblLook w:val="04A0" w:firstRow="1" w:lastRow="0" w:firstColumn="1" w:lastColumn="0" w:noHBand="0" w:noVBand="1"/>
        <w:tblDescription w:val="pictures and description of how to for participants"/>
      </w:tblPr>
      <w:tblGrid>
        <w:gridCol w:w="3666"/>
        <w:gridCol w:w="5970"/>
      </w:tblGrid>
      <w:tr w:rsidR="00B51CD9" w:rsidRPr="00161CD8" w14:paraId="26596651" w14:textId="77777777" w:rsidTr="002D511D">
        <w:trPr>
          <w:trHeight w:val="2627"/>
        </w:trPr>
        <w:tc>
          <w:tcPr>
            <w:tcW w:w="3666" w:type="dxa"/>
          </w:tcPr>
          <w:p w14:paraId="4E9B3B72" w14:textId="77777777" w:rsidR="00B51CD9" w:rsidRPr="00161CD8" w:rsidRDefault="00B51CD9" w:rsidP="00595D52">
            <w:pPr>
              <w:ind w:left="90"/>
              <w:rPr>
                <w:rFonts w:cs="Arial"/>
                <w:noProof/>
                <w:color w:val="0000FF"/>
              </w:rPr>
            </w:pPr>
            <w:r w:rsidRPr="00161CD8">
              <w:rPr>
                <w:rFonts w:cs="Arial"/>
                <w:noProof/>
                <w:color w:val="0000FF"/>
                <w:lang w:val="en-CA" w:eastAsia="en-CA"/>
              </w:rPr>
              <w:drawing>
                <wp:inline distT="0" distB="0" distL="0" distR="0" wp14:anchorId="430424C8" wp14:editId="1103F350">
                  <wp:extent cx="1524000" cy="1571625"/>
                  <wp:effectExtent l="0" t="0" r="0" b="9525"/>
                  <wp:docPr id="56" name="Picture 56" descr="Image result for free clipart safety ves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safety ves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571625"/>
                          </a:xfrm>
                          <a:prstGeom prst="rect">
                            <a:avLst/>
                          </a:prstGeom>
                          <a:noFill/>
                          <a:ln>
                            <a:noFill/>
                          </a:ln>
                        </pic:spPr>
                      </pic:pic>
                    </a:graphicData>
                  </a:graphic>
                </wp:inline>
              </w:drawing>
            </w:r>
          </w:p>
        </w:tc>
        <w:tc>
          <w:tcPr>
            <w:tcW w:w="5970" w:type="dxa"/>
          </w:tcPr>
          <w:p w14:paraId="34445DE1" w14:textId="77777777" w:rsidR="00B51CD9" w:rsidRPr="007036AF" w:rsidRDefault="00B51CD9" w:rsidP="00595D52">
            <w:pPr>
              <w:rPr>
                <w:rFonts w:cs="Arial"/>
                <w:b/>
              </w:rPr>
            </w:pPr>
            <w:r>
              <w:rPr>
                <w:rFonts w:cs="Arial"/>
                <w:b/>
              </w:rPr>
              <w:t>What to Wear</w:t>
            </w:r>
          </w:p>
          <w:p w14:paraId="3DD255EF" w14:textId="77777777" w:rsidR="00B51CD9" w:rsidRDefault="00B51CD9" w:rsidP="00595D52">
            <w:pPr>
              <w:rPr>
                <w:rFonts w:cs="Arial"/>
              </w:rPr>
            </w:pPr>
            <w:r w:rsidRPr="00161CD8">
              <w:rPr>
                <w:rFonts w:cs="Arial"/>
              </w:rPr>
              <w:t>Always</w:t>
            </w:r>
            <w:r>
              <w:rPr>
                <w:rFonts w:cs="Arial"/>
              </w:rPr>
              <w:t xml:space="preserve"> wear the safety vests provided</w:t>
            </w:r>
          </w:p>
          <w:p w14:paraId="49377975" w14:textId="77777777" w:rsidR="00B51CD9" w:rsidRDefault="00B51CD9" w:rsidP="00595D52">
            <w:pPr>
              <w:rPr>
                <w:rFonts w:cs="Arial"/>
              </w:rPr>
            </w:pPr>
          </w:p>
          <w:p w14:paraId="703B49DA" w14:textId="77777777" w:rsidR="00B51CD9" w:rsidRDefault="00B51CD9" w:rsidP="00595D52">
            <w:pPr>
              <w:rPr>
                <w:rFonts w:cs="Arial"/>
              </w:rPr>
            </w:pPr>
            <w:r>
              <w:rPr>
                <w:rFonts w:cs="Arial"/>
              </w:rPr>
              <w:t>Dress for the weather</w:t>
            </w:r>
          </w:p>
          <w:p w14:paraId="2D8D33EC" w14:textId="77777777" w:rsidR="00B51CD9" w:rsidRDefault="00B51CD9" w:rsidP="00595D52">
            <w:pPr>
              <w:rPr>
                <w:rFonts w:cs="Arial"/>
              </w:rPr>
            </w:pPr>
          </w:p>
          <w:p w14:paraId="1D0DA4A7" w14:textId="77777777" w:rsidR="00B51CD9" w:rsidRDefault="00B51CD9" w:rsidP="00595D52">
            <w:pPr>
              <w:rPr>
                <w:rFonts w:cs="Arial"/>
              </w:rPr>
            </w:pPr>
            <w:r>
              <w:rPr>
                <w:rFonts w:cs="Arial"/>
              </w:rPr>
              <w:t>Wear clothes that let you move freely</w:t>
            </w:r>
          </w:p>
          <w:p w14:paraId="2F724BD3" w14:textId="77777777" w:rsidR="00B51CD9" w:rsidRDefault="00B51CD9" w:rsidP="00595D52">
            <w:pPr>
              <w:rPr>
                <w:rFonts w:cs="Arial"/>
              </w:rPr>
            </w:pPr>
          </w:p>
          <w:p w14:paraId="4ED3971F" w14:textId="77777777" w:rsidR="00B51CD9" w:rsidRPr="00161CD8" w:rsidRDefault="00B51CD9" w:rsidP="00595D52">
            <w:pPr>
              <w:rPr>
                <w:rFonts w:cs="Arial"/>
                <w:b/>
              </w:rPr>
            </w:pPr>
            <w:r>
              <w:rPr>
                <w:rFonts w:cs="Arial"/>
              </w:rPr>
              <w:t>W</w:t>
            </w:r>
            <w:r w:rsidRPr="00161CD8">
              <w:rPr>
                <w:rFonts w:cs="Arial"/>
              </w:rPr>
              <w:t xml:space="preserve">ear suitable footwear – heavy boots or work boots are </w:t>
            </w:r>
            <w:r>
              <w:rPr>
                <w:rFonts w:cs="Arial"/>
              </w:rPr>
              <w:t>best</w:t>
            </w:r>
            <w:r w:rsidRPr="00161CD8">
              <w:rPr>
                <w:rFonts w:cs="Arial"/>
              </w:rPr>
              <w:t xml:space="preserve"> to protect from nails, etc.</w:t>
            </w:r>
          </w:p>
        </w:tc>
      </w:tr>
      <w:tr w:rsidR="00B51CD9" w:rsidRPr="00161CD8" w14:paraId="79555F28" w14:textId="77777777" w:rsidTr="002D511D">
        <w:tc>
          <w:tcPr>
            <w:tcW w:w="3666" w:type="dxa"/>
          </w:tcPr>
          <w:p w14:paraId="4EB6F409" w14:textId="77777777" w:rsidR="00B51CD9" w:rsidRPr="00161CD8" w:rsidRDefault="00B51CD9" w:rsidP="00595D52">
            <w:pPr>
              <w:ind w:left="90"/>
              <w:rPr>
                <w:rFonts w:cs="Arial"/>
                <w:noProof/>
                <w:color w:val="0000FF"/>
              </w:rPr>
            </w:pPr>
            <w:r w:rsidRPr="00161CD8">
              <w:rPr>
                <w:rFonts w:cs="Arial"/>
                <w:noProof/>
                <w:color w:val="0000FF"/>
                <w:lang w:val="en-CA" w:eastAsia="en-CA"/>
              </w:rPr>
              <w:drawing>
                <wp:inline distT="0" distB="0" distL="0" distR="0" wp14:anchorId="5F99F1B1" wp14:editId="2FDA04E5">
                  <wp:extent cx="2085975" cy="1171575"/>
                  <wp:effectExtent l="0" t="0" r="9525" b="9525"/>
                  <wp:docPr id="57" name="Picture 57" descr="Image result for free clipart no headphon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no headphones">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tc>
        <w:tc>
          <w:tcPr>
            <w:tcW w:w="5970" w:type="dxa"/>
          </w:tcPr>
          <w:p w14:paraId="5BBCE977" w14:textId="77777777" w:rsidR="00B51CD9" w:rsidRPr="00161CD8" w:rsidRDefault="00B51CD9" w:rsidP="00595D52">
            <w:pPr>
              <w:rPr>
                <w:rFonts w:cs="Arial"/>
                <w:b/>
              </w:rPr>
            </w:pPr>
            <w:r>
              <w:rPr>
                <w:rFonts w:cs="Arial"/>
              </w:rPr>
              <w:t xml:space="preserve">Avoid the use of headphones </w:t>
            </w:r>
          </w:p>
        </w:tc>
      </w:tr>
      <w:tr w:rsidR="00B51CD9" w:rsidRPr="00161CD8" w14:paraId="72F19993" w14:textId="77777777" w:rsidTr="002D511D">
        <w:trPr>
          <w:trHeight w:val="1907"/>
        </w:trPr>
        <w:tc>
          <w:tcPr>
            <w:tcW w:w="3666" w:type="dxa"/>
          </w:tcPr>
          <w:p w14:paraId="5B307512" w14:textId="77777777" w:rsidR="00B51CD9" w:rsidRPr="00161CD8" w:rsidRDefault="00B51CD9" w:rsidP="00595D52">
            <w:pPr>
              <w:ind w:left="90"/>
              <w:rPr>
                <w:rFonts w:cs="Arial"/>
                <w:b/>
              </w:rPr>
            </w:pPr>
            <w:r w:rsidRPr="00161CD8">
              <w:rPr>
                <w:rFonts w:cs="Arial"/>
                <w:noProof/>
                <w:color w:val="0000FF"/>
                <w:lang w:val="en-CA" w:eastAsia="en-CA"/>
              </w:rPr>
              <w:drawing>
                <wp:inline distT="0" distB="0" distL="0" distR="0" wp14:anchorId="59FA86C1" wp14:editId="7B10717A">
                  <wp:extent cx="2038350" cy="1076325"/>
                  <wp:effectExtent l="0" t="0" r="0" b="9525"/>
                  <wp:docPr id="58" name="Picture 58" descr="Car Clipart Image: clip art ...">
                    <a:hlinkClick xmlns:a="http://schemas.openxmlformats.org/drawingml/2006/main" r:id="rId33" tgtFrame="&quot;_blank&quot;" tooltip="&quot;Car Clipart Image: clip ar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Clipart Image: clip art ...">
                            <a:hlinkClick r:id="rId33" tgtFrame="&quot;_blank&quot;" tooltip="&quot;Car Clipart Image: clip art ...&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c>
        <w:tc>
          <w:tcPr>
            <w:tcW w:w="5970" w:type="dxa"/>
          </w:tcPr>
          <w:p w14:paraId="6D0810D3" w14:textId="77777777" w:rsidR="00B51CD9" w:rsidRDefault="00B51CD9" w:rsidP="00595D52">
            <w:pPr>
              <w:rPr>
                <w:rFonts w:cs="Arial"/>
                <w:b/>
              </w:rPr>
            </w:pPr>
            <w:r w:rsidRPr="00161CD8">
              <w:rPr>
                <w:rFonts w:cs="Arial"/>
                <w:b/>
              </w:rPr>
              <w:t>Wat</w:t>
            </w:r>
            <w:r>
              <w:rPr>
                <w:rFonts w:cs="Arial"/>
                <w:b/>
              </w:rPr>
              <w:t>ch for cars and other vehicles</w:t>
            </w:r>
          </w:p>
          <w:p w14:paraId="697A4DF5" w14:textId="77777777" w:rsidR="00B51CD9" w:rsidRDefault="00B51CD9" w:rsidP="00595D52">
            <w:pPr>
              <w:rPr>
                <w:rFonts w:cs="Arial"/>
                <w:b/>
              </w:rPr>
            </w:pPr>
          </w:p>
          <w:p w14:paraId="140DB202" w14:textId="77777777" w:rsidR="00B51CD9" w:rsidRDefault="00B51CD9" w:rsidP="00595D52">
            <w:pPr>
              <w:rPr>
                <w:rFonts w:cs="Arial"/>
              </w:rPr>
            </w:pPr>
            <w:r>
              <w:rPr>
                <w:rFonts w:cs="Arial"/>
              </w:rPr>
              <w:t>D</w:t>
            </w:r>
            <w:r w:rsidRPr="00161CD8">
              <w:rPr>
                <w:rFonts w:cs="Arial"/>
              </w:rPr>
              <w:t>rivers may not ex</w:t>
            </w:r>
            <w:r>
              <w:rPr>
                <w:rFonts w:cs="Arial"/>
              </w:rPr>
              <w:t>pect to see volunteers working</w:t>
            </w:r>
          </w:p>
          <w:p w14:paraId="6C72AFD2" w14:textId="77777777" w:rsidR="00B51CD9" w:rsidRDefault="00B51CD9" w:rsidP="00595D52">
            <w:pPr>
              <w:rPr>
                <w:rFonts w:cs="Arial"/>
              </w:rPr>
            </w:pPr>
          </w:p>
          <w:p w14:paraId="06CFF4DE" w14:textId="77777777" w:rsidR="00B51CD9" w:rsidRPr="00161CD8" w:rsidRDefault="00B51CD9" w:rsidP="00595D52">
            <w:pPr>
              <w:rPr>
                <w:rFonts w:cs="Arial"/>
              </w:rPr>
            </w:pPr>
            <w:r>
              <w:rPr>
                <w:rFonts w:cs="Arial"/>
              </w:rPr>
              <w:t>W</w:t>
            </w:r>
            <w:r w:rsidRPr="00161CD8">
              <w:rPr>
                <w:rFonts w:cs="Arial"/>
              </w:rPr>
              <w:t xml:space="preserve">atch out </w:t>
            </w:r>
            <w:r>
              <w:rPr>
                <w:rFonts w:cs="Arial"/>
              </w:rPr>
              <w:t>for vehicles</w:t>
            </w:r>
          </w:p>
        </w:tc>
      </w:tr>
      <w:tr w:rsidR="00B51CD9" w:rsidRPr="00161CD8" w14:paraId="55DC1BCF" w14:textId="77777777" w:rsidTr="002D511D">
        <w:tc>
          <w:tcPr>
            <w:tcW w:w="3666" w:type="dxa"/>
          </w:tcPr>
          <w:p w14:paraId="399D8DB2" w14:textId="77777777" w:rsidR="00B51CD9" w:rsidRPr="00161CD8" w:rsidRDefault="00B51CD9" w:rsidP="00595D52">
            <w:pPr>
              <w:rPr>
                <w:rFonts w:cs="Arial"/>
                <w:b/>
              </w:rPr>
            </w:pPr>
            <w:r w:rsidRPr="00161CD8">
              <w:rPr>
                <w:rFonts w:cs="Arial"/>
                <w:noProof/>
                <w:lang w:val="en-CA" w:eastAsia="en-CA"/>
              </w:rPr>
              <w:drawing>
                <wp:inline distT="0" distB="0" distL="0" distR="0" wp14:anchorId="40DE4D95" wp14:editId="2B531523">
                  <wp:extent cx="1762125" cy="1314450"/>
                  <wp:effectExtent l="0" t="0" r="9525" b="0"/>
                  <wp:docPr id="59" name="Picture 59" descr="Traffic Signs Downloa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 Signs Download Royalty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tc>
        <w:tc>
          <w:tcPr>
            <w:tcW w:w="5970" w:type="dxa"/>
          </w:tcPr>
          <w:p w14:paraId="6C51B1B7" w14:textId="77777777" w:rsidR="00B51CD9" w:rsidRDefault="00B51CD9" w:rsidP="00595D52">
            <w:pPr>
              <w:rPr>
                <w:rFonts w:cs="Arial"/>
                <w:b/>
              </w:rPr>
            </w:pPr>
            <w:r>
              <w:rPr>
                <w:rFonts w:cs="Arial"/>
                <w:b/>
              </w:rPr>
              <w:t>Obey all traffic laws</w:t>
            </w:r>
          </w:p>
          <w:p w14:paraId="151BA156" w14:textId="77777777" w:rsidR="00B51CD9" w:rsidRDefault="00B51CD9" w:rsidP="00595D52">
            <w:pPr>
              <w:rPr>
                <w:rFonts w:cs="Arial"/>
                <w:b/>
              </w:rPr>
            </w:pPr>
          </w:p>
          <w:p w14:paraId="60090A46" w14:textId="77777777" w:rsidR="00B51CD9" w:rsidRPr="00161CD8" w:rsidRDefault="00B51CD9" w:rsidP="00595D52">
            <w:pPr>
              <w:rPr>
                <w:rFonts w:cs="Arial"/>
              </w:rPr>
            </w:pPr>
            <w:r>
              <w:rPr>
                <w:rFonts w:cs="Arial"/>
              </w:rPr>
              <w:t>O</w:t>
            </w:r>
            <w:r w:rsidRPr="00161CD8">
              <w:rPr>
                <w:rFonts w:cs="Arial"/>
              </w:rPr>
              <w:t>bey all signs and use intersections</w:t>
            </w:r>
            <w:r>
              <w:rPr>
                <w:rFonts w:cs="Arial"/>
              </w:rPr>
              <w:t xml:space="preserve"> if possible</w:t>
            </w:r>
          </w:p>
        </w:tc>
      </w:tr>
      <w:tr w:rsidR="00B51CD9" w:rsidRPr="00161CD8" w14:paraId="535A8ABC" w14:textId="77777777" w:rsidTr="002D511D">
        <w:tc>
          <w:tcPr>
            <w:tcW w:w="3666" w:type="dxa"/>
          </w:tcPr>
          <w:p w14:paraId="7823C21E" w14:textId="77777777" w:rsidR="00B51CD9" w:rsidRPr="00161CD8" w:rsidRDefault="00B51CD9" w:rsidP="00595D52">
            <w:pPr>
              <w:rPr>
                <w:rFonts w:cs="Arial"/>
                <w:noProof/>
                <w:color w:val="0000FF"/>
              </w:rPr>
            </w:pPr>
            <w:r w:rsidRPr="00161CD8">
              <w:rPr>
                <w:rFonts w:cs="Arial"/>
                <w:noProof/>
                <w:color w:val="0000FF"/>
                <w:lang w:val="en-CA" w:eastAsia="en-CA"/>
              </w:rPr>
              <w:drawing>
                <wp:inline distT="0" distB="0" distL="0" distR="0" wp14:anchorId="2D5EA88C" wp14:editId="2374CB9E">
                  <wp:extent cx="1619250" cy="1647825"/>
                  <wp:effectExtent l="0" t="0" r="0" b="9525"/>
                  <wp:docPr id="60" name="Picture 60" descr="Image result for free clipart pick up garb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pick up garb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0" cy="1647825"/>
                          </a:xfrm>
                          <a:prstGeom prst="rect">
                            <a:avLst/>
                          </a:prstGeom>
                          <a:noFill/>
                          <a:ln>
                            <a:noFill/>
                          </a:ln>
                        </pic:spPr>
                      </pic:pic>
                    </a:graphicData>
                  </a:graphic>
                </wp:inline>
              </w:drawing>
            </w:r>
          </w:p>
        </w:tc>
        <w:tc>
          <w:tcPr>
            <w:tcW w:w="5970" w:type="dxa"/>
          </w:tcPr>
          <w:p w14:paraId="0EDAE4A6" w14:textId="77777777" w:rsidR="00B51CD9" w:rsidRDefault="00B51CD9" w:rsidP="00595D52">
            <w:pPr>
              <w:rPr>
                <w:rFonts w:cs="Arial"/>
                <w:b/>
              </w:rPr>
            </w:pPr>
            <w:r w:rsidRPr="00161CD8">
              <w:rPr>
                <w:rFonts w:cs="Arial"/>
                <w:b/>
              </w:rPr>
              <w:t>Work in pairs or teams</w:t>
            </w:r>
          </w:p>
          <w:p w14:paraId="7E826F6B" w14:textId="77777777" w:rsidR="00B51CD9" w:rsidRDefault="00B51CD9" w:rsidP="00595D52">
            <w:pPr>
              <w:rPr>
                <w:rFonts w:cs="Arial"/>
                <w:b/>
              </w:rPr>
            </w:pPr>
          </w:p>
          <w:p w14:paraId="6CF96822" w14:textId="77777777" w:rsidR="00B51CD9" w:rsidRDefault="00B51CD9" w:rsidP="00595D52">
            <w:pPr>
              <w:rPr>
                <w:rFonts w:cs="Arial"/>
              </w:rPr>
            </w:pPr>
            <w:r>
              <w:rPr>
                <w:rFonts w:cs="Arial"/>
              </w:rPr>
              <w:t xml:space="preserve">Look out for each other </w:t>
            </w:r>
          </w:p>
          <w:p w14:paraId="371CE1C1" w14:textId="77777777" w:rsidR="00B51CD9" w:rsidRDefault="00B51CD9" w:rsidP="00595D52">
            <w:pPr>
              <w:rPr>
                <w:rFonts w:cs="Arial"/>
              </w:rPr>
            </w:pPr>
          </w:p>
          <w:p w14:paraId="6A0D7743" w14:textId="77777777" w:rsidR="00B51CD9" w:rsidRDefault="00B51CD9" w:rsidP="00595D52">
            <w:pPr>
              <w:rPr>
                <w:rFonts w:cs="Arial"/>
              </w:rPr>
            </w:pPr>
            <w:r>
              <w:rPr>
                <w:rFonts w:cs="Arial"/>
              </w:rPr>
              <w:t>Work safely</w:t>
            </w:r>
          </w:p>
          <w:p w14:paraId="21A5307D" w14:textId="77777777" w:rsidR="00B51CD9" w:rsidRDefault="00B51CD9" w:rsidP="00595D52">
            <w:pPr>
              <w:rPr>
                <w:rFonts w:cs="Arial"/>
              </w:rPr>
            </w:pPr>
          </w:p>
          <w:p w14:paraId="5941FB82" w14:textId="77777777" w:rsidR="00B51CD9" w:rsidRPr="00161CD8" w:rsidRDefault="00B51CD9" w:rsidP="00595D52">
            <w:pPr>
              <w:rPr>
                <w:rFonts w:cs="Arial"/>
                <w:b/>
              </w:rPr>
            </w:pPr>
            <w:r>
              <w:rPr>
                <w:rFonts w:cs="Arial"/>
              </w:rPr>
              <w:t>Stay hydrated</w:t>
            </w:r>
          </w:p>
        </w:tc>
      </w:tr>
      <w:tr w:rsidR="00B51CD9" w:rsidRPr="00161CD8" w14:paraId="413FF76B" w14:textId="77777777" w:rsidTr="002D511D">
        <w:tc>
          <w:tcPr>
            <w:tcW w:w="3666" w:type="dxa"/>
          </w:tcPr>
          <w:p w14:paraId="53892656" w14:textId="77777777" w:rsidR="00B51CD9" w:rsidRPr="00161CD8" w:rsidRDefault="00B51CD9" w:rsidP="00595D52">
            <w:pPr>
              <w:rPr>
                <w:rFonts w:cs="Arial"/>
                <w:noProof/>
                <w:color w:val="0000FF"/>
              </w:rPr>
            </w:pPr>
            <w:r w:rsidRPr="00EB7857">
              <w:rPr>
                <w:noProof/>
                <w:lang w:val="en-CA" w:eastAsia="en-CA"/>
              </w:rPr>
              <w:lastRenderedPageBreak/>
              <w:drawing>
                <wp:inline distT="0" distB="0" distL="0" distR="0" wp14:anchorId="52B42E2F" wp14:editId="35F9352A">
                  <wp:extent cx="1266825" cy="1266825"/>
                  <wp:effectExtent l="0" t="0" r="9525" b="9525"/>
                  <wp:docPr id="61" name="Picture 61" descr="hazardous plan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rdage-assets.thirdage.com/field/image/poison-ivy-and-rash-cartoo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5970" w:type="dxa"/>
          </w:tcPr>
          <w:p w14:paraId="4F909B7D" w14:textId="77777777" w:rsidR="00B51CD9" w:rsidRDefault="00B51CD9" w:rsidP="00595D52">
            <w:pPr>
              <w:rPr>
                <w:rFonts w:cs="Arial"/>
                <w:b/>
              </w:rPr>
            </w:pPr>
            <w:r>
              <w:rPr>
                <w:rFonts w:cs="Arial"/>
                <w:b/>
              </w:rPr>
              <w:t>Plants and Insects</w:t>
            </w:r>
          </w:p>
          <w:p w14:paraId="79A9F9FA" w14:textId="77777777" w:rsidR="00B51CD9" w:rsidRDefault="00B51CD9" w:rsidP="00595D52">
            <w:pPr>
              <w:rPr>
                <w:rFonts w:cs="Arial"/>
                <w:b/>
              </w:rPr>
            </w:pPr>
          </w:p>
          <w:p w14:paraId="08E7D76C" w14:textId="77777777" w:rsidR="00B51CD9" w:rsidRPr="00E47C43" w:rsidRDefault="00B51CD9" w:rsidP="00595D52">
            <w:pPr>
              <w:rPr>
                <w:rFonts w:cs="Arial"/>
              </w:rPr>
            </w:pPr>
            <w:r>
              <w:rPr>
                <w:rFonts w:cs="Arial"/>
              </w:rPr>
              <w:t>Watch out for hazardous plants (poison ivy) and stinging insects</w:t>
            </w:r>
          </w:p>
        </w:tc>
      </w:tr>
      <w:tr w:rsidR="00B51CD9" w:rsidRPr="00161CD8" w14:paraId="535669CB" w14:textId="77777777" w:rsidTr="002D511D">
        <w:tc>
          <w:tcPr>
            <w:tcW w:w="3666" w:type="dxa"/>
          </w:tcPr>
          <w:p w14:paraId="4E038BA7" w14:textId="77777777" w:rsidR="00B51CD9" w:rsidRPr="00161CD8" w:rsidRDefault="00B51CD9" w:rsidP="00595D52">
            <w:pPr>
              <w:rPr>
                <w:rFonts w:cs="Arial"/>
                <w:noProof/>
                <w:color w:val="0000FF"/>
              </w:rPr>
            </w:pPr>
            <w:r w:rsidRPr="00161CD8">
              <w:rPr>
                <w:rFonts w:cs="Arial"/>
                <w:noProof/>
                <w:color w:val="0000FF"/>
                <w:lang w:val="en-CA" w:eastAsia="en-CA"/>
              </w:rPr>
              <w:drawing>
                <wp:inline distT="0" distB="0" distL="0" distR="0" wp14:anchorId="2F72F4DE" wp14:editId="6828B1B4">
                  <wp:extent cx="1933575" cy="1533525"/>
                  <wp:effectExtent l="0" t="0" r="9525" b="9525"/>
                  <wp:docPr id="62" name="Picture 62" descr="Image result for free clipart walk facing traffic">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walk facing traffic">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1533525"/>
                          </a:xfrm>
                          <a:prstGeom prst="rect">
                            <a:avLst/>
                          </a:prstGeom>
                          <a:noFill/>
                          <a:ln>
                            <a:noFill/>
                          </a:ln>
                        </pic:spPr>
                      </pic:pic>
                    </a:graphicData>
                  </a:graphic>
                </wp:inline>
              </w:drawing>
            </w:r>
          </w:p>
        </w:tc>
        <w:tc>
          <w:tcPr>
            <w:tcW w:w="5970" w:type="dxa"/>
          </w:tcPr>
          <w:p w14:paraId="79115FF4" w14:textId="77777777" w:rsidR="00B51CD9" w:rsidRDefault="00B51CD9" w:rsidP="00595D52">
            <w:pPr>
              <w:rPr>
                <w:rFonts w:cs="Arial"/>
              </w:rPr>
            </w:pPr>
            <w:r w:rsidRPr="00161CD8">
              <w:rPr>
                <w:rFonts w:cs="Arial"/>
                <w:b/>
              </w:rPr>
              <w:t>Walking on Roads</w:t>
            </w:r>
          </w:p>
          <w:p w14:paraId="2A9B0F20" w14:textId="77777777" w:rsidR="00B51CD9" w:rsidRDefault="00B51CD9" w:rsidP="00595D52">
            <w:pPr>
              <w:rPr>
                <w:rFonts w:cs="Arial"/>
              </w:rPr>
            </w:pPr>
          </w:p>
          <w:p w14:paraId="199FFF4A" w14:textId="77777777" w:rsidR="00B51CD9" w:rsidRDefault="00B51CD9" w:rsidP="00595D52">
            <w:pPr>
              <w:spacing w:after="120"/>
              <w:rPr>
                <w:rFonts w:cs="Arial"/>
              </w:rPr>
            </w:pPr>
            <w:r>
              <w:rPr>
                <w:rFonts w:cs="Arial"/>
              </w:rPr>
              <w:t>Work on one side of the road at a time</w:t>
            </w:r>
          </w:p>
          <w:p w14:paraId="2A118A5C" w14:textId="77777777" w:rsidR="00B51CD9" w:rsidRDefault="00B51CD9" w:rsidP="00595D52">
            <w:pPr>
              <w:spacing w:after="120"/>
              <w:rPr>
                <w:rFonts w:cs="Arial"/>
              </w:rPr>
            </w:pPr>
            <w:r w:rsidRPr="00161CD8">
              <w:rPr>
                <w:rFonts w:cs="Arial"/>
              </w:rPr>
              <w:t xml:space="preserve">Pick up </w:t>
            </w:r>
            <w:r>
              <w:rPr>
                <w:rFonts w:cs="Arial"/>
              </w:rPr>
              <w:t>litter walking against traffic so you see what is coming toward you</w:t>
            </w:r>
          </w:p>
          <w:p w14:paraId="7DF5A20B" w14:textId="77777777" w:rsidR="00B51CD9" w:rsidRPr="00FB10C6" w:rsidRDefault="00B51CD9" w:rsidP="00595D52">
            <w:pPr>
              <w:spacing w:after="120"/>
              <w:rPr>
                <w:rFonts w:cs="Arial"/>
              </w:rPr>
            </w:pPr>
            <w:r>
              <w:rPr>
                <w:rFonts w:cs="Arial"/>
              </w:rPr>
              <w:t>Don’t walk on the road or shoulder except when crossing the road</w:t>
            </w:r>
          </w:p>
        </w:tc>
      </w:tr>
      <w:tr w:rsidR="00B51CD9" w:rsidRPr="00161CD8" w14:paraId="0E7E9292" w14:textId="77777777" w:rsidTr="002D511D">
        <w:tc>
          <w:tcPr>
            <w:tcW w:w="3666" w:type="dxa"/>
          </w:tcPr>
          <w:p w14:paraId="35257CDE" w14:textId="08808AD6" w:rsidR="00B51CD9" w:rsidRPr="00161CD8" w:rsidRDefault="002D511D" w:rsidP="00595D52">
            <w:pPr>
              <w:rPr>
                <w:rFonts w:cs="Arial"/>
                <w:noProof/>
                <w:color w:val="0000FF"/>
              </w:rPr>
            </w:pPr>
            <w:r>
              <w:rPr>
                <w:noProof/>
                <w:lang w:val="en-CA" w:eastAsia="en-CA"/>
              </w:rPr>
              <w:drawing>
                <wp:inline distT="0" distB="0" distL="0" distR="0" wp14:anchorId="3FCAB4E6" wp14:editId="2912A820">
                  <wp:extent cx="2181225" cy="1857375"/>
                  <wp:effectExtent l="0" t="0" r="9525" b="9525"/>
                  <wp:docPr id="105" name="Picture 105" descr="examples of hazardous l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181225" cy="1857375"/>
                          </a:xfrm>
                          <a:prstGeom prst="rect">
                            <a:avLst/>
                          </a:prstGeom>
                        </pic:spPr>
                      </pic:pic>
                    </a:graphicData>
                  </a:graphic>
                </wp:inline>
              </w:drawing>
            </w:r>
          </w:p>
        </w:tc>
        <w:tc>
          <w:tcPr>
            <w:tcW w:w="5970" w:type="dxa"/>
          </w:tcPr>
          <w:p w14:paraId="7A342E9B" w14:textId="77777777" w:rsidR="00B51CD9" w:rsidRDefault="00B51CD9" w:rsidP="00595D52">
            <w:pPr>
              <w:rPr>
                <w:rFonts w:cs="Arial"/>
                <w:b/>
              </w:rPr>
            </w:pPr>
            <w:r>
              <w:rPr>
                <w:rFonts w:cs="Arial"/>
                <w:b/>
              </w:rPr>
              <w:t>Don’t touch hazardous litter</w:t>
            </w:r>
          </w:p>
          <w:p w14:paraId="3EECE7F8" w14:textId="77777777" w:rsidR="00B51CD9" w:rsidRDefault="00B51CD9" w:rsidP="008760EF">
            <w:pPr>
              <w:spacing w:after="200"/>
              <w:rPr>
                <w:rFonts w:cs="Arial"/>
                <w:b/>
              </w:rPr>
            </w:pPr>
          </w:p>
          <w:p w14:paraId="218BF215" w14:textId="77777777" w:rsidR="00B51CD9" w:rsidRDefault="00B51CD9" w:rsidP="008760EF">
            <w:pPr>
              <w:spacing w:after="200"/>
              <w:rPr>
                <w:rFonts w:cs="Arial"/>
              </w:rPr>
            </w:pPr>
            <w:r>
              <w:rPr>
                <w:rFonts w:cs="Arial"/>
              </w:rPr>
              <w:t xml:space="preserve">If it looks dangerous, don’t touch it </w:t>
            </w:r>
          </w:p>
          <w:p w14:paraId="10D2D311" w14:textId="77777777" w:rsidR="00B51CD9" w:rsidRDefault="00B51CD9" w:rsidP="00595D52">
            <w:pPr>
              <w:rPr>
                <w:rFonts w:cs="Arial"/>
              </w:rPr>
            </w:pPr>
          </w:p>
          <w:p w14:paraId="16A9E338" w14:textId="13587E29" w:rsidR="00B51CD9" w:rsidRDefault="00B51CD9" w:rsidP="008760EF">
            <w:pPr>
              <w:spacing w:after="1000"/>
              <w:rPr>
                <w:rFonts w:cs="Arial"/>
                <w:b/>
              </w:rPr>
            </w:pPr>
            <w:r>
              <w:rPr>
                <w:rFonts w:cs="Arial"/>
              </w:rPr>
              <w:t xml:space="preserve">Flag </w:t>
            </w:r>
            <w:r w:rsidRPr="00161CD8">
              <w:rPr>
                <w:rFonts w:cs="Arial"/>
              </w:rPr>
              <w:t>closed containers, or</w:t>
            </w:r>
            <w:r>
              <w:rPr>
                <w:rFonts w:cs="Arial"/>
              </w:rPr>
              <w:t xml:space="preserve"> possible</w:t>
            </w:r>
            <w:r w:rsidRPr="00161CD8">
              <w:rPr>
                <w:rFonts w:cs="Arial"/>
              </w:rPr>
              <w:t xml:space="preserve"> hazardous </w:t>
            </w:r>
            <w:r>
              <w:rPr>
                <w:rFonts w:cs="Arial"/>
              </w:rPr>
              <w:t>m</w:t>
            </w:r>
            <w:r w:rsidRPr="00161CD8">
              <w:rPr>
                <w:rFonts w:cs="Arial"/>
              </w:rPr>
              <w:t xml:space="preserve">aterials </w:t>
            </w:r>
            <w:r>
              <w:rPr>
                <w:rFonts w:cs="Arial"/>
              </w:rPr>
              <w:t>for Grey County staff to pick up</w:t>
            </w:r>
          </w:p>
        </w:tc>
      </w:tr>
      <w:tr w:rsidR="00B51CD9" w:rsidRPr="00161CD8" w14:paraId="30BC4F91" w14:textId="77777777" w:rsidTr="002D511D">
        <w:tc>
          <w:tcPr>
            <w:tcW w:w="3666" w:type="dxa"/>
          </w:tcPr>
          <w:p w14:paraId="28C9997F" w14:textId="77777777" w:rsidR="00B51CD9" w:rsidRPr="00161CD8" w:rsidRDefault="00B51CD9" w:rsidP="00595D52">
            <w:pPr>
              <w:rPr>
                <w:rFonts w:cs="Arial"/>
              </w:rPr>
            </w:pPr>
            <w:r w:rsidRPr="00161CD8">
              <w:rPr>
                <w:rFonts w:cs="Arial"/>
                <w:noProof/>
                <w:lang w:val="en-CA" w:eastAsia="en-CA"/>
              </w:rPr>
              <w:drawing>
                <wp:inline distT="0" distB="0" distL="0" distR="0" wp14:anchorId="3CADAD93" wp14:editId="6FB93837">
                  <wp:extent cx="1914525" cy="1609725"/>
                  <wp:effectExtent l="0" t="0" r="9525" b="9525"/>
                  <wp:docPr id="65" name="Picture 65" descr="bag of gar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1609725"/>
                          </a:xfrm>
                          <a:prstGeom prst="rect">
                            <a:avLst/>
                          </a:prstGeom>
                          <a:noFill/>
                          <a:ln>
                            <a:noFill/>
                          </a:ln>
                        </pic:spPr>
                      </pic:pic>
                    </a:graphicData>
                  </a:graphic>
                </wp:inline>
              </w:drawing>
            </w:r>
          </w:p>
        </w:tc>
        <w:tc>
          <w:tcPr>
            <w:tcW w:w="5970" w:type="dxa"/>
          </w:tcPr>
          <w:p w14:paraId="5912684A" w14:textId="77777777" w:rsidR="00B51CD9" w:rsidRDefault="00B51CD9" w:rsidP="00595D52">
            <w:pPr>
              <w:rPr>
                <w:rFonts w:cs="Arial"/>
                <w:b/>
              </w:rPr>
            </w:pPr>
            <w:r>
              <w:rPr>
                <w:rFonts w:cs="Arial"/>
                <w:b/>
              </w:rPr>
              <w:t>G</w:t>
            </w:r>
            <w:r w:rsidRPr="004362A0">
              <w:rPr>
                <w:rFonts w:cs="Arial"/>
                <w:b/>
              </w:rPr>
              <w:t xml:space="preserve">arbage bags </w:t>
            </w:r>
          </w:p>
          <w:p w14:paraId="3237BFD7" w14:textId="77777777" w:rsidR="00B51CD9" w:rsidRDefault="00B51CD9" w:rsidP="00595D52">
            <w:pPr>
              <w:rPr>
                <w:rFonts w:cs="Arial"/>
              </w:rPr>
            </w:pPr>
          </w:p>
          <w:p w14:paraId="1FC77698" w14:textId="77777777" w:rsidR="00B51CD9" w:rsidRDefault="00B51CD9" w:rsidP="00595D52">
            <w:pPr>
              <w:rPr>
                <w:rFonts w:cs="Arial"/>
              </w:rPr>
            </w:pPr>
            <w:r>
              <w:rPr>
                <w:rFonts w:cs="Arial"/>
              </w:rPr>
              <w:t>T</w:t>
            </w:r>
            <w:r w:rsidRPr="00161CD8">
              <w:rPr>
                <w:rFonts w:cs="Arial"/>
              </w:rPr>
              <w:t xml:space="preserve">ie up the garbage bags so </w:t>
            </w:r>
            <w:r>
              <w:rPr>
                <w:rFonts w:cs="Arial"/>
              </w:rPr>
              <w:t>the litter doesn’t blow away</w:t>
            </w:r>
          </w:p>
          <w:p w14:paraId="421D76BE" w14:textId="77777777" w:rsidR="00B51CD9" w:rsidRDefault="00B51CD9" w:rsidP="00595D52">
            <w:pPr>
              <w:rPr>
                <w:rFonts w:cs="Arial"/>
              </w:rPr>
            </w:pPr>
          </w:p>
          <w:p w14:paraId="7F612279" w14:textId="77777777" w:rsidR="00B51CD9" w:rsidRDefault="00B51CD9" w:rsidP="00595D52">
            <w:pPr>
              <w:rPr>
                <w:rFonts w:cs="Arial"/>
              </w:rPr>
            </w:pPr>
            <w:r>
              <w:rPr>
                <w:rFonts w:cs="Arial"/>
              </w:rPr>
              <w:t>Leave garbage bags at the end of each road section</w:t>
            </w:r>
          </w:p>
          <w:p w14:paraId="4C7478CA" w14:textId="77777777" w:rsidR="00B51CD9" w:rsidRDefault="00B51CD9" w:rsidP="00595D52">
            <w:pPr>
              <w:rPr>
                <w:rFonts w:cs="Arial"/>
              </w:rPr>
            </w:pPr>
          </w:p>
          <w:p w14:paraId="2B4AA863" w14:textId="77777777" w:rsidR="00B51CD9" w:rsidRDefault="00B51CD9" w:rsidP="00595D52">
            <w:pPr>
              <w:rPr>
                <w:rFonts w:cs="Arial"/>
              </w:rPr>
            </w:pPr>
            <w:r>
              <w:rPr>
                <w:rFonts w:cs="Arial"/>
              </w:rPr>
              <w:t>Use lots of garbage bags instead of overfilling</w:t>
            </w:r>
          </w:p>
          <w:p w14:paraId="6A2AB0FC" w14:textId="77777777" w:rsidR="00B51CD9" w:rsidRDefault="00B51CD9" w:rsidP="00595D52">
            <w:pPr>
              <w:rPr>
                <w:rFonts w:cs="Arial"/>
              </w:rPr>
            </w:pPr>
          </w:p>
          <w:p w14:paraId="02D49748" w14:textId="77777777" w:rsidR="00B51CD9" w:rsidRPr="00161CD8" w:rsidRDefault="00B51CD9" w:rsidP="00595D52">
            <w:pPr>
              <w:rPr>
                <w:rFonts w:cs="Arial"/>
                <w:b/>
              </w:rPr>
            </w:pPr>
            <w:r w:rsidRPr="00161CD8">
              <w:rPr>
                <w:rFonts w:cs="Arial"/>
              </w:rPr>
              <w:t xml:space="preserve">If the bags are too heavy, leave them </w:t>
            </w:r>
            <w:r>
              <w:rPr>
                <w:rFonts w:cs="Arial"/>
              </w:rPr>
              <w:t>where they are</w:t>
            </w:r>
          </w:p>
        </w:tc>
      </w:tr>
      <w:tr w:rsidR="00B51CD9" w:rsidRPr="00161CD8" w14:paraId="691B898D" w14:textId="77777777" w:rsidTr="002D511D">
        <w:tc>
          <w:tcPr>
            <w:tcW w:w="3666" w:type="dxa"/>
          </w:tcPr>
          <w:p w14:paraId="4345402D" w14:textId="77777777" w:rsidR="00B51CD9" w:rsidRPr="00161CD8" w:rsidRDefault="00B51CD9" w:rsidP="00595D52">
            <w:pPr>
              <w:rPr>
                <w:rFonts w:cs="Arial"/>
              </w:rPr>
            </w:pPr>
            <w:r w:rsidRPr="00161CD8">
              <w:rPr>
                <w:rFonts w:cs="Arial"/>
                <w:noProof/>
                <w:color w:val="0000FF"/>
                <w:lang w:val="en-CA" w:eastAsia="en-CA"/>
              </w:rPr>
              <w:drawing>
                <wp:inline distT="0" distB="0" distL="0" distR="0" wp14:anchorId="15B63D42" wp14:editId="0B58BD4F">
                  <wp:extent cx="1162050" cy="1162050"/>
                  <wp:effectExtent l="0" t="0" r="0" b="0"/>
                  <wp:docPr id="66" name="Picture 66" descr="Image result for free clipart cell phon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cell phone">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5970" w:type="dxa"/>
          </w:tcPr>
          <w:p w14:paraId="52BBC84D" w14:textId="6C676070" w:rsidR="00B51CD9" w:rsidRDefault="007D643C" w:rsidP="00595D52">
            <w:pPr>
              <w:rPr>
                <w:rFonts w:cs="Arial"/>
              </w:rPr>
            </w:pPr>
            <w:r>
              <w:rPr>
                <w:rFonts w:cs="Arial"/>
                <w:b/>
              </w:rPr>
              <w:t>In Case o</w:t>
            </w:r>
            <w:r w:rsidR="00B51CD9" w:rsidRPr="00161CD8">
              <w:rPr>
                <w:rFonts w:cs="Arial"/>
                <w:b/>
              </w:rPr>
              <w:t>f an Emergency</w:t>
            </w:r>
          </w:p>
          <w:p w14:paraId="09001688" w14:textId="77777777" w:rsidR="00B51CD9" w:rsidRDefault="00B51CD9" w:rsidP="00595D52">
            <w:pPr>
              <w:rPr>
                <w:rFonts w:cs="Arial"/>
              </w:rPr>
            </w:pPr>
          </w:p>
          <w:p w14:paraId="636D09BD" w14:textId="77777777" w:rsidR="00B51CD9" w:rsidRPr="00161CD8" w:rsidRDefault="00B51CD9" w:rsidP="00595D52">
            <w:pPr>
              <w:rPr>
                <w:rFonts w:cs="Arial"/>
              </w:rPr>
            </w:pPr>
            <w:r w:rsidRPr="00161CD8">
              <w:rPr>
                <w:rFonts w:cs="Arial"/>
              </w:rPr>
              <w:t>If possible, keep a cell phone handy</w:t>
            </w:r>
          </w:p>
        </w:tc>
      </w:tr>
      <w:tr w:rsidR="00B51CD9" w:rsidRPr="00161CD8" w14:paraId="4057ED79" w14:textId="77777777" w:rsidTr="002D511D">
        <w:tc>
          <w:tcPr>
            <w:tcW w:w="3666" w:type="dxa"/>
          </w:tcPr>
          <w:p w14:paraId="6078C3A8" w14:textId="77777777" w:rsidR="00B51CD9" w:rsidRPr="00161CD8" w:rsidRDefault="00B51CD9" w:rsidP="00595D52">
            <w:pPr>
              <w:rPr>
                <w:rFonts w:cs="Arial"/>
              </w:rPr>
            </w:pPr>
            <w:r>
              <w:rPr>
                <w:rFonts w:cs="Arial"/>
                <w:noProof/>
                <w:lang w:val="en-CA" w:eastAsia="en-CA"/>
              </w:rPr>
              <w:drawing>
                <wp:inline distT="0" distB="0" distL="0" distR="0" wp14:anchorId="6663393E" wp14:editId="0797EC8C">
                  <wp:extent cx="1133475" cy="1266825"/>
                  <wp:effectExtent l="0" t="0" r="9525" b="9525"/>
                  <wp:docPr id="67" name="Picture 67" descr="Icon, Leader, Leadership, Lead, Boss, Busines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Leader, Leadership, Lead, Boss, Business, Grou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inline>
              </w:drawing>
            </w:r>
            <w:r>
              <w:rPr>
                <w:noProof/>
                <w:lang w:val="en-CA" w:eastAsia="en-CA"/>
              </w:rPr>
              <w:drawing>
                <wp:inline distT="0" distB="0" distL="0" distR="0" wp14:anchorId="6A5A7559" wp14:editId="4401A0BC">
                  <wp:extent cx="644922" cy="742950"/>
                  <wp:effectExtent l="0" t="0" r="3175" b="0"/>
                  <wp:docPr id="68" name="Picture 68" descr="boy with injured k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44922" cy="742950"/>
                          </a:xfrm>
                          <a:prstGeom prst="rect">
                            <a:avLst/>
                          </a:prstGeom>
                        </pic:spPr>
                      </pic:pic>
                    </a:graphicData>
                  </a:graphic>
                </wp:inline>
              </w:drawing>
            </w:r>
          </w:p>
        </w:tc>
        <w:tc>
          <w:tcPr>
            <w:tcW w:w="5970" w:type="dxa"/>
          </w:tcPr>
          <w:p w14:paraId="13F6F148" w14:textId="77777777" w:rsidR="00B51CD9" w:rsidRDefault="00B51CD9" w:rsidP="00595D52">
            <w:pPr>
              <w:rPr>
                <w:rFonts w:cs="Arial"/>
                <w:b/>
              </w:rPr>
            </w:pPr>
            <w:r w:rsidRPr="007036AF">
              <w:rPr>
                <w:rFonts w:cs="Arial"/>
                <w:b/>
              </w:rPr>
              <w:t>Know your Leader</w:t>
            </w:r>
          </w:p>
          <w:p w14:paraId="03930431" w14:textId="77777777" w:rsidR="00B51CD9" w:rsidRDefault="00B51CD9" w:rsidP="00595D52">
            <w:pPr>
              <w:rPr>
                <w:rFonts w:cs="Arial"/>
                <w:b/>
              </w:rPr>
            </w:pPr>
          </w:p>
          <w:p w14:paraId="3A1485A5" w14:textId="77777777" w:rsidR="00B51CD9" w:rsidRPr="00161CD8" w:rsidRDefault="00B51CD9" w:rsidP="00595D52">
            <w:pPr>
              <w:rPr>
                <w:rFonts w:cs="Arial"/>
              </w:rPr>
            </w:pPr>
            <w:r>
              <w:rPr>
                <w:rFonts w:cs="Arial"/>
              </w:rPr>
              <w:t>Tell your supervisor about concerns or any injuries</w:t>
            </w:r>
          </w:p>
        </w:tc>
      </w:tr>
    </w:tbl>
    <w:p w14:paraId="083E0F54" w14:textId="77777777" w:rsidR="00B51CD9" w:rsidRPr="00161CD8" w:rsidRDefault="00B51CD9" w:rsidP="00595D52">
      <w:pPr>
        <w:ind w:left="720"/>
        <w:rPr>
          <w:rStyle w:val="IntenseEmphasis"/>
          <w:rFonts w:cs="Arial"/>
          <w:b w:val="0"/>
        </w:rPr>
      </w:pPr>
    </w:p>
    <w:p w14:paraId="33560793" w14:textId="77777777" w:rsidR="00595D52" w:rsidRPr="003A40F4" w:rsidRDefault="00595D52" w:rsidP="00595D52">
      <w:pPr>
        <w:ind w:left="720"/>
        <w:rPr>
          <w:rFonts w:cs="Arial"/>
        </w:rPr>
      </w:pPr>
      <w:r w:rsidRPr="003A40F4">
        <w:rPr>
          <w:rFonts w:cs="Arial"/>
          <w:noProof/>
          <w:lang w:val="en-CA" w:eastAsia="en-CA"/>
        </w:rPr>
        <w:drawing>
          <wp:inline distT="0" distB="0" distL="0" distR="0" wp14:anchorId="3C121DD0" wp14:editId="1E0E7E72">
            <wp:extent cx="1539240" cy="566226"/>
            <wp:effectExtent l="0" t="0" r="3810" b="5715"/>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566226"/>
                    </a:xfrm>
                    <a:prstGeom prst="rect">
                      <a:avLst/>
                    </a:prstGeom>
                    <a:noFill/>
                    <a:ln>
                      <a:noFill/>
                    </a:ln>
                  </pic:spPr>
                </pic:pic>
              </a:graphicData>
            </a:graphic>
          </wp:inline>
        </w:drawing>
      </w:r>
    </w:p>
    <w:p w14:paraId="066D529F" w14:textId="77777777" w:rsidR="00595D52" w:rsidRPr="003A40F4" w:rsidRDefault="00595D52" w:rsidP="00595D52">
      <w:pPr>
        <w:pStyle w:val="Title"/>
        <w:pBdr>
          <w:bottom w:val="none" w:sz="0" w:space="0" w:color="auto"/>
        </w:pBdr>
        <w:spacing w:after="0"/>
        <w:ind w:left="720" w:hanging="360"/>
        <w:contextualSpacing w:val="0"/>
        <w:jc w:val="center"/>
        <w:rPr>
          <w:sz w:val="36"/>
          <w:szCs w:val="36"/>
        </w:rPr>
      </w:pPr>
      <w:r w:rsidRPr="003A40F4">
        <w:rPr>
          <w:sz w:val="36"/>
          <w:szCs w:val="36"/>
        </w:rPr>
        <w:t>School Spring Litter Pick-Up Program</w:t>
      </w:r>
    </w:p>
    <w:p w14:paraId="2B07446D" w14:textId="77777777" w:rsidR="00595D52" w:rsidRPr="003A40F4" w:rsidRDefault="00595D52" w:rsidP="00595D52">
      <w:pPr>
        <w:pStyle w:val="Heading1"/>
        <w:spacing w:before="0" w:after="260"/>
        <w:ind w:left="720"/>
        <w:jc w:val="center"/>
        <w:rPr>
          <w:rFonts w:cs="Arial"/>
          <w:b/>
        </w:rPr>
      </w:pPr>
      <w:r w:rsidRPr="003A40F4">
        <w:rPr>
          <w:rFonts w:cs="Arial"/>
          <w:b/>
        </w:rPr>
        <w:t xml:space="preserve">Injury Fact Sheet </w:t>
      </w:r>
    </w:p>
    <w:p w14:paraId="50D8D8F2" w14:textId="77777777" w:rsidR="00595D52" w:rsidRPr="003A40F4" w:rsidRDefault="00595D52" w:rsidP="00595D52">
      <w:pPr>
        <w:ind w:left="720"/>
        <w:rPr>
          <w:rFonts w:cs="Arial"/>
          <w:i/>
        </w:rPr>
      </w:pPr>
      <w:r w:rsidRPr="003A40F4">
        <w:rPr>
          <w:rFonts w:cs="Arial"/>
          <w:i/>
        </w:rPr>
        <w:t>For Internal Use Only:</w:t>
      </w:r>
    </w:p>
    <w:p w14:paraId="2A07A377" w14:textId="77777777" w:rsidR="00595D52" w:rsidRPr="003A40F4" w:rsidRDefault="00595D52" w:rsidP="00595D52">
      <w:pPr>
        <w:ind w:left="720"/>
        <w:rPr>
          <w:rFonts w:cs="Arial"/>
        </w:rPr>
      </w:pPr>
      <w:r w:rsidRPr="003A40F4">
        <w:rPr>
          <w:rFonts w:cs="Arial"/>
        </w:rPr>
        <w:t xml:space="preserve">School: </w:t>
      </w:r>
      <w:sdt>
        <w:sdtPr>
          <w:rPr>
            <w:rFonts w:cs="Arial"/>
          </w:rPr>
          <w:id w:val="399189058"/>
          <w:showingPlcHdr/>
        </w:sdtPr>
        <w:sdtEndPr/>
        <w:sdtContent>
          <w:r w:rsidRPr="003A40F4">
            <w:rPr>
              <w:rStyle w:val="PlaceholderText"/>
              <w:rFonts w:cs="Arial"/>
            </w:rPr>
            <w:t>Click here to enter text.</w:t>
          </w:r>
        </w:sdtContent>
      </w:sdt>
    </w:p>
    <w:p w14:paraId="0216E71F" w14:textId="77777777" w:rsidR="00595D52" w:rsidRPr="003A40F4" w:rsidRDefault="00595D52" w:rsidP="00595D52">
      <w:pPr>
        <w:ind w:left="720"/>
        <w:rPr>
          <w:rFonts w:cs="Arial"/>
        </w:rPr>
      </w:pPr>
      <w:r>
        <w:rPr>
          <w:rFonts w:cs="Arial"/>
        </w:rPr>
        <w:t>Name of Person reporting injury</w:t>
      </w:r>
      <w:r w:rsidRPr="003A40F4">
        <w:rPr>
          <w:rFonts w:cs="Arial"/>
        </w:rPr>
        <w:t xml:space="preserve">: </w:t>
      </w:r>
      <w:sdt>
        <w:sdtPr>
          <w:rPr>
            <w:rFonts w:cs="Arial"/>
          </w:rPr>
          <w:id w:val="-1714422048"/>
          <w:showingPlcHdr/>
        </w:sdtPr>
        <w:sdtEndPr/>
        <w:sdtContent>
          <w:r w:rsidRPr="003A40F4">
            <w:rPr>
              <w:rStyle w:val="PlaceholderText"/>
              <w:rFonts w:cs="Arial"/>
            </w:rPr>
            <w:t>Click here to enter text.</w:t>
          </w:r>
        </w:sdtContent>
      </w:sdt>
    </w:p>
    <w:p w14:paraId="43AD5067" w14:textId="77777777" w:rsidR="00595D52" w:rsidRPr="003A40F4" w:rsidRDefault="00595D52" w:rsidP="00595D52">
      <w:pPr>
        <w:ind w:left="720"/>
        <w:rPr>
          <w:rFonts w:cs="Arial"/>
        </w:rPr>
      </w:pPr>
      <w:r>
        <w:rPr>
          <w:rFonts w:cs="Arial"/>
        </w:rPr>
        <w:t>Contact information</w:t>
      </w:r>
      <w:r w:rsidRPr="003A40F4">
        <w:rPr>
          <w:rFonts w:cs="Arial"/>
        </w:rPr>
        <w:t xml:space="preserve">: </w:t>
      </w:r>
      <w:sdt>
        <w:sdtPr>
          <w:rPr>
            <w:rFonts w:cs="Arial"/>
          </w:rPr>
          <w:id w:val="887221039"/>
          <w:showingPlcHdr/>
        </w:sdtPr>
        <w:sdtEndPr/>
        <w:sdtContent>
          <w:r w:rsidRPr="003A40F4">
            <w:rPr>
              <w:rStyle w:val="PlaceholderText"/>
              <w:rFonts w:cs="Arial"/>
            </w:rPr>
            <w:t>Click here to enter text.</w:t>
          </w:r>
        </w:sdtContent>
      </w:sdt>
    </w:p>
    <w:p w14:paraId="6AF2457A" w14:textId="77777777" w:rsidR="00595D52" w:rsidRDefault="00595D52" w:rsidP="00595D52">
      <w:pPr>
        <w:ind w:left="720"/>
        <w:rPr>
          <w:rFonts w:cs="Arial"/>
        </w:rPr>
      </w:pPr>
      <w:r>
        <w:rPr>
          <w:rFonts w:cs="Arial"/>
        </w:rPr>
        <w:t>----------------</w:t>
      </w:r>
    </w:p>
    <w:p w14:paraId="6B6043CB" w14:textId="77777777" w:rsidR="00595D52" w:rsidRPr="003A40F4" w:rsidRDefault="00595D52" w:rsidP="00595D52">
      <w:pPr>
        <w:ind w:left="720"/>
        <w:rPr>
          <w:rFonts w:cs="Arial"/>
        </w:rPr>
      </w:pPr>
      <w:r w:rsidRPr="003A40F4">
        <w:rPr>
          <w:rFonts w:cs="Arial"/>
        </w:rPr>
        <w:t xml:space="preserve">Name of On-Site Lead: </w:t>
      </w:r>
      <w:sdt>
        <w:sdtPr>
          <w:rPr>
            <w:rFonts w:cs="Arial"/>
          </w:rPr>
          <w:id w:val="-357739001"/>
          <w:showingPlcHdr/>
        </w:sdtPr>
        <w:sdtEndPr/>
        <w:sdtContent>
          <w:r w:rsidRPr="003A40F4">
            <w:rPr>
              <w:rStyle w:val="PlaceholderText"/>
              <w:rFonts w:cs="Arial"/>
            </w:rPr>
            <w:t>Click here to enter text.</w:t>
          </w:r>
        </w:sdtContent>
      </w:sdt>
    </w:p>
    <w:p w14:paraId="6715A0EE" w14:textId="77777777" w:rsidR="00595D52" w:rsidRPr="003A40F4" w:rsidRDefault="00595D52" w:rsidP="00595D52">
      <w:pPr>
        <w:ind w:left="720"/>
        <w:rPr>
          <w:rFonts w:cs="Arial"/>
        </w:rPr>
      </w:pPr>
      <w:r w:rsidRPr="003A40F4">
        <w:rPr>
          <w:rFonts w:cs="Arial"/>
        </w:rPr>
        <w:t xml:space="preserve">Name of injured person: </w:t>
      </w:r>
      <w:sdt>
        <w:sdtPr>
          <w:rPr>
            <w:rFonts w:cs="Arial"/>
          </w:rPr>
          <w:id w:val="-929654053"/>
          <w:showingPlcHdr/>
        </w:sdtPr>
        <w:sdtEndPr/>
        <w:sdtContent>
          <w:r w:rsidRPr="003A40F4">
            <w:rPr>
              <w:rStyle w:val="PlaceholderText"/>
              <w:rFonts w:cs="Arial"/>
            </w:rPr>
            <w:t>Click here to enter text.</w:t>
          </w:r>
        </w:sdtContent>
      </w:sdt>
    </w:p>
    <w:p w14:paraId="43CBB0BD" w14:textId="77777777" w:rsidR="00595D52" w:rsidRPr="003A40F4" w:rsidRDefault="00595D52" w:rsidP="00595D52">
      <w:pPr>
        <w:ind w:left="720"/>
        <w:rPr>
          <w:rFonts w:cs="Arial"/>
        </w:rPr>
      </w:pPr>
      <w:r w:rsidRPr="003A40F4">
        <w:rPr>
          <w:rFonts w:cs="Arial"/>
        </w:rPr>
        <w:t xml:space="preserve">Role (student, school staff member, adult volunteer, supervisor, etc.): </w:t>
      </w:r>
      <w:sdt>
        <w:sdtPr>
          <w:rPr>
            <w:rFonts w:cs="Arial"/>
          </w:rPr>
          <w:id w:val="-1688515329"/>
          <w:showingPlcHdr/>
        </w:sdtPr>
        <w:sdtEndPr/>
        <w:sdtContent>
          <w:r w:rsidRPr="003A40F4">
            <w:rPr>
              <w:rStyle w:val="PlaceholderText"/>
              <w:rFonts w:cs="Arial"/>
            </w:rPr>
            <w:t>Click here to enter text.</w:t>
          </w:r>
        </w:sdtContent>
      </w:sdt>
    </w:p>
    <w:p w14:paraId="78481A2C" w14:textId="77777777" w:rsidR="00595D52" w:rsidRPr="003A40F4" w:rsidRDefault="00595D52" w:rsidP="00595D52">
      <w:pPr>
        <w:ind w:left="720"/>
        <w:rPr>
          <w:rFonts w:cs="Arial"/>
        </w:rPr>
      </w:pPr>
      <w:r w:rsidRPr="003A40F4">
        <w:rPr>
          <w:rFonts w:cs="Arial"/>
        </w:rPr>
        <w:t xml:space="preserve">Address of injured person: </w:t>
      </w:r>
      <w:sdt>
        <w:sdtPr>
          <w:rPr>
            <w:rFonts w:cs="Arial"/>
          </w:rPr>
          <w:id w:val="-105422764"/>
          <w:showingPlcHdr/>
        </w:sdtPr>
        <w:sdtEndPr/>
        <w:sdtContent>
          <w:r w:rsidRPr="003A40F4">
            <w:rPr>
              <w:rStyle w:val="PlaceholderText"/>
              <w:rFonts w:cs="Arial"/>
            </w:rPr>
            <w:t>Click here to enter text.</w:t>
          </w:r>
        </w:sdtContent>
      </w:sdt>
    </w:p>
    <w:p w14:paraId="0121102F" w14:textId="77777777" w:rsidR="00595D52" w:rsidRDefault="00595D52" w:rsidP="00595D52">
      <w:pPr>
        <w:ind w:left="720"/>
        <w:rPr>
          <w:rFonts w:eastAsia="HelveticaNeueLT Std" w:cs="Arial"/>
        </w:rPr>
      </w:pPr>
      <w:r w:rsidRPr="003A40F4">
        <w:rPr>
          <w:rFonts w:cs="Arial"/>
        </w:rPr>
        <w:t xml:space="preserve">Critical Injury? </w:t>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Yes</w:t>
      </w:r>
      <w:r w:rsidRPr="003A40F4">
        <w:rPr>
          <w:rFonts w:eastAsia="HelveticaNeueLT Std" w:cs="Arial"/>
        </w:rPr>
        <w:tab/>
      </w:r>
      <w:r w:rsidRPr="003A40F4">
        <w:rPr>
          <w:rFonts w:eastAsia="HelveticaNeueLT Std" w:cs="Arial"/>
        </w:rPr>
        <w:fldChar w:fldCharType="begin">
          <w:ffData>
            <w:name w:val="Check4"/>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No </w:t>
      </w:r>
    </w:p>
    <w:p w14:paraId="6C769AD6" w14:textId="77777777" w:rsidR="00595D52" w:rsidRDefault="00595D52" w:rsidP="00595D52">
      <w:pPr>
        <w:ind w:left="720" w:firstLine="720"/>
        <w:rPr>
          <w:rFonts w:eastAsia="HelveticaNeueLT Std" w:cs="Arial"/>
        </w:rPr>
      </w:pPr>
      <w:r w:rsidRPr="003A40F4">
        <w:rPr>
          <w:rFonts w:eastAsia="HelveticaNeueLT Std" w:cs="Arial"/>
        </w:rPr>
        <w:t>If critical injury,</w:t>
      </w:r>
      <w:r>
        <w:rPr>
          <w:rFonts w:eastAsia="HelveticaNeueLT Std" w:cs="Arial"/>
        </w:rPr>
        <w:t xml:space="preserve"> advise caller to</w:t>
      </w:r>
      <w:r w:rsidRPr="003A40F4">
        <w:rPr>
          <w:rFonts w:eastAsia="HelveticaNeueLT Std" w:cs="Arial"/>
        </w:rPr>
        <w:t xml:space="preserve"> inform </w:t>
      </w:r>
      <w:r>
        <w:rPr>
          <w:rFonts w:eastAsia="HelveticaNeueLT Std" w:cs="Arial"/>
        </w:rPr>
        <w:t>Ministry of Labour.</w:t>
      </w:r>
      <w:r w:rsidRPr="003A40F4">
        <w:rPr>
          <w:rFonts w:cs="Arial"/>
        </w:rPr>
        <w:t xml:space="preserve"> </w:t>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Pr>
          <w:rFonts w:eastAsia="HelveticaNeueLT Std" w:cs="Arial"/>
        </w:rPr>
        <w:t xml:space="preserve"> Done</w:t>
      </w:r>
    </w:p>
    <w:p w14:paraId="1D1EF3B0" w14:textId="77777777" w:rsidR="00595D52" w:rsidRPr="003A40F4" w:rsidRDefault="00595D52" w:rsidP="00595D52">
      <w:pPr>
        <w:ind w:left="720" w:firstLine="720"/>
        <w:rPr>
          <w:rFonts w:cs="Arial"/>
        </w:rPr>
      </w:pPr>
      <w:r w:rsidRPr="003A40F4">
        <w:rPr>
          <w:rFonts w:cs="Arial"/>
        </w:rPr>
        <w:t>Date and t</w:t>
      </w:r>
      <w:r>
        <w:rPr>
          <w:rFonts w:cs="Arial"/>
        </w:rPr>
        <w:t>ime Ministry of Labour informed</w:t>
      </w:r>
      <w:r w:rsidRPr="003A40F4">
        <w:rPr>
          <w:rFonts w:cs="Arial"/>
        </w:rPr>
        <w:t xml:space="preserve">: </w:t>
      </w:r>
      <w:sdt>
        <w:sdtPr>
          <w:rPr>
            <w:rFonts w:cs="Arial"/>
          </w:rPr>
          <w:id w:val="1712461"/>
          <w:showingPlcHdr/>
        </w:sdtPr>
        <w:sdtEndPr/>
        <w:sdtContent>
          <w:r w:rsidRPr="003A40F4">
            <w:rPr>
              <w:rStyle w:val="PlaceholderText"/>
              <w:rFonts w:cs="Arial"/>
            </w:rPr>
            <w:t>Click here to enter text.</w:t>
          </w:r>
        </w:sdtContent>
      </w:sdt>
    </w:p>
    <w:p w14:paraId="47777430" w14:textId="77777777" w:rsidR="00595D52" w:rsidRPr="003A40F4" w:rsidRDefault="00595D52" w:rsidP="00595D52">
      <w:pPr>
        <w:ind w:left="720"/>
        <w:rPr>
          <w:rFonts w:cs="Arial"/>
        </w:rPr>
      </w:pPr>
      <w:r w:rsidRPr="003A40F4">
        <w:rPr>
          <w:rFonts w:cs="Arial"/>
        </w:rPr>
        <w:t xml:space="preserve">Description of Injury: </w:t>
      </w:r>
      <w:sdt>
        <w:sdtPr>
          <w:rPr>
            <w:rFonts w:cs="Arial"/>
          </w:rPr>
          <w:id w:val="430789103"/>
          <w:showingPlcHdr/>
        </w:sdtPr>
        <w:sdtEndPr/>
        <w:sdtContent>
          <w:r w:rsidRPr="003A40F4">
            <w:rPr>
              <w:rStyle w:val="PlaceholderText"/>
              <w:rFonts w:cs="Arial"/>
            </w:rPr>
            <w:t>Click here to enter text.</w:t>
          </w:r>
        </w:sdtContent>
      </w:sdt>
    </w:p>
    <w:p w14:paraId="4CB139B1" w14:textId="77777777" w:rsidR="00595D52" w:rsidRPr="003A40F4" w:rsidRDefault="00595D52" w:rsidP="00595D52">
      <w:pPr>
        <w:ind w:left="720"/>
        <w:rPr>
          <w:rFonts w:cs="Arial"/>
        </w:rPr>
      </w:pPr>
      <w:r w:rsidRPr="003A40F4">
        <w:rPr>
          <w:rFonts w:cs="Arial"/>
        </w:rPr>
        <w:t xml:space="preserve">Description of equipment/vehicles involved: </w:t>
      </w:r>
      <w:sdt>
        <w:sdtPr>
          <w:rPr>
            <w:rFonts w:cs="Arial"/>
          </w:rPr>
          <w:id w:val="-1078213827"/>
          <w:showingPlcHdr/>
        </w:sdtPr>
        <w:sdtEndPr/>
        <w:sdtContent>
          <w:r w:rsidRPr="003A40F4">
            <w:rPr>
              <w:rStyle w:val="PlaceholderText"/>
              <w:rFonts w:cs="Arial"/>
            </w:rPr>
            <w:t>Click here to enter text.</w:t>
          </w:r>
        </w:sdtContent>
      </w:sdt>
    </w:p>
    <w:p w14:paraId="45FF167D" w14:textId="77777777" w:rsidR="00595D52" w:rsidRPr="003A40F4" w:rsidRDefault="00595D52" w:rsidP="00595D52">
      <w:pPr>
        <w:ind w:left="720"/>
        <w:rPr>
          <w:rFonts w:cs="Arial"/>
        </w:rPr>
      </w:pPr>
      <w:r w:rsidRPr="003A40F4">
        <w:rPr>
          <w:rFonts w:cs="Arial"/>
        </w:rPr>
        <w:t xml:space="preserve">How did the injury happen? </w:t>
      </w:r>
      <w:sdt>
        <w:sdtPr>
          <w:rPr>
            <w:rFonts w:cs="Arial"/>
          </w:rPr>
          <w:id w:val="-74594112"/>
          <w:showingPlcHdr/>
        </w:sdtPr>
        <w:sdtEndPr/>
        <w:sdtContent>
          <w:r w:rsidRPr="003A40F4">
            <w:rPr>
              <w:rStyle w:val="PlaceholderText"/>
              <w:rFonts w:cs="Arial"/>
            </w:rPr>
            <w:t>Click here to enter text.</w:t>
          </w:r>
        </w:sdtContent>
      </w:sdt>
    </w:p>
    <w:p w14:paraId="660E956C" w14:textId="77777777" w:rsidR="00595D52" w:rsidRPr="003A40F4" w:rsidRDefault="00595D52" w:rsidP="00595D52">
      <w:pPr>
        <w:ind w:left="720"/>
        <w:rPr>
          <w:rFonts w:cs="Arial"/>
        </w:rPr>
      </w:pPr>
      <w:r w:rsidRPr="003A40F4">
        <w:rPr>
          <w:rFonts w:cs="Arial"/>
        </w:rPr>
        <w:t xml:space="preserve">Date and time of injury: </w:t>
      </w:r>
      <w:sdt>
        <w:sdtPr>
          <w:rPr>
            <w:rFonts w:cs="Arial"/>
          </w:rPr>
          <w:id w:val="195899606"/>
          <w:showingPlcHdr/>
        </w:sdtPr>
        <w:sdtEndPr/>
        <w:sdtContent>
          <w:r w:rsidRPr="003A40F4">
            <w:rPr>
              <w:rStyle w:val="PlaceholderText"/>
              <w:rFonts w:cs="Arial"/>
            </w:rPr>
            <w:t>Click here to enter text.</w:t>
          </w:r>
        </w:sdtContent>
      </w:sdt>
    </w:p>
    <w:p w14:paraId="58872C2C" w14:textId="77777777" w:rsidR="00595D52" w:rsidRPr="003A40F4" w:rsidRDefault="00595D52" w:rsidP="00595D52">
      <w:pPr>
        <w:ind w:left="720"/>
        <w:rPr>
          <w:rFonts w:cs="Arial"/>
        </w:rPr>
      </w:pPr>
      <w:r>
        <w:rPr>
          <w:rFonts w:cs="Arial"/>
        </w:rPr>
        <w:t>Where did the</w:t>
      </w:r>
      <w:r w:rsidRPr="003A40F4">
        <w:rPr>
          <w:rFonts w:cs="Arial"/>
        </w:rPr>
        <w:t xml:space="preserve"> injury</w:t>
      </w:r>
      <w:r>
        <w:rPr>
          <w:rFonts w:cs="Arial"/>
        </w:rPr>
        <w:t xml:space="preserve"> happen</w:t>
      </w:r>
      <w:r w:rsidRPr="003A40F4">
        <w:rPr>
          <w:rFonts w:cs="Arial"/>
        </w:rPr>
        <w:t xml:space="preserve">: </w:t>
      </w:r>
      <w:sdt>
        <w:sdtPr>
          <w:rPr>
            <w:rFonts w:cs="Arial"/>
          </w:rPr>
          <w:id w:val="-1336303184"/>
          <w:showingPlcHdr/>
        </w:sdtPr>
        <w:sdtEndPr/>
        <w:sdtContent>
          <w:r w:rsidRPr="003A40F4">
            <w:rPr>
              <w:rStyle w:val="PlaceholderText"/>
              <w:rFonts w:cs="Arial"/>
            </w:rPr>
            <w:t>Click here to enter text.</w:t>
          </w:r>
        </w:sdtContent>
      </w:sdt>
    </w:p>
    <w:p w14:paraId="54B668F4" w14:textId="77777777" w:rsidR="00595D52" w:rsidRPr="003A40F4" w:rsidRDefault="00595D52" w:rsidP="00595D52">
      <w:pPr>
        <w:tabs>
          <w:tab w:val="left" w:pos="2430"/>
          <w:tab w:val="left" w:pos="3420"/>
          <w:tab w:val="left" w:pos="4860"/>
          <w:tab w:val="left" w:pos="5850"/>
          <w:tab w:val="right" w:leader="underscore" w:pos="9360"/>
        </w:tabs>
        <w:ind w:left="720"/>
        <w:rPr>
          <w:rFonts w:eastAsia="HelveticaNeueLT Std" w:cs="Arial"/>
        </w:rPr>
      </w:pPr>
      <w:r w:rsidRPr="003A40F4">
        <w:rPr>
          <w:rFonts w:eastAsia="HelveticaNeueLT Std" w:cs="Arial"/>
        </w:rPr>
        <w:t>Was First Aid Given:</w:t>
      </w:r>
      <w:r w:rsidRPr="003A40F4">
        <w:rPr>
          <w:rFonts w:eastAsia="HelveticaNeueLT Std" w:cs="Arial"/>
        </w:rPr>
        <w:tab/>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Yes</w:t>
      </w:r>
      <w:r w:rsidRPr="003A40F4">
        <w:rPr>
          <w:rFonts w:eastAsia="HelveticaNeueLT Std" w:cs="Arial"/>
        </w:rPr>
        <w:tab/>
      </w:r>
      <w:r w:rsidRPr="003A40F4">
        <w:rPr>
          <w:rFonts w:eastAsia="HelveticaNeueLT Std" w:cs="Arial"/>
        </w:rPr>
        <w:fldChar w:fldCharType="begin">
          <w:ffData>
            <w:name w:val="Check4"/>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No</w:t>
      </w:r>
      <w:r w:rsidRPr="003A40F4">
        <w:rPr>
          <w:rFonts w:eastAsia="HelveticaNeueLT Std" w:cs="Arial"/>
        </w:rPr>
        <w:tab/>
      </w:r>
    </w:p>
    <w:p w14:paraId="74E531BA" w14:textId="77777777" w:rsidR="00595D52" w:rsidRPr="003A40F4" w:rsidRDefault="00595D52" w:rsidP="00595D52">
      <w:pPr>
        <w:tabs>
          <w:tab w:val="left" w:pos="2250"/>
          <w:tab w:val="left" w:pos="3420"/>
          <w:tab w:val="left" w:pos="5850"/>
          <w:tab w:val="right" w:leader="underscore" w:pos="9360"/>
        </w:tabs>
        <w:ind w:left="720"/>
        <w:rPr>
          <w:rFonts w:eastAsia="HelveticaNeueLT Std" w:cs="Arial"/>
        </w:rPr>
      </w:pPr>
      <w:r w:rsidRPr="003A40F4">
        <w:rPr>
          <w:rFonts w:eastAsia="HelveticaNeueLT Std" w:cs="Arial"/>
        </w:rPr>
        <w:t xml:space="preserve"> If yes, by whom: </w:t>
      </w:r>
      <w:sdt>
        <w:sdtPr>
          <w:rPr>
            <w:rFonts w:eastAsia="HelveticaNeueLT Std" w:cs="Arial"/>
          </w:rPr>
          <w:id w:val="-1424714718"/>
          <w:showingPlcHdr/>
        </w:sdtPr>
        <w:sdtEndPr/>
        <w:sdtContent>
          <w:r w:rsidRPr="003A40F4">
            <w:rPr>
              <w:rStyle w:val="PlaceholderText"/>
              <w:rFonts w:cs="Arial"/>
            </w:rPr>
            <w:t>Click here to enter text.</w:t>
          </w:r>
        </w:sdtContent>
      </w:sdt>
    </w:p>
    <w:p w14:paraId="17B1ABA7" w14:textId="77777777" w:rsidR="00595D52" w:rsidRPr="003A40F4" w:rsidRDefault="00595D52" w:rsidP="00595D52">
      <w:pPr>
        <w:tabs>
          <w:tab w:val="left" w:pos="2250"/>
          <w:tab w:val="left" w:pos="3240"/>
          <w:tab w:val="left" w:pos="3420"/>
          <w:tab w:val="left" w:pos="4320"/>
          <w:tab w:val="right" w:leader="underscore" w:pos="9360"/>
        </w:tabs>
        <w:ind w:left="720"/>
        <w:rPr>
          <w:rFonts w:eastAsia="HelveticaNeueLT Std" w:cs="Arial"/>
        </w:rPr>
      </w:pPr>
      <w:r w:rsidRPr="003A40F4">
        <w:rPr>
          <w:rFonts w:eastAsia="HelveticaNeueLT Std" w:cs="Arial"/>
        </w:rPr>
        <w:t xml:space="preserve"> If yes, at what time? </w:t>
      </w:r>
      <w:sdt>
        <w:sdtPr>
          <w:rPr>
            <w:rFonts w:eastAsia="HelveticaNeueLT Std" w:cs="Arial"/>
          </w:rPr>
          <w:id w:val="523746321"/>
          <w:showingPlcHdr/>
        </w:sdtPr>
        <w:sdtEndPr/>
        <w:sdtContent>
          <w:r w:rsidRPr="003A40F4">
            <w:rPr>
              <w:rStyle w:val="PlaceholderText"/>
              <w:rFonts w:cs="Arial"/>
            </w:rPr>
            <w:t>Click here to enter text.</w:t>
          </w:r>
        </w:sdtContent>
      </w:sdt>
    </w:p>
    <w:p w14:paraId="1612DB8B" w14:textId="77777777" w:rsidR="00595D52" w:rsidRPr="003A40F4" w:rsidRDefault="00595D52" w:rsidP="00595D52">
      <w:pPr>
        <w:tabs>
          <w:tab w:val="left" w:pos="2250"/>
          <w:tab w:val="left" w:pos="3240"/>
          <w:tab w:val="left" w:pos="3420"/>
          <w:tab w:val="left" w:pos="4320"/>
          <w:tab w:val="right" w:leader="underscore" w:pos="9360"/>
        </w:tabs>
        <w:ind w:left="720"/>
        <w:rPr>
          <w:rFonts w:eastAsia="HelveticaNeueLT Std" w:cs="Arial"/>
        </w:rPr>
      </w:pPr>
      <w:r w:rsidRPr="003A40F4">
        <w:rPr>
          <w:rFonts w:eastAsia="HelveticaNeueLT Std" w:cs="Arial"/>
        </w:rPr>
        <w:t xml:space="preserve"> If yes, give details: </w:t>
      </w:r>
      <w:sdt>
        <w:sdtPr>
          <w:rPr>
            <w:rFonts w:eastAsia="HelveticaNeueLT Std" w:cs="Arial"/>
          </w:rPr>
          <w:id w:val="1131365491"/>
          <w:showingPlcHdr/>
        </w:sdtPr>
        <w:sdtEndPr/>
        <w:sdtContent>
          <w:r w:rsidRPr="003A40F4">
            <w:rPr>
              <w:rStyle w:val="PlaceholderText"/>
              <w:rFonts w:cs="Arial"/>
            </w:rPr>
            <w:t>Click here to enter text.</w:t>
          </w:r>
        </w:sdtContent>
      </w:sdt>
    </w:p>
    <w:p w14:paraId="6C7D2DF9" w14:textId="77777777" w:rsidR="00595D52" w:rsidRPr="003A40F4" w:rsidRDefault="00595D52" w:rsidP="00595D52">
      <w:pPr>
        <w:tabs>
          <w:tab w:val="left" w:pos="2250"/>
          <w:tab w:val="left" w:pos="3240"/>
          <w:tab w:val="left" w:pos="3420"/>
          <w:tab w:val="left" w:pos="4320"/>
          <w:tab w:val="right" w:leader="underscore" w:pos="9360"/>
        </w:tabs>
        <w:ind w:left="720"/>
        <w:rPr>
          <w:rFonts w:eastAsia="HelveticaNeueLT Std" w:cs="Arial"/>
        </w:rPr>
      </w:pPr>
      <w:r w:rsidRPr="003A40F4">
        <w:rPr>
          <w:rFonts w:eastAsia="HelveticaNeueLT Std" w:cs="Arial"/>
        </w:rPr>
        <w:t xml:space="preserve">Ambulance Called? </w:t>
      </w:r>
      <w:r w:rsidRPr="003A40F4">
        <w:rPr>
          <w:rFonts w:eastAsia="HelveticaNeueLT Std" w:cs="Arial"/>
        </w:rPr>
        <w:tab/>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Yes</w:t>
      </w:r>
      <w:r w:rsidRPr="003A40F4">
        <w:rPr>
          <w:rFonts w:eastAsia="HelveticaNeueLT Std" w:cs="Arial"/>
        </w:rPr>
        <w:tab/>
      </w:r>
      <w:r w:rsidRPr="003A40F4">
        <w:rPr>
          <w:rFonts w:eastAsia="HelveticaNeueLT Std" w:cs="Arial"/>
        </w:rPr>
        <w:fldChar w:fldCharType="begin">
          <w:ffData>
            <w:name w:val="Check4"/>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No</w:t>
      </w:r>
      <w:r w:rsidRPr="003A40F4">
        <w:rPr>
          <w:rFonts w:eastAsia="HelveticaNeueLT Std" w:cs="Arial"/>
        </w:rPr>
        <w:tab/>
        <w:t xml:space="preserve">Time Requested: </w:t>
      </w:r>
      <w:sdt>
        <w:sdtPr>
          <w:rPr>
            <w:rFonts w:eastAsia="HelveticaNeueLT Std" w:cs="Arial"/>
          </w:rPr>
          <w:id w:val="532387412"/>
          <w:showingPlcHdr/>
        </w:sdtPr>
        <w:sdtEndPr/>
        <w:sdtContent>
          <w:r w:rsidRPr="003A40F4">
            <w:rPr>
              <w:rStyle w:val="PlaceholderText"/>
              <w:rFonts w:cs="Arial"/>
            </w:rPr>
            <w:t>Click here to enter text.</w:t>
          </w:r>
        </w:sdtContent>
      </w:sdt>
    </w:p>
    <w:p w14:paraId="1959986E"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lastRenderedPageBreak/>
        <w:t xml:space="preserve"> If yes, Unit No.:  </w:t>
      </w:r>
      <w:sdt>
        <w:sdtPr>
          <w:rPr>
            <w:rFonts w:eastAsia="HelveticaNeueLT Std" w:cs="Arial"/>
          </w:rPr>
          <w:id w:val="-2024553016"/>
          <w:showingPlcHdr/>
        </w:sdtPr>
        <w:sdtEndPr/>
        <w:sdtContent>
          <w:r w:rsidRPr="003A40F4">
            <w:rPr>
              <w:rStyle w:val="PlaceholderText"/>
              <w:rFonts w:cs="Arial"/>
            </w:rPr>
            <w:t>Click here to enter text.</w:t>
          </w:r>
        </w:sdtContent>
      </w:sdt>
      <w:r w:rsidRPr="003A40F4">
        <w:rPr>
          <w:rFonts w:eastAsia="HelveticaNeueLT Std" w:cs="Arial"/>
        </w:rPr>
        <w:t xml:space="preserve">  Time Arrived: </w:t>
      </w:r>
      <w:sdt>
        <w:sdtPr>
          <w:rPr>
            <w:rFonts w:eastAsia="HelveticaNeueLT Std" w:cs="Arial"/>
          </w:rPr>
          <w:id w:val="1085185367"/>
          <w:showingPlcHdr/>
        </w:sdtPr>
        <w:sdtEndPr/>
        <w:sdtContent>
          <w:r w:rsidRPr="003A40F4">
            <w:rPr>
              <w:rStyle w:val="PlaceholderText"/>
              <w:rFonts w:cs="Arial"/>
            </w:rPr>
            <w:t>Click here to enter text.</w:t>
          </w:r>
        </w:sdtContent>
      </w:sdt>
    </w:p>
    <w:p w14:paraId="1D3967E4"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t xml:space="preserve">Police Called?  </w:t>
      </w:r>
      <w:r w:rsidRPr="003A40F4">
        <w:rPr>
          <w:rFonts w:eastAsia="HelveticaNeueLT Std" w:cs="Arial"/>
        </w:rPr>
        <w:tab/>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Yes</w:t>
      </w:r>
      <w:r w:rsidRPr="003A40F4">
        <w:rPr>
          <w:rFonts w:eastAsia="HelveticaNeueLT Std" w:cs="Arial"/>
        </w:rPr>
        <w:tab/>
      </w:r>
      <w:r w:rsidRPr="003A40F4">
        <w:rPr>
          <w:rFonts w:eastAsia="HelveticaNeueLT Std" w:cs="Arial"/>
        </w:rPr>
        <w:fldChar w:fldCharType="begin">
          <w:ffData>
            <w:name w:val="Check4"/>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No</w:t>
      </w:r>
    </w:p>
    <w:p w14:paraId="3E534495"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t xml:space="preserve"> If yes, time requested: </w:t>
      </w:r>
      <w:sdt>
        <w:sdtPr>
          <w:rPr>
            <w:rFonts w:eastAsia="HelveticaNeueLT Std" w:cs="Arial"/>
          </w:rPr>
          <w:id w:val="-158459711"/>
          <w:showingPlcHdr/>
        </w:sdtPr>
        <w:sdtEndPr/>
        <w:sdtContent>
          <w:r w:rsidRPr="003A40F4">
            <w:rPr>
              <w:rStyle w:val="PlaceholderText"/>
              <w:rFonts w:cs="Arial"/>
            </w:rPr>
            <w:t>Click here to enter text.</w:t>
          </w:r>
        </w:sdtContent>
      </w:sdt>
    </w:p>
    <w:p w14:paraId="1B7AEF28"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t xml:space="preserve"> If yes, badge number: </w:t>
      </w:r>
      <w:sdt>
        <w:sdtPr>
          <w:rPr>
            <w:rFonts w:eastAsia="HelveticaNeueLT Std" w:cs="Arial"/>
          </w:rPr>
          <w:id w:val="-1828113770"/>
          <w:showingPlcHdr/>
        </w:sdtPr>
        <w:sdtEndPr/>
        <w:sdtContent>
          <w:r w:rsidRPr="003A40F4">
            <w:rPr>
              <w:rStyle w:val="PlaceholderText"/>
              <w:rFonts w:cs="Arial"/>
            </w:rPr>
            <w:t>Click here to enter text.</w:t>
          </w:r>
        </w:sdtContent>
      </w:sdt>
      <w:r w:rsidRPr="003A40F4">
        <w:rPr>
          <w:rFonts w:eastAsia="HelveticaNeueLT Std" w:cs="Arial"/>
        </w:rPr>
        <w:t xml:space="preserve">  Time Arrived: </w:t>
      </w:r>
      <w:sdt>
        <w:sdtPr>
          <w:rPr>
            <w:rFonts w:eastAsia="HelveticaNeueLT Std" w:cs="Arial"/>
          </w:rPr>
          <w:id w:val="1637210972"/>
          <w:showingPlcHdr/>
        </w:sdtPr>
        <w:sdtEndPr/>
        <w:sdtContent>
          <w:r w:rsidRPr="003A40F4">
            <w:rPr>
              <w:rStyle w:val="PlaceholderText"/>
              <w:rFonts w:cs="Arial"/>
            </w:rPr>
            <w:t>Click here to enter text.</w:t>
          </w:r>
        </w:sdtContent>
      </w:sdt>
    </w:p>
    <w:p w14:paraId="5635A201"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t xml:space="preserve">Taxi Called?  </w:t>
      </w:r>
      <w:r w:rsidRPr="003A40F4">
        <w:rPr>
          <w:rFonts w:eastAsia="HelveticaNeueLT Std" w:cs="Arial"/>
        </w:rPr>
        <w:tab/>
      </w:r>
      <w:r w:rsidRPr="003A40F4">
        <w:rPr>
          <w:rFonts w:eastAsia="HelveticaNeueLT Std" w:cs="Arial"/>
        </w:rPr>
        <w:fldChar w:fldCharType="begin">
          <w:ffData>
            <w:name w:val="Check3"/>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Yes</w:t>
      </w:r>
      <w:r w:rsidRPr="003A40F4">
        <w:rPr>
          <w:rFonts w:eastAsia="HelveticaNeueLT Std" w:cs="Arial"/>
        </w:rPr>
        <w:tab/>
      </w:r>
      <w:r w:rsidRPr="003A40F4">
        <w:rPr>
          <w:rFonts w:eastAsia="HelveticaNeueLT Std" w:cs="Arial"/>
        </w:rPr>
        <w:fldChar w:fldCharType="begin">
          <w:ffData>
            <w:name w:val="Check4"/>
            <w:enabled/>
            <w:calcOnExit w:val="0"/>
            <w:checkBox>
              <w:sizeAuto/>
              <w:default w:val="0"/>
            </w:checkBox>
          </w:ffData>
        </w:fldChar>
      </w:r>
      <w:r w:rsidRPr="003A40F4">
        <w:rPr>
          <w:rFonts w:eastAsia="HelveticaNeueLT Std" w:cs="Arial"/>
        </w:rPr>
        <w:instrText xml:space="preserve"> FORMCHECKBOX </w:instrText>
      </w:r>
      <w:r w:rsidR="00CD6F36">
        <w:rPr>
          <w:rFonts w:eastAsia="HelveticaNeueLT Std" w:cs="Arial"/>
        </w:rPr>
      </w:r>
      <w:r w:rsidR="00CD6F36">
        <w:rPr>
          <w:rFonts w:eastAsia="HelveticaNeueLT Std" w:cs="Arial"/>
        </w:rPr>
        <w:fldChar w:fldCharType="separate"/>
      </w:r>
      <w:r w:rsidRPr="003A40F4">
        <w:rPr>
          <w:rFonts w:eastAsia="HelveticaNeueLT Std" w:cs="Arial"/>
        </w:rPr>
        <w:fldChar w:fldCharType="end"/>
      </w:r>
      <w:r w:rsidRPr="003A40F4">
        <w:rPr>
          <w:rFonts w:eastAsia="HelveticaNeueLT Std" w:cs="Arial"/>
        </w:rPr>
        <w:t xml:space="preserve"> No</w:t>
      </w:r>
    </w:p>
    <w:p w14:paraId="6294DD59" w14:textId="77777777" w:rsidR="00595D52" w:rsidRPr="003A40F4" w:rsidRDefault="00595D52" w:rsidP="00595D52">
      <w:pPr>
        <w:tabs>
          <w:tab w:val="left" w:pos="2160"/>
          <w:tab w:val="left" w:pos="3420"/>
          <w:tab w:val="right" w:leader="underscore" w:pos="9360"/>
        </w:tabs>
        <w:ind w:left="720"/>
        <w:rPr>
          <w:rFonts w:eastAsia="HelveticaNeueLT Std" w:cs="Arial"/>
        </w:rPr>
      </w:pPr>
      <w:r w:rsidRPr="003A40F4">
        <w:rPr>
          <w:rFonts w:eastAsia="HelveticaNeueLT Std" w:cs="Arial"/>
        </w:rPr>
        <w:t xml:space="preserve"> If yes, time requested: </w:t>
      </w:r>
      <w:sdt>
        <w:sdtPr>
          <w:rPr>
            <w:rFonts w:eastAsia="HelveticaNeueLT Std" w:cs="Arial"/>
          </w:rPr>
          <w:id w:val="2000161823"/>
          <w:showingPlcHdr/>
        </w:sdtPr>
        <w:sdtEndPr/>
        <w:sdtContent>
          <w:r w:rsidRPr="003A40F4">
            <w:rPr>
              <w:rStyle w:val="PlaceholderText"/>
              <w:rFonts w:cs="Arial"/>
            </w:rPr>
            <w:t>Click here to enter text.</w:t>
          </w:r>
        </w:sdtContent>
      </w:sdt>
    </w:p>
    <w:p w14:paraId="03FC8923" w14:textId="77777777" w:rsidR="00595D52" w:rsidRPr="003A40F4" w:rsidRDefault="00595D52" w:rsidP="00595D52">
      <w:pPr>
        <w:spacing w:before="120"/>
        <w:ind w:left="720"/>
        <w:rPr>
          <w:rFonts w:eastAsia="HelveticaNeueLT Std" w:cs="Arial"/>
        </w:rPr>
      </w:pPr>
      <w:r w:rsidRPr="003A40F4">
        <w:rPr>
          <w:rFonts w:eastAsia="HelveticaNeueLT Std" w:cs="Arial"/>
        </w:rPr>
        <w:t xml:space="preserve"> If yes, Company &amp; Car No.: </w:t>
      </w:r>
      <w:sdt>
        <w:sdtPr>
          <w:rPr>
            <w:rFonts w:eastAsia="HelveticaNeueLT Std" w:cs="Arial"/>
          </w:rPr>
          <w:id w:val="-190153786"/>
          <w:showingPlcHdr/>
        </w:sdtPr>
        <w:sdtEndPr/>
        <w:sdtContent>
          <w:r w:rsidRPr="003A40F4">
            <w:rPr>
              <w:rStyle w:val="PlaceholderText"/>
              <w:rFonts w:cs="Arial"/>
            </w:rPr>
            <w:t>Click here to enter text.</w:t>
          </w:r>
        </w:sdtContent>
      </w:sdt>
      <w:r w:rsidRPr="003A40F4">
        <w:rPr>
          <w:rFonts w:eastAsia="HelveticaNeueLT Std" w:cs="Arial"/>
        </w:rPr>
        <w:t xml:space="preserve"> Time Arrived: </w:t>
      </w:r>
      <w:sdt>
        <w:sdtPr>
          <w:rPr>
            <w:rFonts w:eastAsia="HelveticaNeueLT Std" w:cs="Arial"/>
          </w:rPr>
          <w:id w:val="-445078636"/>
          <w:showingPlcHdr/>
        </w:sdtPr>
        <w:sdtEndPr/>
        <w:sdtContent>
          <w:r w:rsidRPr="003A40F4">
            <w:rPr>
              <w:rStyle w:val="PlaceholderText"/>
              <w:rFonts w:cs="Arial"/>
            </w:rPr>
            <w:t>Click here to enter text.</w:t>
          </w:r>
        </w:sdtContent>
      </w:sdt>
    </w:p>
    <w:p w14:paraId="0A25A31D" w14:textId="77777777" w:rsidR="00595D52" w:rsidRPr="003A40F4" w:rsidRDefault="00595D52" w:rsidP="00595D52">
      <w:pPr>
        <w:spacing w:before="120"/>
        <w:ind w:left="720"/>
        <w:rPr>
          <w:rFonts w:cs="Arial"/>
        </w:rPr>
      </w:pPr>
      <w:r w:rsidRPr="003A40F4">
        <w:rPr>
          <w:rFonts w:cs="Arial"/>
        </w:rPr>
        <w:t xml:space="preserve">Names and addresses of witnesses: </w:t>
      </w:r>
      <w:sdt>
        <w:sdtPr>
          <w:rPr>
            <w:rFonts w:cs="Arial"/>
          </w:rPr>
          <w:id w:val="1303513331"/>
          <w:showingPlcHdr/>
        </w:sdtPr>
        <w:sdtEndPr/>
        <w:sdtContent>
          <w:r w:rsidRPr="003A40F4">
            <w:rPr>
              <w:rStyle w:val="PlaceholderText"/>
              <w:rFonts w:cs="Arial"/>
            </w:rPr>
            <w:t>Click here to enter text.</w:t>
          </w:r>
        </w:sdtContent>
      </w:sdt>
    </w:p>
    <w:p w14:paraId="55872137" w14:textId="5D4B6982" w:rsidR="00595D52" w:rsidRPr="003A40F4" w:rsidRDefault="00595D52" w:rsidP="008760EF">
      <w:pPr>
        <w:spacing w:before="120"/>
        <w:ind w:left="720"/>
        <w:rPr>
          <w:rFonts w:cs="Arial"/>
        </w:rPr>
      </w:pPr>
      <w:r w:rsidRPr="003A40F4">
        <w:rPr>
          <w:rFonts w:cs="Arial"/>
        </w:rPr>
        <w:t xml:space="preserve">Name and address of treating physician: </w:t>
      </w:r>
      <w:sdt>
        <w:sdtPr>
          <w:rPr>
            <w:rFonts w:cs="Arial"/>
            <w:sz w:val="22"/>
            <w:szCs w:val="22"/>
          </w:rPr>
          <w:id w:val="-1641414368"/>
          <w:showingPlcHdr/>
        </w:sdtPr>
        <w:sdtEndPr/>
        <w:sdtContent>
          <w:r w:rsidRPr="003A40F4">
            <w:rPr>
              <w:rStyle w:val="PlaceholderText"/>
              <w:rFonts w:cs="Arial"/>
            </w:rPr>
            <w:t>Click here to enter text.</w:t>
          </w:r>
        </w:sdtContent>
      </w:sdt>
    </w:p>
    <w:p w14:paraId="3BC45FD2" w14:textId="5905D8BF" w:rsidR="00B80213" w:rsidRPr="002E5A75" w:rsidRDefault="00B80213" w:rsidP="00595D52">
      <w:pPr>
        <w:widowControl w:val="0"/>
        <w:spacing w:after="100" w:afterAutospacing="1"/>
        <w:ind w:left="720"/>
        <w:rPr>
          <w:rFonts w:cs="Arial"/>
          <w:lang w:val="en-GB"/>
        </w:rPr>
      </w:pPr>
    </w:p>
    <w:sectPr w:rsidR="00B80213" w:rsidRPr="002E5A75" w:rsidSect="00021326">
      <w:pgSz w:w="12240" w:h="15840"/>
      <w:pgMar w:top="50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2C208" w14:textId="77777777" w:rsidR="00B460DE" w:rsidRDefault="00B460DE" w:rsidP="00883D8D">
      <w:pPr>
        <w:spacing w:after="0" w:line="240" w:lineRule="auto"/>
      </w:pPr>
      <w:r>
        <w:separator/>
      </w:r>
    </w:p>
    <w:p w14:paraId="5C3AB580" w14:textId="77777777" w:rsidR="00B460DE" w:rsidRDefault="00B460DE"/>
  </w:endnote>
  <w:endnote w:type="continuationSeparator" w:id="0">
    <w:p w14:paraId="0469577D" w14:textId="77777777" w:rsidR="00B460DE" w:rsidRDefault="00B460DE" w:rsidP="00883D8D">
      <w:pPr>
        <w:spacing w:after="0" w:line="240" w:lineRule="auto"/>
      </w:pPr>
      <w:r>
        <w:continuationSeparator/>
      </w:r>
    </w:p>
    <w:p w14:paraId="584DFDBF" w14:textId="77777777" w:rsidR="00B460DE" w:rsidRDefault="00B460DE"/>
  </w:endnote>
  <w:endnote w:type="continuationNotice" w:id="1">
    <w:p w14:paraId="24E78D36" w14:textId="77777777" w:rsidR="00B460DE" w:rsidRDefault="00B46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4D941" w14:textId="0C13D967" w:rsidR="00B460DE" w:rsidRPr="007E4720" w:rsidRDefault="00B460DE" w:rsidP="007E4720">
    <w:pPr>
      <w:pStyle w:val="Footer"/>
    </w:pPr>
    <w:r>
      <w:t>TR-CW-02-18</w:t>
    </w:r>
    <w:r>
      <w:ptab w:relativeTo="margin" w:alignment="center" w:leader="none"/>
    </w:r>
    <w:r>
      <w:ptab w:relativeTo="margin" w:alignment="right" w:leader="none"/>
    </w:r>
    <w:r>
      <w:t>Date: January 11,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0A006" w14:textId="77777777" w:rsidR="00B460DE" w:rsidRPr="00D86F3D" w:rsidRDefault="00B460DE" w:rsidP="001B0CEE">
    <w:pPr>
      <w:pStyle w:val="Footer"/>
      <w:pBdr>
        <w:top w:val="single" w:sz="4" w:space="1" w:color="auto"/>
      </w:pBdr>
      <w:rPr>
        <w:rFonts w:cs="Arial"/>
      </w:rPr>
    </w:pPr>
    <w:r w:rsidRPr="00D86F3D">
      <w:rPr>
        <w:rFonts w:cs="Arial"/>
      </w:rPr>
      <w:t>Spring School Litter Pick-Up</w:t>
    </w:r>
    <w:r w:rsidRPr="00D86F3D">
      <w:rPr>
        <w:rFonts w:cs="Arial"/>
      </w:rPr>
      <w:ptab w:relativeTo="margin" w:alignment="center" w:leader="none"/>
    </w:r>
    <w:r w:rsidRPr="00D86F3D">
      <w:rPr>
        <w:rFonts w:cs="Arial"/>
      </w:rPr>
      <w:fldChar w:fldCharType="begin"/>
    </w:r>
    <w:r w:rsidRPr="00D86F3D">
      <w:rPr>
        <w:rFonts w:cs="Arial"/>
      </w:rPr>
      <w:instrText xml:space="preserve"> PAGE   \* MERGEFORMAT </w:instrText>
    </w:r>
    <w:r w:rsidRPr="00D86F3D">
      <w:rPr>
        <w:rFonts w:cs="Arial"/>
      </w:rPr>
      <w:fldChar w:fldCharType="separate"/>
    </w:r>
    <w:r w:rsidR="006159D3">
      <w:rPr>
        <w:rFonts w:cs="Arial"/>
        <w:noProof/>
      </w:rPr>
      <w:t>2</w:t>
    </w:r>
    <w:r w:rsidRPr="00D86F3D">
      <w:rPr>
        <w:rFonts w:cs="Arial"/>
        <w:noProof/>
      </w:rPr>
      <w:fldChar w:fldCharType="end"/>
    </w:r>
    <w:r w:rsidRPr="00D86F3D">
      <w:rPr>
        <w:rFonts w:cs="Arial"/>
      </w:rPr>
      <w:ptab w:relativeTo="margin" w:alignment="right" w:leader="none"/>
    </w:r>
    <w:r>
      <w:rPr>
        <w:rFonts w:cs="Arial"/>
      </w:rPr>
      <w:t>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1718A" w14:textId="77777777" w:rsidR="00B460DE" w:rsidRDefault="00B460DE" w:rsidP="001B0CEE">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FA972" w14:textId="77777777" w:rsidR="00B460DE" w:rsidRDefault="00B460DE" w:rsidP="00883D8D">
      <w:pPr>
        <w:spacing w:after="0" w:line="240" w:lineRule="auto"/>
      </w:pPr>
      <w:r>
        <w:separator/>
      </w:r>
    </w:p>
    <w:p w14:paraId="6AF4652F" w14:textId="77777777" w:rsidR="00B460DE" w:rsidRDefault="00B460DE"/>
  </w:footnote>
  <w:footnote w:type="continuationSeparator" w:id="0">
    <w:p w14:paraId="2D872C33" w14:textId="77777777" w:rsidR="00B460DE" w:rsidRDefault="00B460DE" w:rsidP="00883D8D">
      <w:pPr>
        <w:spacing w:after="0" w:line="240" w:lineRule="auto"/>
      </w:pPr>
      <w:r>
        <w:continuationSeparator/>
      </w:r>
    </w:p>
    <w:p w14:paraId="35B776B2" w14:textId="77777777" w:rsidR="00B460DE" w:rsidRDefault="00B460DE"/>
  </w:footnote>
  <w:footnote w:type="continuationNotice" w:id="1">
    <w:p w14:paraId="4120CC22" w14:textId="77777777" w:rsidR="00B460DE" w:rsidRDefault="00B460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8F74EBB"/>
    <w:multiLevelType w:val="hybridMultilevel"/>
    <w:tmpl w:val="A0DA4C0E"/>
    <w:lvl w:ilvl="0" w:tplc="10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D372A81"/>
    <w:multiLevelType w:val="hybridMultilevel"/>
    <w:tmpl w:val="819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72DA6"/>
    <w:multiLevelType w:val="multilevel"/>
    <w:tmpl w:val="3A14627A"/>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697AED"/>
    <w:multiLevelType w:val="hybridMultilevel"/>
    <w:tmpl w:val="5CB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673D8"/>
    <w:multiLevelType w:val="hybridMultilevel"/>
    <w:tmpl w:val="DD4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F293A"/>
    <w:multiLevelType w:val="hybridMultilevel"/>
    <w:tmpl w:val="7C9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53078">
    <w:abstractNumId w:val="7"/>
  </w:num>
  <w:num w:numId="2" w16cid:durableId="834610272">
    <w:abstractNumId w:val="0"/>
  </w:num>
  <w:num w:numId="3" w16cid:durableId="508906534">
    <w:abstractNumId w:val="3"/>
  </w:num>
  <w:num w:numId="4" w16cid:durableId="159850275">
    <w:abstractNumId w:val="8"/>
  </w:num>
  <w:num w:numId="5" w16cid:durableId="1584946790">
    <w:abstractNumId w:val="6"/>
  </w:num>
  <w:num w:numId="6" w16cid:durableId="1334651186">
    <w:abstractNumId w:val="4"/>
  </w:num>
  <w:num w:numId="7" w16cid:durableId="1552495620">
    <w:abstractNumId w:val="1"/>
  </w:num>
  <w:num w:numId="8" w16cid:durableId="1969436188">
    <w:abstractNumId w:val="5"/>
  </w:num>
  <w:num w:numId="9" w16cid:durableId="310210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4075817">
    <w:abstractNumId w:val="4"/>
  </w:num>
  <w:num w:numId="11" w16cid:durableId="1367369479">
    <w:abstractNumId w:val="4"/>
  </w:num>
  <w:num w:numId="12" w16cid:durableId="459109012">
    <w:abstractNumId w:val="4"/>
  </w:num>
  <w:num w:numId="13" w16cid:durableId="294527907">
    <w:abstractNumId w:val="4"/>
  </w:num>
  <w:num w:numId="14" w16cid:durableId="1733624436">
    <w:abstractNumId w:val="4"/>
  </w:num>
  <w:num w:numId="15" w16cid:durableId="1295870639">
    <w:abstractNumId w:val="4"/>
  </w:num>
  <w:num w:numId="16" w16cid:durableId="1721392750">
    <w:abstractNumId w:val="4"/>
  </w:num>
  <w:num w:numId="17" w16cid:durableId="1819416739">
    <w:abstractNumId w:val="4"/>
  </w:num>
  <w:num w:numId="18" w16cid:durableId="963313844">
    <w:abstractNumId w:val="4"/>
  </w:num>
  <w:num w:numId="19" w16cid:durableId="207376309">
    <w:abstractNumId w:val="4"/>
  </w:num>
  <w:num w:numId="20" w16cid:durableId="1375890765">
    <w:abstractNumId w:val="4"/>
  </w:num>
  <w:num w:numId="21" w16cid:durableId="79106508">
    <w:abstractNumId w:val="4"/>
  </w:num>
  <w:num w:numId="22" w16cid:durableId="2108621868">
    <w:abstractNumId w:val="4"/>
  </w:num>
  <w:num w:numId="23" w16cid:durableId="597325846">
    <w:abstractNumId w:val="4"/>
  </w:num>
  <w:num w:numId="24" w16cid:durableId="465897753">
    <w:abstractNumId w:val="4"/>
  </w:num>
  <w:num w:numId="25" w16cid:durableId="1419401872">
    <w:abstractNumId w:val="4"/>
  </w:num>
  <w:num w:numId="26" w16cid:durableId="493691893">
    <w:abstractNumId w:val="4"/>
  </w:num>
  <w:num w:numId="27" w16cid:durableId="1772433279">
    <w:abstractNumId w:val="4"/>
  </w:num>
  <w:num w:numId="28" w16cid:durableId="1466122443">
    <w:abstractNumId w:val="2"/>
  </w:num>
  <w:num w:numId="29" w16cid:durableId="478769834">
    <w:abstractNumId w:val="4"/>
  </w:num>
  <w:num w:numId="30" w16cid:durableId="1658459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21326"/>
    <w:rsid w:val="000347A2"/>
    <w:rsid w:val="00047A0A"/>
    <w:rsid w:val="00067E89"/>
    <w:rsid w:val="00081FCF"/>
    <w:rsid w:val="000B7C11"/>
    <w:rsid w:val="000C4F3D"/>
    <w:rsid w:val="00102F68"/>
    <w:rsid w:val="00113FCB"/>
    <w:rsid w:val="001272D9"/>
    <w:rsid w:val="00145B96"/>
    <w:rsid w:val="001B0CEE"/>
    <w:rsid w:val="001F1D7C"/>
    <w:rsid w:val="00211387"/>
    <w:rsid w:val="00247CA8"/>
    <w:rsid w:val="00286FBD"/>
    <w:rsid w:val="002915BC"/>
    <w:rsid w:val="002C6064"/>
    <w:rsid w:val="002D511D"/>
    <w:rsid w:val="002E32B0"/>
    <w:rsid w:val="002E5A75"/>
    <w:rsid w:val="003062A4"/>
    <w:rsid w:val="0032700D"/>
    <w:rsid w:val="003C43DA"/>
    <w:rsid w:val="00446A72"/>
    <w:rsid w:val="00454CFD"/>
    <w:rsid w:val="00457F2B"/>
    <w:rsid w:val="00464176"/>
    <w:rsid w:val="004830A7"/>
    <w:rsid w:val="004942B7"/>
    <w:rsid w:val="004E6990"/>
    <w:rsid w:val="004F083D"/>
    <w:rsid w:val="00567AB5"/>
    <w:rsid w:val="00595D52"/>
    <w:rsid w:val="005A360A"/>
    <w:rsid w:val="00610938"/>
    <w:rsid w:val="006159D3"/>
    <w:rsid w:val="00644370"/>
    <w:rsid w:val="006563A9"/>
    <w:rsid w:val="006572CF"/>
    <w:rsid w:val="006A295A"/>
    <w:rsid w:val="006B4C34"/>
    <w:rsid w:val="006B6ACA"/>
    <w:rsid w:val="006E00FA"/>
    <w:rsid w:val="00780487"/>
    <w:rsid w:val="007D643C"/>
    <w:rsid w:val="007E4720"/>
    <w:rsid w:val="00816DA7"/>
    <w:rsid w:val="008567E2"/>
    <w:rsid w:val="008760EF"/>
    <w:rsid w:val="008810B0"/>
    <w:rsid w:val="00883D8D"/>
    <w:rsid w:val="00895616"/>
    <w:rsid w:val="008D60C9"/>
    <w:rsid w:val="00913972"/>
    <w:rsid w:val="00953DFC"/>
    <w:rsid w:val="00995437"/>
    <w:rsid w:val="009A31DB"/>
    <w:rsid w:val="009C086E"/>
    <w:rsid w:val="00A52D13"/>
    <w:rsid w:val="00A607A3"/>
    <w:rsid w:val="00A63BE0"/>
    <w:rsid w:val="00A63DD6"/>
    <w:rsid w:val="00A85D36"/>
    <w:rsid w:val="00AA5E09"/>
    <w:rsid w:val="00AB2197"/>
    <w:rsid w:val="00AC3A8B"/>
    <w:rsid w:val="00B008FA"/>
    <w:rsid w:val="00B12CC6"/>
    <w:rsid w:val="00B1420C"/>
    <w:rsid w:val="00B460DE"/>
    <w:rsid w:val="00B51CD9"/>
    <w:rsid w:val="00B64986"/>
    <w:rsid w:val="00B7545F"/>
    <w:rsid w:val="00B80213"/>
    <w:rsid w:val="00B95112"/>
    <w:rsid w:val="00B97DD0"/>
    <w:rsid w:val="00BC3CBE"/>
    <w:rsid w:val="00BD12C5"/>
    <w:rsid w:val="00BE1D4A"/>
    <w:rsid w:val="00CD64E9"/>
    <w:rsid w:val="00CD6F36"/>
    <w:rsid w:val="00CE439D"/>
    <w:rsid w:val="00CF0CF7"/>
    <w:rsid w:val="00CF4AA5"/>
    <w:rsid w:val="00D0783A"/>
    <w:rsid w:val="00DC1FF0"/>
    <w:rsid w:val="00DD2534"/>
    <w:rsid w:val="00E1676A"/>
    <w:rsid w:val="00E32F4D"/>
    <w:rsid w:val="00FB203E"/>
    <w:rsid w:val="00FE6DE2"/>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B4C1C257-97A0-47C1-A307-3247B67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36"/>
    <w:rPr>
      <w:rFonts w:ascii="Arial" w:hAnsi="Arial"/>
      <w:sz w:val="24"/>
      <w:szCs w:val="24"/>
    </w:rPr>
  </w:style>
  <w:style w:type="paragraph" w:styleId="Heading1">
    <w:name w:val="heading 1"/>
    <w:basedOn w:val="Normal"/>
    <w:next w:val="Normal"/>
    <w:link w:val="Heading1Char"/>
    <w:uiPriority w:val="9"/>
    <w:qFormat/>
    <w:rsid w:val="00CD6F3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D6F3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D6F36"/>
    <w:pPr>
      <w:outlineLvl w:val="2"/>
    </w:pPr>
    <w:rPr>
      <w:rFonts w:cs="Arial"/>
      <w:i w:val="0"/>
    </w:rPr>
  </w:style>
  <w:style w:type="paragraph" w:styleId="Heading4">
    <w:name w:val="heading 4"/>
    <w:basedOn w:val="Normal"/>
    <w:next w:val="Normal"/>
    <w:link w:val="Heading4Char"/>
    <w:uiPriority w:val="9"/>
    <w:unhideWhenUsed/>
    <w:qFormat/>
    <w:rsid w:val="00CD6F3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D6F3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D6F3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D6F3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D6F3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D6F3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D6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6F36"/>
  </w:style>
  <w:style w:type="character" w:customStyle="1" w:styleId="Heading1Char">
    <w:name w:val="Heading 1 Char"/>
    <w:basedOn w:val="DefaultParagraphFont"/>
    <w:link w:val="Heading1"/>
    <w:uiPriority w:val="9"/>
    <w:rsid w:val="00CD6F36"/>
    <w:rPr>
      <w:rFonts w:ascii="Arial" w:eastAsiaTheme="majorEastAsia" w:hAnsi="Arial" w:cstheme="majorBidi"/>
      <w:sz w:val="40"/>
    </w:rPr>
  </w:style>
  <w:style w:type="character" w:customStyle="1" w:styleId="Heading2Char">
    <w:name w:val="Heading 2 Char"/>
    <w:basedOn w:val="DefaultParagraphFont"/>
    <w:link w:val="Heading2"/>
    <w:uiPriority w:val="9"/>
    <w:rsid w:val="00CD6F3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D6F3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D6F3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D6F3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D6F3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D6F3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D6F3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D6F36"/>
    <w:rPr>
      <w:rFonts w:ascii="Arial" w:eastAsiaTheme="majorEastAsia" w:hAnsi="Arial" w:cstheme="majorBidi"/>
      <w:i/>
      <w:iCs/>
      <w:sz w:val="24"/>
    </w:rPr>
  </w:style>
  <w:style w:type="paragraph" w:styleId="Title">
    <w:name w:val="Title"/>
    <w:basedOn w:val="Normal"/>
    <w:next w:val="Normal"/>
    <w:link w:val="TitleChar"/>
    <w:uiPriority w:val="9"/>
    <w:qFormat/>
    <w:rsid w:val="00CD6F3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D6F3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D6F3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D6F36"/>
    <w:rPr>
      <w:rFonts w:ascii="Arial" w:eastAsiaTheme="majorEastAsia" w:hAnsi="Arial" w:cstheme="majorBidi"/>
      <w:i/>
      <w:iCs/>
      <w:spacing w:val="15"/>
      <w:sz w:val="24"/>
      <w:szCs w:val="24"/>
    </w:rPr>
  </w:style>
  <w:style w:type="character" w:styleId="Strong">
    <w:name w:val="Strong"/>
    <w:basedOn w:val="DefaultParagraphFont"/>
    <w:uiPriority w:val="22"/>
    <w:qFormat/>
    <w:rsid w:val="00CD6F36"/>
    <w:rPr>
      <w:rFonts w:ascii="Arial" w:hAnsi="Arial"/>
      <w:b/>
      <w:bCs/>
    </w:rPr>
  </w:style>
  <w:style w:type="character" w:styleId="Emphasis">
    <w:name w:val="Emphasis"/>
    <w:basedOn w:val="DefaultParagraphFont"/>
    <w:uiPriority w:val="20"/>
    <w:qFormat/>
    <w:rsid w:val="00CD6F36"/>
    <w:rPr>
      <w:rFonts w:ascii="Arial" w:hAnsi="Arial"/>
      <w:i/>
      <w:iCs/>
    </w:rPr>
  </w:style>
  <w:style w:type="paragraph" w:styleId="NoSpacing">
    <w:name w:val="No Spacing"/>
    <w:uiPriority w:val="1"/>
    <w:qFormat/>
    <w:rsid w:val="00CD6F36"/>
    <w:pPr>
      <w:spacing w:after="0" w:line="240" w:lineRule="auto"/>
    </w:pPr>
    <w:rPr>
      <w:rFonts w:ascii="Arial" w:hAnsi="Arial" w:cs="Arial"/>
      <w:bCs/>
      <w:sz w:val="24"/>
      <w:szCs w:val="24"/>
    </w:rPr>
  </w:style>
  <w:style w:type="paragraph" w:styleId="ListParagraph">
    <w:name w:val="List Paragraph"/>
    <w:basedOn w:val="Normal"/>
    <w:uiPriority w:val="34"/>
    <w:qFormat/>
    <w:rsid w:val="00CD6F36"/>
    <w:pPr>
      <w:ind w:left="720"/>
      <w:contextualSpacing/>
    </w:pPr>
  </w:style>
  <w:style w:type="paragraph" w:styleId="Quote">
    <w:name w:val="Quote"/>
    <w:basedOn w:val="Normal"/>
    <w:next w:val="Normal"/>
    <w:link w:val="QuoteChar"/>
    <w:uiPriority w:val="29"/>
    <w:qFormat/>
    <w:rsid w:val="00CD6F36"/>
    <w:rPr>
      <w:i/>
      <w:iCs/>
      <w:color w:val="000000" w:themeColor="text1"/>
    </w:rPr>
  </w:style>
  <w:style w:type="character" w:customStyle="1" w:styleId="QuoteChar">
    <w:name w:val="Quote Char"/>
    <w:basedOn w:val="DefaultParagraphFont"/>
    <w:link w:val="Quote"/>
    <w:uiPriority w:val="29"/>
    <w:rsid w:val="00CD6F3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D6F3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D6F36"/>
    <w:rPr>
      <w:rFonts w:ascii="Arial" w:hAnsi="Arial"/>
      <w:b/>
      <w:bCs/>
      <w:i/>
      <w:iCs/>
      <w:sz w:val="24"/>
      <w:szCs w:val="24"/>
    </w:rPr>
  </w:style>
  <w:style w:type="character" w:styleId="SubtleEmphasis">
    <w:name w:val="Subtle Emphasis"/>
    <w:basedOn w:val="DefaultParagraphFont"/>
    <w:uiPriority w:val="19"/>
    <w:qFormat/>
    <w:rsid w:val="00CD6F36"/>
    <w:rPr>
      <w:rFonts w:ascii="Arial" w:hAnsi="Arial"/>
      <w:i/>
      <w:iCs/>
      <w:color w:val="808080" w:themeColor="text1" w:themeTint="7F"/>
    </w:rPr>
  </w:style>
  <w:style w:type="character" w:styleId="IntenseEmphasis">
    <w:name w:val="Intense Emphasis"/>
    <w:basedOn w:val="DefaultParagraphFont"/>
    <w:uiPriority w:val="21"/>
    <w:qFormat/>
    <w:rsid w:val="00CD6F36"/>
    <w:rPr>
      <w:rFonts w:ascii="Arial" w:hAnsi="Arial"/>
      <w:b/>
      <w:bCs/>
    </w:rPr>
  </w:style>
  <w:style w:type="character" w:styleId="SubtleReference">
    <w:name w:val="Subtle Reference"/>
    <w:basedOn w:val="DefaultParagraphFont"/>
    <w:uiPriority w:val="31"/>
    <w:qFormat/>
    <w:rsid w:val="00CD6F36"/>
    <w:rPr>
      <w:rFonts w:ascii="Arial" w:hAnsi="Arial"/>
      <w:smallCaps/>
      <w:color w:val="C0504D" w:themeColor="accent2"/>
      <w:u w:val="single"/>
    </w:rPr>
  </w:style>
  <w:style w:type="character" w:styleId="Hyperlink">
    <w:name w:val="Hyperlink"/>
    <w:basedOn w:val="DefaultParagraphFont"/>
    <w:uiPriority w:val="99"/>
    <w:unhideWhenUsed/>
    <w:rsid w:val="00CD6F36"/>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D6F36"/>
    <w:rPr>
      <w:b/>
      <w:bCs/>
      <w:smallCaps/>
      <w:color w:val="C0504D" w:themeColor="accent2"/>
      <w:spacing w:val="5"/>
      <w:u w:val="single"/>
    </w:rPr>
  </w:style>
  <w:style w:type="character" w:styleId="BookTitle">
    <w:name w:val="Book Title"/>
    <w:basedOn w:val="DefaultParagraphFont"/>
    <w:uiPriority w:val="33"/>
    <w:qFormat/>
    <w:rsid w:val="00CD6F36"/>
    <w:rPr>
      <w:b/>
      <w:bCs/>
      <w:smallCaps/>
      <w:spacing w:val="5"/>
    </w:rPr>
  </w:style>
  <w:style w:type="character" w:styleId="FollowedHyperlink">
    <w:name w:val="FollowedHyperlink"/>
    <w:basedOn w:val="DefaultParagraphFont"/>
    <w:uiPriority w:val="99"/>
    <w:semiHidden/>
    <w:unhideWhenUsed/>
    <w:rsid w:val="00CD6F36"/>
    <w:rPr>
      <w:color w:val="800080" w:themeColor="followedHyperlink"/>
      <w:u w:val="single"/>
    </w:rPr>
  </w:style>
  <w:style w:type="paragraph" w:customStyle="1" w:styleId="AppleFill">
    <w:name w:val="Apple Fill"/>
    <w:basedOn w:val="Normal"/>
    <w:link w:val="AppleFillChar"/>
    <w:uiPriority w:val="10"/>
    <w:qFormat/>
    <w:rsid w:val="00CD6F36"/>
    <w:rPr>
      <w:b/>
      <w:color w:val="FFFFFF" w:themeColor="background1"/>
      <w:shd w:val="clear" w:color="auto" w:fill="9BBB59" w:themeFill="accent3"/>
    </w:rPr>
  </w:style>
  <w:style w:type="paragraph" w:customStyle="1" w:styleId="AquaFill">
    <w:name w:val="Aqua Fill"/>
    <w:basedOn w:val="Normal"/>
    <w:link w:val="AquaFillChar"/>
    <w:uiPriority w:val="10"/>
    <w:qFormat/>
    <w:rsid w:val="00CD6F3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D6F36"/>
    <w:rPr>
      <w:rFonts w:ascii="Arial" w:hAnsi="Arial"/>
      <w:b/>
      <w:color w:val="FFFFFF" w:themeColor="background1"/>
      <w:sz w:val="24"/>
      <w:szCs w:val="24"/>
    </w:rPr>
  </w:style>
  <w:style w:type="paragraph" w:customStyle="1" w:styleId="WineFill">
    <w:name w:val="Wine Fill"/>
    <w:basedOn w:val="Normal"/>
    <w:link w:val="WineFillChar"/>
    <w:uiPriority w:val="9"/>
    <w:qFormat/>
    <w:rsid w:val="00CD6F3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D6F3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D6F36"/>
    <w:rPr>
      <w:rFonts w:ascii="Arial" w:hAnsi="Arial"/>
      <w:b/>
      <w:color w:val="FFFFFF" w:themeColor="background1"/>
      <w:sz w:val="24"/>
      <w:szCs w:val="24"/>
    </w:rPr>
  </w:style>
  <w:style w:type="paragraph" w:customStyle="1" w:styleId="Level1">
    <w:name w:val="Level 1"/>
    <w:basedOn w:val="ListParagraph"/>
    <w:link w:val="Level1Char"/>
    <w:qFormat/>
    <w:rsid w:val="00D0783A"/>
    <w:pPr>
      <w:numPr>
        <w:numId w:val="6"/>
      </w:numPr>
      <w:spacing w:after="120"/>
      <w:ind w:left="900" w:hanging="900"/>
      <w:contextualSpacing w:val="0"/>
    </w:pPr>
    <w:rPr>
      <w:rFonts w:cs="Arial"/>
      <w:sz w:val="36"/>
      <w:szCs w:val="36"/>
    </w:rPr>
  </w:style>
  <w:style w:type="paragraph" w:customStyle="1" w:styleId="Level2">
    <w:name w:val="Level 2"/>
    <w:basedOn w:val="Level1"/>
    <w:link w:val="Level2Char"/>
    <w:qFormat/>
    <w:rsid w:val="003C43DA"/>
    <w:pPr>
      <w:numPr>
        <w:ilvl w:val="1"/>
      </w:numPr>
      <w:ind w:left="900" w:hanging="630"/>
    </w:pPr>
    <w:rPr>
      <w:sz w:val="24"/>
      <w:szCs w:val="32"/>
    </w:rPr>
  </w:style>
  <w:style w:type="character" w:customStyle="1" w:styleId="Level1Char">
    <w:name w:val="Level 1 Char"/>
    <w:basedOn w:val="DefaultParagraphFont"/>
    <w:link w:val="Level1"/>
    <w:rsid w:val="00D0783A"/>
    <w:rPr>
      <w:rFonts w:ascii="Arial" w:hAnsi="Arial" w:cs="Arial"/>
      <w:sz w:val="36"/>
      <w:szCs w:val="36"/>
    </w:rPr>
  </w:style>
  <w:style w:type="character" w:customStyle="1" w:styleId="Level2Char">
    <w:name w:val="Level 2 Char"/>
    <w:basedOn w:val="DefaultParagraphFont"/>
    <w:link w:val="Level2"/>
    <w:rsid w:val="003C43DA"/>
    <w:rPr>
      <w:rFonts w:ascii="Arial" w:hAnsi="Arial" w:cs="Arial"/>
      <w:sz w:val="24"/>
      <w:szCs w:val="32"/>
    </w:rPr>
  </w:style>
  <w:style w:type="paragraph" w:customStyle="1" w:styleId="Level3">
    <w:name w:val="Level3"/>
    <w:basedOn w:val="Level1"/>
    <w:link w:val="Level3Char"/>
    <w:qFormat/>
    <w:rsid w:val="003C43DA"/>
    <w:pPr>
      <w:numPr>
        <w:ilvl w:val="2"/>
      </w:numPr>
    </w:pPr>
    <w:rPr>
      <w:sz w:val="24"/>
      <w:szCs w:val="24"/>
    </w:rPr>
  </w:style>
  <w:style w:type="paragraph" w:customStyle="1" w:styleId="Level4">
    <w:name w:val="Level4"/>
    <w:basedOn w:val="Level1"/>
    <w:qFormat/>
    <w:rsid w:val="00D0783A"/>
    <w:pPr>
      <w:numPr>
        <w:ilvl w:val="3"/>
      </w:numPr>
      <w:tabs>
        <w:tab w:val="num" w:pos="360"/>
      </w:tabs>
      <w:ind w:left="1620" w:hanging="360"/>
    </w:pPr>
    <w:rPr>
      <w:sz w:val="24"/>
      <w:szCs w:val="24"/>
    </w:rPr>
  </w:style>
  <w:style w:type="character" w:customStyle="1" w:styleId="Level3Char">
    <w:name w:val="Level3 Char"/>
    <w:basedOn w:val="Level2Char"/>
    <w:link w:val="Level3"/>
    <w:rsid w:val="003C43DA"/>
    <w:rPr>
      <w:rFonts w:ascii="Arial" w:hAnsi="Arial" w:cs="Arial"/>
      <w:sz w:val="24"/>
      <w:szCs w:val="24"/>
    </w:rPr>
  </w:style>
  <w:style w:type="paragraph" w:customStyle="1" w:styleId="Heading5purchpol">
    <w:name w:val="Heading 5 purch pol"/>
    <w:basedOn w:val="Heading8"/>
    <w:qFormat/>
    <w:rsid w:val="002E5A75"/>
    <w:pPr>
      <w:keepLines w:val="0"/>
      <w:numPr>
        <w:numId w:val="7"/>
      </w:numPr>
      <w:spacing w:before="0" w:after="0" w:line="240" w:lineRule="auto"/>
      <w:jc w:val="both"/>
    </w:pPr>
    <w:rPr>
      <w:rFonts w:eastAsia="Times New Roman" w:cs="Arial"/>
      <w:bCs/>
      <w:szCs w:val="24"/>
    </w:rPr>
  </w:style>
  <w:style w:type="paragraph" w:styleId="BodyText">
    <w:name w:val="Body Text"/>
    <w:basedOn w:val="Normal"/>
    <w:link w:val="BodyTextChar"/>
    <w:uiPriority w:val="1"/>
    <w:qFormat/>
    <w:rsid w:val="00B80213"/>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B80213"/>
    <w:rPr>
      <w:rFonts w:ascii="Arial" w:eastAsia="Arial" w:hAnsi="Arial" w:cs="Arial"/>
      <w:sz w:val="24"/>
      <w:szCs w:val="24"/>
    </w:rPr>
  </w:style>
  <w:style w:type="character" w:styleId="PlaceholderText">
    <w:name w:val="Placeholder Text"/>
    <w:basedOn w:val="DefaultParagraphFont"/>
    <w:uiPriority w:val="99"/>
    <w:semiHidden/>
    <w:rsid w:val="00595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rey.ca/share/s/_1qfh1ZFRY6gw7RnIfvOUw" TargetMode="External"/><Relationship Id="rId18" Type="http://schemas.openxmlformats.org/officeDocument/2006/relationships/hyperlink" Target="https://docs.grey.ca/share/page/site/grey-county/document-details?nodeRef=workspace://SpacesStore/1c083449-7527-4a9f-841a-6b2ea98ba635" TargetMode="External"/><Relationship Id="rId26" Type="http://schemas.openxmlformats.org/officeDocument/2006/relationships/image" Target="media/image2.emf"/><Relationship Id="rId39" Type="http://schemas.openxmlformats.org/officeDocument/2006/relationships/hyperlink" Target="https://www.google.ca/url?sa=i&amp;rct=j&amp;q=&amp;esrc=s&amp;source=imgres&amp;cd=&amp;cad=rja&amp;uact=8&amp;ved=0ahUKEwjMqICu-dPSAhWI3oMKHeONA30QjRwIBw&amp;url=https://www.quora.com/What-side-of-the-road-should-you-walk-on&amp;psig=AFQjCNGAmaKzteA0v63Mu4cHtuGqUR6lSw&amp;ust=1489510555800239" TargetMode="External"/><Relationship Id="rId21" Type="http://schemas.openxmlformats.org/officeDocument/2006/relationships/hyperlink" Target="mailto:roads@grey.ca" TargetMode="External"/><Relationship Id="rId34" Type="http://schemas.openxmlformats.org/officeDocument/2006/relationships/image" Target="media/image5.jpeg"/><Relationship Id="rId42" Type="http://schemas.openxmlformats.org/officeDocument/2006/relationships/image" Target="media/image11.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cs.grey.ca/share/page/site/transportation-services/document-details?nodeRef=workspace://SpacesStore/1f8d9cb6-5a61-41a7-8a9a-b76dd148036a" TargetMode="External"/><Relationship Id="rId29" Type="http://schemas.openxmlformats.org/officeDocument/2006/relationships/hyperlink" Target="https://www.google.ca/url?sa=i&amp;rct=j&amp;q=&amp;esrc=s&amp;source=imgres&amp;cd=&amp;cad=rja&amp;uact=8&amp;ved=0ahUKEwiVqoiL-tPSAhVn6oMKHZggA64QjRwIBw&amp;url=https://clipartfest.com/categories/view/70828b4f653e38f2e9a61bb5f5f1ab9357942eba/safety-vest-clipart.html&amp;psig=AFQjCNGSRTvxseizxPOCcpwTdjgozZRxug&amp;ust=148951075097260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oads@grey.ca" TargetMode="External"/><Relationship Id="rId32" Type="http://schemas.openxmlformats.org/officeDocument/2006/relationships/image" Target="media/image4.jpeg"/><Relationship Id="rId37" Type="http://schemas.openxmlformats.org/officeDocument/2006/relationships/image" Target="media/image7.gif"/><Relationship Id="rId40" Type="http://schemas.openxmlformats.org/officeDocument/2006/relationships/image" Target="media/image9.jpeg"/><Relationship Id="rId45" Type="http://schemas.openxmlformats.org/officeDocument/2006/relationships/image" Target="media/image13.jpeg"/><Relationship Id="rId5" Type="http://schemas.openxmlformats.org/officeDocument/2006/relationships/customXml" Target="../customXml/item5.xml"/><Relationship Id="rId15" Type="http://schemas.openxmlformats.org/officeDocument/2006/relationships/hyperlink" Target="https://docs.grey.ca/share/s/Xu-aUyPxRLmUSKbpiZIrbw" TargetMode="External"/><Relationship Id="rId23" Type="http://schemas.openxmlformats.org/officeDocument/2006/relationships/footer" Target="footer2.xml"/><Relationship Id="rId28" Type="http://schemas.openxmlformats.org/officeDocument/2006/relationships/hyperlink" Target="mailto:roads@grey.ca" TargetMode="External"/><Relationship Id="rId36" Type="http://schemas.openxmlformats.org/officeDocument/2006/relationships/hyperlink" Target="https://www.google.ca/url?sa=i&amp;rct=j&amp;q=&amp;esrc=s&amp;source=imgres&amp;cd=&amp;cad=rja&amp;uact=8&amp;ved=0ahUKEwjowruG-dPSAhVC4oMKHYI3BLMQjRwIBw&amp;url=https://clipartfest.com/categories/view/e6d0c180290181b45c103b311eee26d7be6ecd20/trash-pickup-clipart.html&amp;psig=AFQjCNHihC7d3CrIARphyndV0DxjlVNc-w&amp;ust=1489510472863444" TargetMode="External"/><Relationship Id="rId10" Type="http://schemas.openxmlformats.org/officeDocument/2006/relationships/footnotes" Target="footnotes.xml"/><Relationship Id="rId19" Type="http://schemas.openxmlformats.org/officeDocument/2006/relationships/hyperlink" Target="https://docs.grey.ca/share/page/site/transportation-services/document-details?nodeRef=workspace://SpacesStore/e76ec4e5-a67a-4861-b801-158e1d3f32f4" TargetMode="External"/><Relationship Id="rId31" Type="http://schemas.openxmlformats.org/officeDocument/2006/relationships/hyperlink" Target="http://www.google.ca/url?sa=i&amp;rct=j&amp;q=&amp;esrc=s&amp;source=imgres&amp;cd=&amp;cad=rja&amp;uact=8&amp;ved=0ahUKEwjVvsHN-tPSAhXLx4MKHfKWCYIQjRwIBw&amp;url=http://lifehacker.com/5939266/no-headphones-day&amp;psig=AFQjCNHIRLdWL57RuoRy1BJ5wYEFeGt1jg&amp;ust=1489510890333356" TargetMode="External"/><Relationship Id="rId44"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oads@grey.ca" TargetMode="External"/><Relationship Id="rId27" Type="http://schemas.openxmlformats.org/officeDocument/2006/relationships/hyperlink" Target="mailto:roads@grey.ca" TargetMode="External"/><Relationship Id="rId30" Type="http://schemas.openxmlformats.org/officeDocument/2006/relationships/image" Target="media/image3.png"/><Relationship Id="rId35" Type="http://schemas.openxmlformats.org/officeDocument/2006/relationships/image" Target="media/image6.jpeg"/><Relationship Id="rId43" Type="http://schemas.openxmlformats.org/officeDocument/2006/relationships/hyperlink" Target="http://www.google.ca/url?sa=i&amp;rct=j&amp;q=&amp;esrc=s&amp;source=imgres&amp;cd=&amp;cad=rja&amp;uact=8&amp;ved=0ahUKEwilhOPn-tPSAhVC7YMKHWTBD7EQjRwIBw&amp;url=http://www.clipartkid.com/iphone-cell-phone-cliparts/&amp;psig=AFQjCNEltOt7_549P6_MGDoCt4xsTwMrTQ&amp;ust=1489510945385228"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docs.grey.ca/share/page/site/grey-county/document-details?nodeRef=workspace://SpacesStore/f04256c8-f9ea-40c9-9846-12138aac31b1" TargetMode="External"/><Relationship Id="rId25" Type="http://schemas.openxmlformats.org/officeDocument/2006/relationships/footer" Target="footer3.xml"/><Relationship Id="rId33" Type="http://schemas.openxmlformats.org/officeDocument/2006/relationships/hyperlink" Target="https://clipartfox.com/download/775b77c3212e16fbd6a8cd4b3d4885f0f10ad9cc.html" TargetMode="External"/><Relationship Id="rId38" Type="http://schemas.openxmlformats.org/officeDocument/2006/relationships/image" Target="media/image8.jpeg"/><Relationship Id="rId46" Type="http://schemas.openxmlformats.org/officeDocument/2006/relationships/image" Target="media/image14.png"/><Relationship Id="rId20" Type="http://schemas.openxmlformats.org/officeDocument/2006/relationships/hyperlink" Target="https://docs.grey.ca/share/page/site/grey-county/document-details?nodeRef=workspace://SpacesStore/f8fd2fe2-8914-4257-94d4-8061cfd86052" TargetMode="External"/><Relationship Id="rId4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GC_107221403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ZyQNBpinRd6zz3SH-hU3Vg</sharedId>
    <committee xmlns="e6cd7bd4-3f3e-4495-b8c9-139289cd76e6">Committee of the Whole</committee>
    <meetingId xmlns="e6cd7bd4-3f3e-4495-b8c9-139289cd76e6">[2018-01-11 Committee of the Whole [6300]]</meetingId>
    <capitalProjectPriority xmlns="e6cd7bd4-3f3e-4495-b8c9-139289cd76e6" xsi:nil="true"/>
    <policyApprovalDate xmlns="e6cd7bd4-3f3e-4495-b8c9-139289cd76e6" xsi:nil="true"/>
    <NodeRef xmlns="e6cd7bd4-3f3e-4495-b8c9-139289cd76e6">954f85ea-d3b8-4626-b87d-4c6ed78623e4</NodeRef>
    <addressees xmlns="e6cd7bd4-3f3e-4495-b8c9-139289cd76e6" xsi:nil="true"/>
    <identifier xmlns="e6cd7bd4-3f3e-4495-b8c9-139289cd76e6">2018-1518809886342</identifier>
    <reviewAsOf xmlns="e6cd7bd4-3f3e-4495-b8c9-139289cd76e6">2028-02-16T07:38:10+00:00</reviewAsOf>
    <bylawNumber xmlns="e6cd7bd4-3f3e-4495-b8c9-139289cd76e6" xsi:nil="true"/>
    <addressee xmlns="e6cd7bd4-3f3e-4495-b8c9-139289cd76e6" xsi:nil="true"/>
    <recordOriginatingLocation xmlns="e6cd7bd4-3f3e-4495-b8c9-139289cd76e6">workspace://SpacesStore/865a743a-4af4-4f66-aeb4-c32b3aecfd5e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FC67-5EC3-4C50-B7DA-40C033B9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A6F66-6829-4CD2-B1B1-3B85FB72CE92}">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e6cd7bd4-3f3e-4495-b8c9-139289cd76e6"/>
    <ds:schemaRef ds:uri="http://schemas.openxmlformats.org/package/2006/metadata/core-properties"/>
  </ds:schemaRefs>
</ds:datastoreItem>
</file>

<file path=customXml/itemProps3.xml><?xml version="1.0" encoding="utf-8"?>
<ds:datastoreItem xmlns:ds="http://schemas.openxmlformats.org/officeDocument/2006/customXml" ds:itemID="{513D5AC7-0715-4CF4-BE4B-372AB16C5B31}">
  <ds:schemaRefs>
    <ds:schemaRef ds:uri="http://schemas.microsoft.com/sharepoint/v3/contenttype/forms"/>
  </ds:schemaRefs>
</ds:datastoreItem>
</file>

<file path=customXml/itemProps4.xml><?xml version="1.0" encoding="utf-8"?>
<ds:datastoreItem xmlns:ds="http://schemas.openxmlformats.org/officeDocument/2006/customXml" ds:itemID="{D1CA2787-53FC-49A1-9008-0B1B649A341B}">
  <ds:schemaRefs>
    <ds:schemaRef ds:uri="Microsoft.SharePoint.Taxonomy.ContentTypeSync"/>
  </ds:schemaRefs>
</ds:datastoreItem>
</file>

<file path=customXml/itemProps5.xml><?xml version="1.0" encoding="utf-8"?>
<ds:datastoreItem xmlns:ds="http://schemas.openxmlformats.org/officeDocument/2006/customXml" ds:itemID="{D636B34B-8289-4906-B626-DF0689C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17</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27</cp:revision>
  <cp:lastPrinted>2013-01-28T14:48:00Z</cp:lastPrinted>
  <dcterms:created xsi:type="dcterms:W3CDTF">2017-12-13T16:30:00Z</dcterms:created>
  <dcterms:modified xsi:type="dcterms:W3CDTF">2024-03-22T15:43:00Z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