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4B63AE" w:rsidP="00AC3A8B">
      <w:pPr>
        <w:pStyle w:val="Heading1"/>
        <w:jc w:val="center"/>
      </w:pPr>
      <w:r>
        <w:t xml:space="preserve">Addendum to </w:t>
      </w:r>
      <w:r w:rsidR="00AC3A8B" w:rsidRPr="00FB686F">
        <w:t xml:space="preserve">Report </w:t>
      </w:r>
      <w:r w:rsidR="00953A5E">
        <w:t>TR-TAPS-</w:t>
      </w:r>
      <w:r w:rsidR="00D53472">
        <w:t>79</w:t>
      </w:r>
      <w:r w:rsidR="00302DD3">
        <w:t>-15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302DD3">
        <w:t xml:space="preserve">Barfoot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D53472">
        <w:t xml:space="preserve">October </w:t>
      </w:r>
      <w:r w:rsidR="004B63AE">
        <w:t>22</w:t>
      </w:r>
      <w:r w:rsidR="00D53472">
        <w:t>, 2015</w:t>
      </w:r>
    </w:p>
    <w:p w:rsidR="004C621F" w:rsidRPr="00154B90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4B63AE" w:rsidRPr="004B63AE">
        <w:rPr>
          <w:rStyle w:val="Strong"/>
          <w:b w:val="0"/>
        </w:rPr>
        <w:t xml:space="preserve">Amendment to </w:t>
      </w:r>
      <w:r w:rsidR="00154B90" w:rsidRPr="004B63AE">
        <w:rPr>
          <w:rStyle w:val="Strong"/>
          <w:b w:val="0"/>
        </w:rPr>
        <w:t>Draft</w:t>
      </w:r>
      <w:r w:rsidR="00154B90" w:rsidRPr="00154B90">
        <w:rPr>
          <w:rStyle w:val="Strong"/>
          <w:b w:val="0"/>
        </w:rPr>
        <w:t xml:space="preserve"> 201</w:t>
      </w:r>
      <w:r w:rsidR="00D53472">
        <w:rPr>
          <w:rStyle w:val="Strong"/>
          <w:b w:val="0"/>
        </w:rPr>
        <w:t>6</w:t>
      </w:r>
      <w:r w:rsidR="00154B90" w:rsidRPr="00154B90">
        <w:rPr>
          <w:rStyle w:val="Strong"/>
          <w:b w:val="0"/>
        </w:rPr>
        <w:t xml:space="preserve"> Transportation Service</w:t>
      </w:r>
      <w:r w:rsidR="00681A31">
        <w:rPr>
          <w:rStyle w:val="Strong"/>
          <w:b w:val="0"/>
        </w:rPr>
        <w:t>s</w:t>
      </w:r>
      <w:r w:rsidR="004B63AE">
        <w:rPr>
          <w:rStyle w:val="Strong"/>
          <w:b w:val="0"/>
        </w:rPr>
        <w:t xml:space="preserve"> Department Budget Overview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A35F80">
        <w:t>Recommendation adopted by Committee as amended per Resolution TAPS143-15; Endorsed by County Council November 3, 2015 per Resolution CC148-15;</w:t>
      </w:r>
      <w:bookmarkStart w:id="0" w:name="_GoBack"/>
      <w:bookmarkEnd w:id="0"/>
    </w:p>
    <w:p w:rsidR="00AC3A8B" w:rsidRDefault="00AC3A8B" w:rsidP="00AC3A8B">
      <w:pPr>
        <w:pStyle w:val="Heading2"/>
      </w:pPr>
      <w:r w:rsidRPr="00FB686F">
        <w:t>Recommendation(s)</w:t>
      </w:r>
    </w:p>
    <w:p w:rsidR="00FC2599" w:rsidRPr="00FC2599" w:rsidRDefault="004B63AE" w:rsidP="00C25311">
      <w:pPr>
        <w:rPr>
          <w:b/>
        </w:rPr>
      </w:pPr>
      <w:r>
        <w:rPr>
          <w:b/>
        </w:rPr>
        <w:t>THAT the Director of Transportation Services Report Addendum to TR-TAPS-79-15 regarding recommendations to the</w:t>
      </w:r>
      <w:r w:rsidR="00FC2599" w:rsidRPr="00FC2599">
        <w:rPr>
          <w:b/>
        </w:rPr>
        <w:t xml:space="preserve"> 201</w:t>
      </w:r>
      <w:r w:rsidR="00E150C5">
        <w:rPr>
          <w:b/>
        </w:rPr>
        <w:t>6</w:t>
      </w:r>
      <w:r w:rsidR="00FC2599" w:rsidRPr="00FC2599">
        <w:rPr>
          <w:b/>
        </w:rPr>
        <w:t xml:space="preserve"> </w:t>
      </w:r>
      <w:r>
        <w:rPr>
          <w:b/>
        </w:rPr>
        <w:t>Draft B</w:t>
      </w:r>
      <w:r w:rsidR="00FC2599" w:rsidRPr="00FC2599">
        <w:rPr>
          <w:b/>
        </w:rPr>
        <w:t>udget be received</w:t>
      </w:r>
      <w:r>
        <w:rPr>
          <w:b/>
        </w:rPr>
        <w:t xml:space="preserve"> as presented</w:t>
      </w:r>
      <w:r w:rsidR="00757B10">
        <w:rPr>
          <w:b/>
        </w:rPr>
        <w:t xml:space="preserve"> with no additional changes to the Transportation Services 2016 budget</w:t>
      </w:r>
      <w:r w:rsidR="00FC2599" w:rsidRPr="00FC2599">
        <w:rPr>
          <w:b/>
        </w:rPr>
        <w:t>;</w:t>
      </w:r>
    </w:p>
    <w:p w:rsidR="00FC2599" w:rsidRPr="00FC2599" w:rsidRDefault="00FC2599" w:rsidP="00C25311">
      <w:pPr>
        <w:rPr>
          <w:b/>
        </w:rPr>
      </w:pPr>
      <w:r w:rsidRPr="00FC2599">
        <w:rPr>
          <w:b/>
        </w:rPr>
        <w:t>AND THAT the 201</w:t>
      </w:r>
      <w:r w:rsidR="00D53472">
        <w:rPr>
          <w:b/>
        </w:rPr>
        <w:t>6</w:t>
      </w:r>
      <w:r w:rsidRPr="00FC2599">
        <w:rPr>
          <w:b/>
        </w:rPr>
        <w:t xml:space="preserve"> </w:t>
      </w:r>
      <w:r w:rsidR="004B63AE">
        <w:rPr>
          <w:b/>
        </w:rPr>
        <w:t xml:space="preserve">Draft </w:t>
      </w:r>
      <w:r w:rsidRPr="00FC2599">
        <w:rPr>
          <w:b/>
        </w:rPr>
        <w:t>Transportation Services</w:t>
      </w:r>
      <w:r w:rsidR="00D85EBA">
        <w:rPr>
          <w:b/>
        </w:rPr>
        <w:t xml:space="preserve"> Department </w:t>
      </w:r>
      <w:r w:rsidR="00482E08">
        <w:rPr>
          <w:b/>
        </w:rPr>
        <w:t>b</w:t>
      </w:r>
      <w:r w:rsidR="006B168E">
        <w:rPr>
          <w:b/>
        </w:rPr>
        <w:t>udget as</w:t>
      </w:r>
      <w:r w:rsidR="00757B10">
        <w:rPr>
          <w:b/>
        </w:rPr>
        <w:t xml:space="preserve"> presented in Reports TR-TAPS-79-15</w:t>
      </w:r>
      <w:r w:rsidR="006B168E">
        <w:rPr>
          <w:b/>
        </w:rPr>
        <w:t xml:space="preserve"> </w:t>
      </w:r>
      <w:r w:rsidR="00757B10">
        <w:rPr>
          <w:b/>
        </w:rPr>
        <w:t>and</w:t>
      </w:r>
      <w:r w:rsidR="006B168E">
        <w:rPr>
          <w:b/>
        </w:rPr>
        <w:t xml:space="preserve"> Addendum to Report TR-TAPS-79-15, </w:t>
      </w:r>
      <w:r w:rsidRPr="00FC2599">
        <w:rPr>
          <w:b/>
        </w:rPr>
        <w:t xml:space="preserve">be </w:t>
      </w:r>
      <w:r w:rsidR="006B168E">
        <w:rPr>
          <w:b/>
        </w:rPr>
        <w:t>incorporated in the Draft 2016 Budget for C</w:t>
      </w:r>
      <w:r w:rsidRPr="00FC2599">
        <w:rPr>
          <w:b/>
        </w:rPr>
        <w:t>ounty Council</w:t>
      </w:r>
      <w:r w:rsidR="006B168E">
        <w:rPr>
          <w:b/>
        </w:rPr>
        <w:t>’s</w:t>
      </w:r>
      <w:r w:rsidRPr="00FC2599">
        <w:rPr>
          <w:b/>
        </w:rPr>
        <w:t xml:space="preserve"> </w:t>
      </w:r>
      <w:r w:rsidR="006B168E">
        <w:rPr>
          <w:b/>
        </w:rPr>
        <w:t>consi</w:t>
      </w:r>
      <w:r w:rsidRPr="00FC2599">
        <w:rPr>
          <w:b/>
        </w:rPr>
        <w:t>deration.</w:t>
      </w:r>
    </w:p>
    <w:p w:rsidR="00AC3A8B" w:rsidRDefault="00AC3A8B" w:rsidP="00AC3A8B">
      <w:pPr>
        <w:pStyle w:val="Heading2"/>
      </w:pPr>
      <w:r w:rsidRPr="00B0378D">
        <w:t>Background</w:t>
      </w:r>
    </w:p>
    <w:p w:rsidR="00FC51CC" w:rsidRDefault="00702DB8" w:rsidP="00D85EBA">
      <w:r>
        <w:t>At the October 8, 2015 meeting of the Transportation and Public Safety Committee, the 2016 Draft budget for Transportation Services was presented.  As a result of the Committee deliberations, staff was directed to consider possible reductions or enhancements to reduce the draft budget.</w:t>
      </w:r>
    </w:p>
    <w:p w:rsidR="00702DB8" w:rsidRDefault="00702DB8" w:rsidP="00D85EBA">
      <w:r>
        <w:t>Staff</w:t>
      </w:r>
      <w:r w:rsidR="00D84B0F">
        <w:t xml:space="preserve"> has</w:t>
      </w:r>
      <w:r>
        <w:t xml:space="preserve"> reviewed the budget for potential cost savings, but none were found.</w:t>
      </w:r>
    </w:p>
    <w:p w:rsidR="00390C93" w:rsidRDefault="00702DB8" w:rsidP="001220F6">
      <w:r>
        <w:t xml:space="preserve">It is also to be noted that the revised report TR-TAPS-66-15 </w:t>
      </w:r>
      <w:r w:rsidRPr="00702DB8">
        <w:t>2016 Shoulder Widening Project Modifications</w:t>
      </w:r>
      <w:r>
        <w:t xml:space="preserve"> </w:t>
      </w:r>
      <w:r w:rsidRPr="00702DB8">
        <w:t>is based on the recommendations included in report</w:t>
      </w:r>
      <w:r w:rsidR="00D84B0F">
        <w:t xml:space="preserve"> TR-TAPS-79-15 </w:t>
      </w:r>
      <w:r w:rsidR="00D84B0F" w:rsidRPr="004B63AE">
        <w:rPr>
          <w:rStyle w:val="Strong"/>
          <w:b w:val="0"/>
        </w:rPr>
        <w:t>Draft</w:t>
      </w:r>
      <w:r w:rsidR="00D84B0F" w:rsidRPr="00154B90">
        <w:rPr>
          <w:rStyle w:val="Strong"/>
          <w:b w:val="0"/>
        </w:rPr>
        <w:t xml:space="preserve"> 201</w:t>
      </w:r>
      <w:r w:rsidR="00D84B0F">
        <w:rPr>
          <w:rStyle w:val="Strong"/>
          <w:b w:val="0"/>
        </w:rPr>
        <w:t>6</w:t>
      </w:r>
      <w:r w:rsidR="00D84B0F" w:rsidRPr="00154B90">
        <w:rPr>
          <w:rStyle w:val="Strong"/>
          <w:b w:val="0"/>
        </w:rPr>
        <w:t xml:space="preserve"> Transportation Service</w:t>
      </w:r>
      <w:r w:rsidR="00D84B0F">
        <w:rPr>
          <w:rStyle w:val="Strong"/>
          <w:b w:val="0"/>
        </w:rPr>
        <w:t>s Department Budget Overview</w:t>
      </w:r>
      <w:r w:rsidRPr="00702DB8">
        <w:t xml:space="preserve">. </w:t>
      </w:r>
      <w:r>
        <w:t xml:space="preserve"> </w:t>
      </w:r>
      <w:r w:rsidRPr="00702DB8">
        <w:t xml:space="preserve">To accommodate any modifications to the recommended shoulder widening projects, the budget will need to be </w:t>
      </w:r>
      <w:r w:rsidR="00D84B0F">
        <w:t>adjusted</w:t>
      </w:r>
      <w:r w:rsidRPr="00702DB8">
        <w:t xml:space="preserve"> accordingly.</w:t>
      </w:r>
    </w:p>
    <w:p w:rsidR="00AC3A8B" w:rsidRPr="00E35EE0" w:rsidRDefault="00AC3A8B" w:rsidP="00E35EE0">
      <w:pPr>
        <w:pStyle w:val="Heading2"/>
      </w:pPr>
      <w:r w:rsidRPr="00E35EE0">
        <w:t>Financial / Staffing / Legal / Information Technology Considerations</w:t>
      </w:r>
    </w:p>
    <w:p w:rsidR="00702DB8" w:rsidRDefault="00702DB8">
      <w:r>
        <w:t>There are no legal, staffing or IT considerations related to this report.</w:t>
      </w:r>
    </w:p>
    <w:p w:rsidR="003E42E4" w:rsidRDefault="00390C93">
      <w:pPr>
        <w:rPr>
          <w:rFonts w:asciiTheme="majorHAnsi" w:eastAsiaTheme="majorEastAsia" w:hAnsiTheme="majorHAnsi" w:cstheme="majorBidi"/>
          <w:bCs/>
          <w:sz w:val="32"/>
          <w:szCs w:val="32"/>
        </w:rPr>
      </w:pPr>
      <w:r>
        <w:lastRenderedPageBreak/>
        <w:t xml:space="preserve">The Transportation Services </w:t>
      </w:r>
      <w:r w:rsidR="00A138C0">
        <w:t>2016</w:t>
      </w:r>
      <w:r w:rsidR="00E53125">
        <w:t xml:space="preserve"> b</w:t>
      </w:r>
      <w:r>
        <w:t>udget as proposed</w:t>
      </w:r>
      <w:r w:rsidR="00E53125">
        <w:t>,</w:t>
      </w:r>
      <w:r>
        <w:t xml:space="preserve"> </w:t>
      </w:r>
      <w:r w:rsidR="003A21FF">
        <w:t>requests</w:t>
      </w:r>
      <w:r>
        <w:t xml:space="preserve"> a </w:t>
      </w:r>
      <w:r w:rsidR="00F24700">
        <w:t xml:space="preserve">net </w:t>
      </w:r>
      <w:r>
        <w:t>levy of $</w:t>
      </w:r>
      <w:r w:rsidR="006A226E">
        <w:t>16,874,135</w:t>
      </w:r>
      <w:r w:rsidR="00E35C69">
        <w:t>,</w:t>
      </w:r>
      <w:r w:rsidR="003A21FF">
        <w:t xml:space="preserve"> w</w:t>
      </w:r>
      <w:r w:rsidR="00592652">
        <w:t>hich represents an increase of $</w:t>
      </w:r>
      <w:r w:rsidR="006A226E">
        <w:t>731,099</w:t>
      </w:r>
      <w:r w:rsidR="00E84FDA">
        <w:t>,</w:t>
      </w:r>
      <w:r w:rsidR="00592652">
        <w:t xml:space="preserve"> or </w:t>
      </w:r>
      <w:r w:rsidR="006A226E">
        <w:t>4.53</w:t>
      </w:r>
      <w:r w:rsidR="00A159F0">
        <w:t>%</w:t>
      </w:r>
      <w:r w:rsidR="00E84FDA">
        <w:t>,</w:t>
      </w:r>
      <w:r w:rsidR="00592652">
        <w:t xml:space="preserve"> from the 201</w:t>
      </w:r>
      <w:r w:rsidR="006A226E">
        <w:t>5</w:t>
      </w:r>
      <w:r w:rsidR="00592652">
        <w:t xml:space="preserve"> approved budget.</w:t>
      </w:r>
    </w:p>
    <w:p w:rsidR="00AC3A8B" w:rsidRPr="00580AAD" w:rsidRDefault="00AC3A8B" w:rsidP="00136F69">
      <w:pPr>
        <w:pStyle w:val="Heading2"/>
      </w:pPr>
      <w:r w:rsidRPr="00580AAD">
        <w:t>Link to Strategic Goals / Priorities</w:t>
      </w:r>
    </w:p>
    <w:p w:rsidR="00A159F0" w:rsidRDefault="00702DB8" w:rsidP="00AC3A8B">
      <w:r>
        <w:t>To ensure that Council’s goals of financial sustainability and public accountability are maintained.</w:t>
      </w:r>
    </w:p>
    <w:p w:rsidR="00D85EBA" w:rsidRDefault="00D85EBA" w:rsidP="00D85EBA">
      <w:pPr>
        <w:pStyle w:val="Heading2"/>
      </w:pPr>
      <w:r>
        <w:t>Attachments</w:t>
      </w:r>
    </w:p>
    <w:p w:rsidR="006B168E" w:rsidRPr="006B168E" w:rsidRDefault="006B168E" w:rsidP="006B168E">
      <w:r>
        <w:t>None.</w:t>
      </w:r>
    </w:p>
    <w:p w:rsidR="00AC3A8B" w:rsidRPr="00B0378D" w:rsidRDefault="00AC3A8B" w:rsidP="00AC3A8B">
      <w:r w:rsidRPr="00B0378D">
        <w:t>Respectfully submitted by,</w:t>
      </w:r>
    </w:p>
    <w:p w:rsidR="00F02676" w:rsidRDefault="001405B5" w:rsidP="004B63AE">
      <w:pPr>
        <w:spacing w:line="240" w:lineRule="auto"/>
        <w:rPr>
          <w:highlight w:val="green"/>
        </w:rPr>
      </w:pPr>
      <w:r>
        <w:t>M.J. Kelly</w:t>
      </w:r>
      <w:r w:rsidR="001C5A43">
        <w:br/>
      </w:r>
      <w:r w:rsidR="00B75B58">
        <w:t xml:space="preserve">Director of </w:t>
      </w:r>
      <w:r>
        <w:t>Transportation Services</w:t>
      </w:r>
    </w:p>
    <w:sectPr w:rsidR="00F02676" w:rsidSect="003E42E4">
      <w:footerReference w:type="default" r:id="rId10"/>
      <w:type w:val="continuous"/>
      <w:pgSz w:w="12240" w:h="15840" w:code="1"/>
      <w:pgMar w:top="72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03" w:rsidRDefault="00E25303" w:rsidP="00883D8D">
      <w:pPr>
        <w:spacing w:after="0" w:line="240" w:lineRule="auto"/>
      </w:pPr>
      <w:r>
        <w:separator/>
      </w:r>
    </w:p>
  </w:endnote>
  <w:endnote w:type="continuationSeparator" w:id="0">
    <w:p w:rsidR="00E25303" w:rsidRDefault="00E2530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FF" w:rsidRPr="00AC3A8B" w:rsidRDefault="00037686" w:rsidP="00AC3A8B">
    <w:pPr>
      <w:pStyle w:val="Footer"/>
      <w:rPr>
        <w:sz w:val="22"/>
        <w:szCs w:val="22"/>
      </w:rPr>
    </w:pPr>
    <w:r>
      <w:rPr>
        <w:sz w:val="22"/>
        <w:szCs w:val="22"/>
      </w:rPr>
      <w:t xml:space="preserve">Addendum to </w:t>
    </w:r>
    <w:r w:rsidR="003A21FF">
      <w:rPr>
        <w:sz w:val="22"/>
        <w:szCs w:val="22"/>
      </w:rPr>
      <w:t>TR-TAPS-</w:t>
    </w:r>
    <w:r w:rsidR="00D85EBA">
      <w:rPr>
        <w:sz w:val="22"/>
        <w:szCs w:val="22"/>
      </w:rPr>
      <w:t>79</w:t>
    </w:r>
    <w:r w:rsidR="003A21FF">
      <w:rPr>
        <w:sz w:val="22"/>
        <w:szCs w:val="22"/>
      </w:rPr>
      <w:t>-1</w:t>
    </w:r>
    <w:r w:rsidR="001C116B">
      <w:rPr>
        <w:sz w:val="22"/>
        <w:szCs w:val="22"/>
      </w:rPr>
      <w:t>5</w:t>
    </w:r>
    <w:r w:rsidR="003A21FF" w:rsidRPr="00FB686F">
      <w:rPr>
        <w:sz w:val="22"/>
        <w:szCs w:val="22"/>
      </w:rPr>
      <w:ptab w:relativeTo="margin" w:alignment="center" w:leader="none"/>
    </w:r>
    <w:r w:rsidR="003A21FF" w:rsidRPr="00FB686F">
      <w:rPr>
        <w:sz w:val="22"/>
        <w:szCs w:val="22"/>
      </w:rPr>
      <w:fldChar w:fldCharType="begin"/>
    </w:r>
    <w:r w:rsidR="003A21FF" w:rsidRPr="00FB686F">
      <w:rPr>
        <w:sz w:val="22"/>
        <w:szCs w:val="22"/>
      </w:rPr>
      <w:instrText xml:space="preserve"> PAGE   \* MERGEFORMAT </w:instrText>
    </w:r>
    <w:r w:rsidR="003A21FF" w:rsidRPr="00FB686F">
      <w:rPr>
        <w:sz w:val="22"/>
        <w:szCs w:val="22"/>
      </w:rPr>
      <w:fldChar w:fldCharType="separate"/>
    </w:r>
    <w:r w:rsidR="00A35F80">
      <w:rPr>
        <w:noProof/>
        <w:sz w:val="22"/>
        <w:szCs w:val="22"/>
      </w:rPr>
      <w:t>1</w:t>
    </w:r>
    <w:r w:rsidR="003A21FF" w:rsidRPr="00FB686F">
      <w:rPr>
        <w:noProof/>
        <w:sz w:val="22"/>
        <w:szCs w:val="22"/>
      </w:rPr>
      <w:fldChar w:fldCharType="end"/>
    </w:r>
    <w:r w:rsidR="003A21FF" w:rsidRPr="00FB686F">
      <w:rPr>
        <w:sz w:val="22"/>
        <w:szCs w:val="22"/>
      </w:rPr>
      <w:ptab w:relativeTo="margin" w:alignment="right" w:leader="none"/>
    </w:r>
    <w:r w:rsidR="00D85EBA">
      <w:rPr>
        <w:sz w:val="22"/>
        <w:szCs w:val="22"/>
      </w:rPr>
      <w:t>October</w:t>
    </w:r>
    <w:r w:rsidR="006B168E">
      <w:rPr>
        <w:sz w:val="22"/>
        <w:szCs w:val="22"/>
      </w:rPr>
      <w:t xml:space="preserve"> 22</w:t>
    </w:r>
    <w:r w:rsidR="001C116B">
      <w:rPr>
        <w:sz w:val="22"/>
        <w:szCs w:val="22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03" w:rsidRDefault="00E25303" w:rsidP="00883D8D">
      <w:pPr>
        <w:spacing w:after="0" w:line="240" w:lineRule="auto"/>
      </w:pPr>
      <w:r>
        <w:separator/>
      </w:r>
    </w:p>
  </w:footnote>
  <w:footnote w:type="continuationSeparator" w:id="0">
    <w:p w:rsidR="00E25303" w:rsidRDefault="00E25303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566"/>
    <w:multiLevelType w:val="hybridMultilevel"/>
    <w:tmpl w:val="D0E46C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1F9"/>
    <w:multiLevelType w:val="hybridMultilevel"/>
    <w:tmpl w:val="34C84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309FC"/>
    <w:rsid w:val="0003267D"/>
    <w:rsid w:val="00037686"/>
    <w:rsid w:val="000428A2"/>
    <w:rsid w:val="00047043"/>
    <w:rsid w:val="0004711D"/>
    <w:rsid w:val="00047A0A"/>
    <w:rsid w:val="00063968"/>
    <w:rsid w:val="00066F86"/>
    <w:rsid w:val="00073522"/>
    <w:rsid w:val="00074B50"/>
    <w:rsid w:val="00081FCF"/>
    <w:rsid w:val="000962CB"/>
    <w:rsid w:val="000A6907"/>
    <w:rsid w:val="000B7C11"/>
    <w:rsid w:val="000F62AA"/>
    <w:rsid w:val="000F6710"/>
    <w:rsid w:val="00113FCB"/>
    <w:rsid w:val="00121653"/>
    <w:rsid w:val="001220F6"/>
    <w:rsid w:val="0012670E"/>
    <w:rsid w:val="00136F69"/>
    <w:rsid w:val="001405B5"/>
    <w:rsid w:val="001431EC"/>
    <w:rsid w:val="00145547"/>
    <w:rsid w:val="00154B90"/>
    <w:rsid w:val="0017073A"/>
    <w:rsid w:val="001911D0"/>
    <w:rsid w:val="0019432B"/>
    <w:rsid w:val="001A1659"/>
    <w:rsid w:val="001B03C8"/>
    <w:rsid w:val="001B76FA"/>
    <w:rsid w:val="001C116B"/>
    <w:rsid w:val="001C5A43"/>
    <w:rsid w:val="001E0CE7"/>
    <w:rsid w:val="001F1D7C"/>
    <w:rsid w:val="001F356F"/>
    <w:rsid w:val="001F5120"/>
    <w:rsid w:val="002236C7"/>
    <w:rsid w:val="00247CA8"/>
    <w:rsid w:val="00260BFD"/>
    <w:rsid w:val="002758E6"/>
    <w:rsid w:val="002836D2"/>
    <w:rsid w:val="002915BC"/>
    <w:rsid w:val="002A66B4"/>
    <w:rsid w:val="002B0F2E"/>
    <w:rsid w:val="002B6D9E"/>
    <w:rsid w:val="002C6064"/>
    <w:rsid w:val="002F098D"/>
    <w:rsid w:val="00302DD3"/>
    <w:rsid w:val="003062A4"/>
    <w:rsid w:val="0031764E"/>
    <w:rsid w:val="00324B77"/>
    <w:rsid w:val="00325B3D"/>
    <w:rsid w:val="0033766C"/>
    <w:rsid w:val="00340580"/>
    <w:rsid w:val="0036043C"/>
    <w:rsid w:val="00373620"/>
    <w:rsid w:val="0038061D"/>
    <w:rsid w:val="00390C93"/>
    <w:rsid w:val="00394205"/>
    <w:rsid w:val="003A21FF"/>
    <w:rsid w:val="003A31DD"/>
    <w:rsid w:val="003E42E4"/>
    <w:rsid w:val="003E456B"/>
    <w:rsid w:val="003F47EE"/>
    <w:rsid w:val="004051E1"/>
    <w:rsid w:val="00407AE8"/>
    <w:rsid w:val="004212B5"/>
    <w:rsid w:val="00422CD6"/>
    <w:rsid w:val="004424DC"/>
    <w:rsid w:val="00446A72"/>
    <w:rsid w:val="004512F5"/>
    <w:rsid w:val="00456B48"/>
    <w:rsid w:val="00457F2B"/>
    <w:rsid w:val="004622F9"/>
    <w:rsid w:val="00464176"/>
    <w:rsid w:val="00482E08"/>
    <w:rsid w:val="00491D8A"/>
    <w:rsid w:val="004942B7"/>
    <w:rsid w:val="004A500F"/>
    <w:rsid w:val="004B63AE"/>
    <w:rsid w:val="004C621F"/>
    <w:rsid w:val="004D6B92"/>
    <w:rsid w:val="004E1F17"/>
    <w:rsid w:val="004E69AB"/>
    <w:rsid w:val="004F083D"/>
    <w:rsid w:val="00512A76"/>
    <w:rsid w:val="00515A7F"/>
    <w:rsid w:val="00551EE5"/>
    <w:rsid w:val="00592652"/>
    <w:rsid w:val="005A360A"/>
    <w:rsid w:val="005C3546"/>
    <w:rsid w:val="005E2A98"/>
    <w:rsid w:val="005E5FBE"/>
    <w:rsid w:val="00620400"/>
    <w:rsid w:val="00624FF2"/>
    <w:rsid w:val="00641E85"/>
    <w:rsid w:val="006422AE"/>
    <w:rsid w:val="006563A9"/>
    <w:rsid w:val="00681A31"/>
    <w:rsid w:val="00690EB5"/>
    <w:rsid w:val="00690F6F"/>
    <w:rsid w:val="00694648"/>
    <w:rsid w:val="006A226E"/>
    <w:rsid w:val="006B168E"/>
    <w:rsid w:val="006B4C34"/>
    <w:rsid w:val="006C2CA8"/>
    <w:rsid w:val="006E0437"/>
    <w:rsid w:val="006F7E29"/>
    <w:rsid w:val="00702DB8"/>
    <w:rsid w:val="0071394F"/>
    <w:rsid w:val="00714568"/>
    <w:rsid w:val="007405D8"/>
    <w:rsid w:val="00743FBF"/>
    <w:rsid w:val="00757B10"/>
    <w:rsid w:val="00760636"/>
    <w:rsid w:val="00783723"/>
    <w:rsid w:val="007C129C"/>
    <w:rsid w:val="007D147B"/>
    <w:rsid w:val="007E15C1"/>
    <w:rsid w:val="007E162B"/>
    <w:rsid w:val="008073B9"/>
    <w:rsid w:val="00833325"/>
    <w:rsid w:val="00836721"/>
    <w:rsid w:val="00851628"/>
    <w:rsid w:val="008720D9"/>
    <w:rsid w:val="00872697"/>
    <w:rsid w:val="00874629"/>
    <w:rsid w:val="00883D8D"/>
    <w:rsid w:val="0089119E"/>
    <w:rsid w:val="00895616"/>
    <w:rsid w:val="008A0637"/>
    <w:rsid w:val="008A32CA"/>
    <w:rsid w:val="008F6E78"/>
    <w:rsid w:val="009155CB"/>
    <w:rsid w:val="00917375"/>
    <w:rsid w:val="00924E06"/>
    <w:rsid w:val="00937044"/>
    <w:rsid w:val="00952C5C"/>
    <w:rsid w:val="00953A5E"/>
    <w:rsid w:val="00953DFC"/>
    <w:rsid w:val="00962A0C"/>
    <w:rsid w:val="0096424A"/>
    <w:rsid w:val="00967E7E"/>
    <w:rsid w:val="00993463"/>
    <w:rsid w:val="009A40CF"/>
    <w:rsid w:val="009D2443"/>
    <w:rsid w:val="009E1683"/>
    <w:rsid w:val="00A138C0"/>
    <w:rsid w:val="00A159F0"/>
    <w:rsid w:val="00A21498"/>
    <w:rsid w:val="00A31188"/>
    <w:rsid w:val="00A35F80"/>
    <w:rsid w:val="00A405F9"/>
    <w:rsid w:val="00A40797"/>
    <w:rsid w:val="00A52D13"/>
    <w:rsid w:val="00A607A3"/>
    <w:rsid w:val="00A63DD6"/>
    <w:rsid w:val="00A817CB"/>
    <w:rsid w:val="00A85D36"/>
    <w:rsid w:val="00A90011"/>
    <w:rsid w:val="00AA51EA"/>
    <w:rsid w:val="00AA5E09"/>
    <w:rsid w:val="00AB2197"/>
    <w:rsid w:val="00AC200C"/>
    <w:rsid w:val="00AC2F4E"/>
    <w:rsid w:val="00AC3A8B"/>
    <w:rsid w:val="00AD7DDC"/>
    <w:rsid w:val="00AE4055"/>
    <w:rsid w:val="00AF0A68"/>
    <w:rsid w:val="00AF4ED2"/>
    <w:rsid w:val="00B12CC6"/>
    <w:rsid w:val="00B13797"/>
    <w:rsid w:val="00B2794F"/>
    <w:rsid w:val="00B30F52"/>
    <w:rsid w:val="00B34A00"/>
    <w:rsid w:val="00B5695E"/>
    <w:rsid w:val="00B64986"/>
    <w:rsid w:val="00B70231"/>
    <w:rsid w:val="00B75B58"/>
    <w:rsid w:val="00BB244B"/>
    <w:rsid w:val="00BB4806"/>
    <w:rsid w:val="00BC0B54"/>
    <w:rsid w:val="00BC230E"/>
    <w:rsid w:val="00BF18DD"/>
    <w:rsid w:val="00C164B3"/>
    <w:rsid w:val="00C21AF8"/>
    <w:rsid w:val="00C25202"/>
    <w:rsid w:val="00C25311"/>
    <w:rsid w:val="00C472C2"/>
    <w:rsid w:val="00C616B5"/>
    <w:rsid w:val="00C75DEA"/>
    <w:rsid w:val="00CA56C0"/>
    <w:rsid w:val="00CB324D"/>
    <w:rsid w:val="00CC1CAC"/>
    <w:rsid w:val="00CC233F"/>
    <w:rsid w:val="00CC6C48"/>
    <w:rsid w:val="00CD2F36"/>
    <w:rsid w:val="00CD7768"/>
    <w:rsid w:val="00CD7943"/>
    <w:rsid w:val="00CE35E4"/>
    <w:rsid w:val="00CE439D"/>
    <w:rsid w:val="00CE56D9"/>
    <w:rsid w:val="00CE7F7F"/>
    <w:rsid w:val="00D02ED1"/>
    <w:rsid w:val="00D35ECF"/>
    <w:rsid w:val="00D521E2"/>
    <w:rsid w:val="00D53472"/>
    <w:rsid w:val="00D707F7"/>
    <w:rsid w:val="00D76A6F"/>
    <w:rsid w:val="00D84B0F"/>
    <w:rsid w:val="00D85EBA"/>
    <w:rsid w:val="00D927D7"/>
    <w:rsid w:val="00DB60E2"/>
    <w:rsid w:val="00DB6532"/>
    <w:rsid w:val="00DC020B"/>
    <w:rsid w:val="00DC1FF0"/>
    <w:rsid w:val="00DD6C2E"/>
    <w:rsid w:val="00DD6E8A"/>
    <w:rsid w:val="00E02600"/>
    <w:rsid w:val="00E03BF7"/>
    <w:rsid w:val="00E150C5"/>
    <w:rsid w:val="00E21136"/>
    <w:rsid w:val="00E25303"/>
    <w:rsid w:val="00E32F4D"/>
    <w:rsid w:val="00E35C69"/>
    <w:rsid w:val="00E35EE0"/>
    <w:rsid w:val="00E442D7"/>
    <w:rsid w:val="00E4791D"/>
    <w:rsid w:val="00E53125"/>
    <w:rsid w:val="00E56BAE"/>
    <w:rsid w:val="00E572EC"/>
    <w:rsid w:val="00E616FF"/>
    <w:rsid w:val="00E65BAA"/>
    <w:rsid w:val="00E76927"/>
    <w:rsid w:val="00E84FDA"/>
    <w:rsid w:val="00E85A69"/>
    <w:rsid w:val="00E97BD8"/>
    <w:rsid w:val="00EB203E"/>
    <w:rsid w:val="00EB2DB8"/>
    <w:rsid w:val="00EC598C"/>
    <w:rsid w:val="00F011A7"/>
    <w:rsid w:val="00F02676"/>
    <w:rsid w:val="00F2007E"/>
    <w:rsid w:val="00F24700"/>
    <w:rsid w:val="00F32B2E"/>
    <w:rsid w:val="00F374D7"/>
    <w:rsid w:val="00F61A5D"/>
    <w:rsid w:val="00F72312"/>
    <w:rsid w:val="00F77C29"/>
    <w:rsid w:val="00FA1B03"/>
    <w:rsid w:val="00FB2C68"/>
    <w:rsid w:val="00FC1FAC"/>
    <w:rsid w:val="00FC2599"/>
    <w:rsid w:val="00FC30D1"/>
    <w:rsid w:val="00FC4B66"/>
    <w:rsid w:val="00FC51CC"/>
    <w:rsid w:val="00FD2539"/>
    <w:rsid w:val="00FD40A9"/>
    <w:rsid w:val="00FE717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2015-10-15T15:06:00+00:00</sentdate>
    <Superseded xmlns="e6cd7bd4-3f3e-4495-b8c9-139289cd76e6">false</Superseded>
    <Year xmlns="e6cd7bd4-3f3e-4495-b8c9-139289cd76e6" xsi:nil="true"/>
    <originator xmlns="e6cd7bd4-3f3e-4495-b8c9-139289cd76e6">hamerk</originator>
    <policyNumber xmlns="e6cd7bd4-3f3e-4495-b8c9-139289cd76e6" xsi:nil="true"/>
    <documentNumber xmlns="e6cd7bd4-3f3e-4495-b8c9-139289cd76e6">GC_100136813</documentNumber>
    <Municipality xmlns="e6cd7bd4-3f3e-4495-b8c9-139289cd76e6" xsi:nil="true"/>
    <gcNumber xmlns="e6cd7bd4-3f3e-4495-b8c9-139289cd76e6">GC_257446</gcNumber>
    <recordCategory xmlns="e6cd7bd4-3f3e-4495-b8c9-139289cd76e6">C11</recordCategory>
    <isPublic xmlns="e6cd7bd4-3f3e-4495-b8c9-139289cd76e6">true</isPublic>
    <sharedId xmlns="e6cd7bd4-3f3e-4495-b8c9-139289cd76e6">EK9nSwqBQwq1gEP9zX1Xug</sharedId>
    <committee xmlns="e6cd7bd4-3f3e-4495-b8c9-139289cd76e6">Transportation and Public Safety Committee</committee>
    <meetingId xmlns="e6cd7bd4-3f3e-4495-b8c9-139289cd76e6">[2015-10-22 Transportation &amp; Public Safety [1244]]</meetingId>
    <capitalProjectPriority xmlns="e6cd7bd4-3f3e-4495-b8c9-139289cd76e6" xsi:nil="true"/>
    <policyApprovalDate xmlns="e6cd7bd4-3f3e-4495-b8c9-139289cd76e6" xsi:nil="true"/>
    <NodeRef xmlns="e6cd7bd4-3f3e-4495-b8c9-139289cd76e6">96a6c16f-34e7-45d7-ac4f-31e771a0ed69</NodeRef>
    <addressees xmlns="e6cd7bd4-3f3e-4495-b8c9-139289cd76e6" xsi:nil="true"/>
    <identifier xmlns="e6cd7bd4-3f3e-4495-b8c9-139289cd76e6">2016-1467033275789</identifier>
    <reviewAsOf xmlns="e6cd7bd4-3f3e-4495-b8c9-139289cd76e6">2026-11-08T08:23:03+00:00</reviewAsOf>
    <bylawNumber xmlns="e6cd7bd4-3f3e-4495-b8c9-139289cd76e6" xsi:nil="true"/>
    <addressee xmlns="e6cd7bd4-3f3e-4495-b8c9-139289cd76e6" xsi:nil="true"/>
    <recordOriginatingLocation xmlns="e6cd7bd4-3f3e-4495-b8c9-139289cd76e6">workspace://SpacesStore/d6015e17-a12e-4ea9-8263-130b6379b5c1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CD1C968-90C6-4A07-9F21-DA0C0EA59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8E81DD-AEDC-49CD-9B7C-7822261EA38E}"/>
</file>

<file path=customXml/itemProps3.xml><?xml version="1.0" encoding="utf-8"?>
<ds:datastoreItem xmlns:ds="http://schemas.openxmlformats.org/officeDocument/2006/customXml" ds:itemID="{14C187F9-EFE4-4C29-8BCF-2B738A29D8C0}"/>
</file>

<file path=customXml/itemProps4.xml><?xml version="1.0" encoding="utf-8"?>
<ds:datastoreItem xmlns:ds="http://schemas.openxmlformats.org/officeDocument/2006/customXml" ds:itemID="{D98B79ED-5F63-4EDF-BBE7-A9632980235B}"/>
</file>

<file path=customXml/itemProps5.xml><?xml version="1.0" encoding="utf-8"?>
<ds:datastoreItem xmlns:ds="http://schemas.openxmlformats.org/officeDocument/2006/customXml" ds:itemID="{95713A9E-B217-4CB7-9CD7-D2A4B2646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6</cp:revision>
  <cp:lastPrinted>2015-09-25T19:36:00Z</cp:lastPrinted>
  <dcterms:created xsi:type="dcterms:W3CDTF">2015-10-15T19:06:00Z</dcterms:created>
  <dcterms:modified xsi:type="dcterms:W3CDTF">2016-01-26T20:35:00Z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