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3905012D" w:rsidR="001E1628" w:rsidRDefault="001E1628" w:rsidP="0078559E">
            <w:pPr>
              <w:spacing w:before="60" w:after="60"/>
              <w:rPr>
                <w:rStyle w:val="IntenseEmphasis"/>
                <w:b w:val="0"/>
              </w:rPr>
            </w:pPr>
            <w:r w:rsidRPr="00EF2B1E">
              <w:rPr>
                <w:rStyle w:val="IntenseEmphasis"/>
                <w:b w:val="0"/>
              </w:rPr>
              <w:t xml:space="preserve">Warden </w:t>
            </w:r>
            <w:r w:rsidR="00C3746C">
              <w:rPr>
                <w:rStyle w:val="IntenseEmphasis"/>
                <w:b w:val="0"/>
              </w:rPr>
              <w:t>M</w:t>
            </w:r>
            <w:r w:rsidR="00C3746C" w:rsidRPr="00C3746C">
              <w:rPr>
                <w:rStyle w:val="IntenseEmphasis"/>
                <w:b w:val="0"/>
                <w:bCs w:val="0"/>
              </w:rPr>
              <w:t>cQueen</w:t>
            </w:r>
            <w:r w:rsidRPr="00EF2B1E">
              <w:rPr>
                <w:rStyle w:val="IntenseEmphasis"/>
                <w:b w:val="0"/>
              </w:rPr>
              <w:t xml:space="preserve"> and Members of Grey County Council</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32877ADE" w:rsidR="001E1628" w:rsidRPr="00C3746C" w:rsidRDefault="005F437C" w:rsidP="0078559E">
            <w:pPr>
              <w:spacing w:before="60" w:after="60"/>
              <w:rPr>
                <w:rStyle w:val="IntenseEmphasis"/>
                <w:b w:val="0"/>
              </w:rPr>
            </w:pPr>
            <w:r>
              <w:rPr>
                <w:rStyle w:val="IntenseEmphasis"/>
                <w:b w:val="0"/>
              </w:rPr>
              <w:t>June 11</w:t>
            </w:r>
            <w:r w:rsidR="004618FC" w:rsidRPr="00C3746C">
              <w:rPr>
                <w:rStyle w:val="IntenseEmphasis"/>
                <w:b w:val="0"/>
              </w:rPr>
              <w:t>, 20</w:t>
            </w:r>
            <w:r w:rsidR="00C3746C" w:rsidRPr="00C3746C">
              <w:rPr>
                <w:rStyle w:val="IntenseEmphasis"/>
                <w:b w:val="0"/>
              </w:rPr>
              <w:t>20</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bookmarkStart w:id="0" w:name="_GoBack"/>
            <w:r w:rsidRPr="009F7C7E">
              <w:rPr>
                <w:rStyle w:val="IntenseEmphasis"/>
              </w:rPr>
              <w:t>Subject / Report No:</w:t>
            </w:r>
          </w:p>
        </w:tc>
        <w:tc>
          <w:tcPr>
            <w:tcW w:w="6678" w:type="dxa"/>
          </w:tcPr>
          <w:p w14:paraId="6CD36B52" w14:textId="44683866" w:rsidR="001E1628" w:rsidRPr="00C3746C" w:rsidRDefault="00311E74" w:rsidP="0078559E">
            <w:pPr>
              <w:spacing w:before="60" w:after="60"/>
              <w:rPr>
                <w:rStyle w:val="IntenseEmphasis"/>
                <w:b w:val="0"/>
              </w:rPr>
            </w:pPr>
            <w:r>
              <w:rPr>
                <w:rStyle w:val="IntenseEmphasis"/>
                <w:b w:val="0"/>
              </w:rPr>
              <w:t>EDTC-CW-</w:t>
            </w:r>
            <w:r w:rsidR="005C70E4">
              <w:rPr>
                <w:rStyle w:val="IntenseEmphasis"/>
                <w:b w:val="0"/>
              </w:rPr>
              <w:t>1</w:t>
            </w:r>
            <w:r w:rsidR="00F0229D">
              <w:rPr>
                <w:rStyle w:val="IntenseEmphasis"/>
                <w:b w:val="0"/>
              </w:rPr>
              <w:t>2</w:t>
            </w:r>
            <w:r>
              <w:rPr>
                <w:rStyle w:val="IntenseEmphasis"/>
                <w:b w:val="0"/>
              </w:rPr>
              <w:t>-20</w:t>
            </w:r>
          </w:p>
        </w:tc>
      </w:tr>
      <w:bookmarkEnd w:id="0"/>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6C07CFC3" w:rsidR="001E1628" w:rsidRPr="00F0229D" w:rsidRDefault="00F0229D" w:rsidP="0078559E">
            <w:pPr>
              <w:spacing w:before="60" w:after="60"/>
              <w:rPr>
                <w:rStyle w:val="IntenseEmphasis"/>
                <w:b w:val="0"/>
              </w:rPr>
            </w:pPr>
            <w:r>
              <w:rPr>
                <w:rStyle w:val="IntenseEmphasis"/>
                <w:b w:val="0"/>
              </w:rPr>
              <w:t>Grey Roots Outlook</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36EC64C6" w14:textId="77777777" w:rsidR="005807D2" w:rsidRDefault="00707A0F" w:rsidP="0078559E">
            <w:pPr>
              <w:spacing w:before="60" w:after="60"/>
              <w:rPr>
                <w:rStyle w:val="IntenseEmphasis"/>
                <w:b w:val="0"/>
              </w:rPr>
            </w:pPr>
            <w:r>
              <w:rPr>
                <w:rStyle w:val="IntenseEmphasis"/>
                <w:b w:val="0"/>
              </w:rPr>
              <w:t>Savanna Myers, Director of Economic Development, Tourism &amp; Culture</w:t>
            </w:r>
          </w:p>
          <w:p w14:paraId="2999132A" w14:textId="06AFEA75" w:rsidR="00D87329" w:rsidRPr="00D87329" w:rsidRDefault="00D87329" w:rsidP="0078559E">
            <w:pPr>
              <w:spacing w:before="60" w:after="60"/>
              <w:rPr>
                <w:rStyle w:val="IntenseEmphasis"/>
                <w:b w:val="0"/>
                <w:bCs w:val="0"/>
              </w:rPr>
            </w:pPr>
            <w:r w:rsidRPr="00D87329">
              <w:rPr>
                <w:rStyle w:val="IntenseEmphasis"/>
                <w:b w:val="0"/>
                <w:bCs w:val="0"/>
              </w:rPr>
              <w:t>Jill Paterson, Manager of Museum &amp; Archives</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4B815BD6" w:rsidR="001E1628" w:rsidRPr="00267CDF" w:rsidRDefault="00267CDF" w:rsidP="0078559E">
            <w:pPr>
              <w:spacing w:before="60" w:after="60"/>
              <w:rPr>
                <w:rStyle w:val="IntenseEmphasis"/>
                <w:b w:val="0"/>
              </w:rPr>
            </w:pPr>
            <w:r w:rsidRPr="00267CDF">
              <w:rPr>
                <w:rStyle w:val="IntenseEmphasis"/>
                <w:b w:val="0"/>
              </w:rPr>
              <w:t>Kim Wingrove, CAO</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21BEBE5B" w:rsidR="001E1628" w:rsidRPr="00EF2B1E" w:rsidRDefault="00707A0F" w:rsidP="0078559E">
            <w:pPr>
              <w:spacing w:before="60" w:after="60"/>
              <w:rPr>
                <w:rStyle w:val="IntenseEmphasis"/>
                <w:b w:val="0"/>
              </w:rPr>
            </w:pPr>
            <w:r>
              <w:rPr>
                <w:rStyle w:val="IntenseEmphasis"/>
                <w:b w:val="0"/>
              </w:rPr>
              <w:t>All</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5363D566" w:rsidR="001E1628" w:rsidRPr="000A7EAD" w:rsidRDefault="000A7EAD" w:rsidP="0078559E">
            <w:pPr>
              <w:spacing w:before="60" w:after="60"/>
              <w:rPr>
                <w:rStyle w:val="IntenseEmphasis"/>
                <w:b w:val="0"/>
              </w:rPr>
            </w:pPr>
            <w:r w:rsidRPr="000A7EAD">
              <w:rPr>
                <w:rStyle w:val="IntenseEmphasis"/>
                <w:b w:val="0"/>
              </w:rPr>
              <w:t xml:space="preserve">Recommendation adopted by Committee as presented; Endorsed by County Council June 25, 2020 per Resolution CC61-20; </w:t>
            </w:r>
          </w:p>
        </w:tc>
      </w:tr>
    </w:tbl>
    <w:p w14:paraId="1D25FA9B" w14:textId="77777777" w:rsidR="001E1628" w:rsidRPr="001E1628" w:rsidRDefault="001E1628" w:rsidP="001E1628">
      <w:pPr>
        <w:pStyle w:val="Heading1"/>
      </w:pPr>
      <w:r w:rsidRPr="001E1628">
        <w:t xml:space="preserve">Recommendation </w:t>
      </w:r>
    </w:p>
    <w:p w14:paraId="6EC9CFD8" w14:textId="7D9A50FC" w:rsidR="00876730" w:rsidRDefault="001E1628" w:rsidP="001E1628">
      <w:pPr>
        <w:numPr>
          <w:ilvl w:val="0"/>
          <w:numId w:val="1"/>
        </w:numPr>
        <w:spacing w:before="240"/>
        <w:rPr>
          <w:b/>
          <w:bCs/>
        </w:rPr>
      </w:pPr>
      <w:bookmarkStart w:id="1" w:name="_Hlk40766785"/>
      <w:r w:rsidRPr="001E1628">
        <w:rPr>
          <w:b/>
          <w:bCs/>
        </w:rPr>
        <w:t xml:space="preserve">That </w:t>
      </w:r>
      <w:r w:rsidR="007D7AD6">
        <w:rPr>
          <w:b/>
          <w:bCs/>
        </w:rPr>
        <w:t>R</w:t>
      </w:r>
      <w:r w:rsidR="00D22C52">
        <w:rPr>
          <w:b/>
          <w:bCs/>
        </w:rPr>
        <w:t xml:space="preserve">eport </w:t>
      </w:r>
      <w:r w:rsidR="00A66D6F">
        <w:rPr>
          <w:b/>
          <w:bCs/>
        </w:rPr>
        <w:t>EDTC</w:t>
      </w:r>
      <w:r w:rsidR="005230A9">
        <w:rPr>
          <w:b/>
          <w:bCs/>
        </w:rPr>
        <w:t>-CW-</w:t>
      </w:r>
      <w:r w:rsidR="00783EAE">
        <w:rPr>
          <w:b/>
          <w:bCs/>
        </w:rPr>
        <w:t>1</w:t>
      </w:r>
      <w:r w:rsidR="00171067">
        <w:rPr>
          <w:b/>
          <w:bCs/>
        </w:rPr>
        <w:t>2</w:t>
      </w:r>
      <w:r w:rsidR="005230A9">
        <w:rPr>
          <w:b/>
          <w:bCs/>
        </w:rPr>
        <w:t>-20</w:t>
      </w:r>
      <w:r w:rsidR="00D22C52">
        <w:rPr>
          <w:b/>
          <w:bCs/>
        </w:rPr>
        <w:t xml:space="preserve"> </w:t>
      </w:r>
      <w:r w:rsidR="005230A9">
        <w:rPr>
          <w:b/>
          <w:bCs/>
        </w:rPr>
        <w:t xml:space="preserve">regarding </w:t>
      </w:r>
      <w:r w:rsidR="00FF1C74">
        <w:rPr>
          <w:b/>
          <w:bCs/>
        </w:rPr>
        <w:t>Grey Roots Outlook</w:t>
      </w:r>
      <w:r w:rsidR="007A5E39">
        <w:rPr>
          <w:b/>
          <w:bCs/>
        </w:rPr>
        <w:t xml:space="preserve"> be received</w:t>
      </w:r>
      <w:r w:rsidR="00FF1C74">
        <w:rPr>
          <w:b/>
          <w:bCs/>
        </w:rPr>
        <w:t xml:space="preserve"> for information.</w:t>
      </w:r>
    </w:p>
    <w:bookmarkEnd w:id="1"/>
    <w:p w14:paraId="5A3A5C36" w14:textId="153590E7" w:rsidR="001E1B5A" w:rsidRPr="00A66D6F" w:rsidRDefault="001E1628" w:rsidP="00A66D6F">
      <w:pPr>
        <w:pStyle w:val="Heading2"/>
      </w:pPr>
      <w:r w:rsidRPr="001E1628">
        <w:t xml:space="preserve">Executive Summary </w:t>
      </w:r>
    </w:p>
    <w:p w14:paraId="5CD4E0DD" w14:textId="7CFB4DA9" w:rsidR="00EF1126" w:rsidRDefault="00E47ED2" w:rsidP="00C846B0">
      <w:r>
        <w:t xml:space="preserve">This report provides an overview of the state of affairs at Grey Roots Museum and Archives as it relates to recent changes in staff, closure and staff redeployment due to the COVID-19 pandemic, and </w:t>
      </w:r>
      <w:r w:rsidR="00974448">
        <w:t>update on strategies</w:t>
      </w:r>
      <w:r>
        <w:t xml:space="preserve"> for the future including re-opening plans, safety procedures and alternative service delivery models. </w:t>
      </w:r>
    </w:p>
    <w:p w14:paraId="2B3DB5B7" w14:textId="613112CE" w:rsidR="00B52F10" w:rsidRPr="004F243E" w:rsidRDefault="001E1628" w:rsidP="004F243E">
      <w:pPr>
        <w:pStyle w:val="Heading2"/>
      </w:pPr>
      <w:r w:rsidRPr="001E1628">
        <w:t>Background and Discussion</w:t>
      </w:r>
      <w:r w:rsidR="00C32482" w:rsidRPr="00C32482">
        <w:rPr>
          <w:rFonts w:cs="Arial"/>
        </w:rPr>
        <w:t xml:space="preserve"> </w:t>
      </w:r>
    </w:p>
    <w:p w14:paraId="1C2B89BB" w14:textId="22C1574F" w:rsidR="00B972AD" w:rsidRPr="00B972AD" w:rsidRDefault="00B972AD" w:rsidP="00E25B96">
      <w:pPr>
        <w:rPr>
          <w:rFonts w:cs="Arial"/>
          <w:b/>
          <w:bCs/>
        </w:rPr>
      </w:pPr>
      <w:r w:rsidRPr="00B972AD">
        <w:rPr>
          <w:rFonts w:cs="Arial"/>
          <w:b/>
          <w:bCs/>
        </w:rPr>
        <w:t>Staffing Update</w:t>
      </w:r>
    </w:p>
    <w:p w14:paraId="3A4F85B0" w14:textId="342575F8" w:rsidR="00E25B96" w:rsidRDefault="00E25B96" w:rsidP="00E25B96">
      <w:pPr>
        <w:rPr>
          <w:rFonts w:cs="Arial"/>
        </w:rPr>
      </w:pPr>
      <w:r>
        <w:rPr>
          <w:rFonts w:cs="Arial"/>
        </w:rPr>
        <w:t xml:space="preserve">On April 15, Grey County </w:t>
      </w:r>
      <w:r w:rsidRPr="00E25B96">
        <w:rPr>
          <w:rFonts w:cs="Arial"/>
        </w:rPr>
        <w:t>welcome</w:t>
      </w:r>
      <w:r>
        <w:rPr>
          <w:rFonts w:cs="Arial"/>
        </w:rPr>
        <w:t>d</w:t>
      </w:r>
      <w:r w:rsidRPr="00E25B96">
        <w:rPr>
          <w:rFonts w:cs="Arial"/>
        </w:rPr>
        <w:t xml:space="preserve"> Jill Paterson to the Grey Roots team as </w:t>
      </w:r>
      <w:r>
        <w:rPr>
          <w:rFonts w:cs="Arial"/>
        </w:rPr>
        <w:t>the</w:t>
      </w:r>
      <w:r w:rsidRPr="00E25B96">
        <w:rPr>
          <w:rFonts w:cs="Arial"/>
        </w:rPr>
        <w:t xml:space="preserve"> new Manager of Museum and Archives</w:t>
      </w:r>
      <w:r>
        <w:rPr>
          <w:rFonts w:cs="Arial"/>
        </w:rPr>
        <w:t>.</w:t>
      </w:r>
      <w:r w:rsidRPr="00E25B96">
        <w:rPr>
          <w:rFonts w:cs="Arial"/>
        </w:rPr>
        <w:t xml:space="preserve"> Jill brings with her a wonderful range of experience gained from her work with the</w:t>
      </w:r>
      <w:r>
        <w:rPr>
          <w:rFonts w:cs="Arial"/>
        </w:rPr>
        <w:t xml:space="preserve"> </w:t>
      </w:r>
      <w:r w:rsidRPr="00E25B96">
        <w:rPr>
          <w:rFonts w:cs="Arial"/>
        </w:rPr>
        <w:t xml:space="preserve">City of Toronto’s </w:t>
      </w:r>
      <w:r>
        <w:rPr>
          <w:rFonts w:cs="Arial"/>
        </w:rPr>
        <w:t xml:space="preserve">10 historic house </w:t>
      </w:r>
      <w:r w:rsidRPr="00E25B96">
        <w:rPr>
          <w:rFonts w:cs="Arial"/>
        </w:rPr>
        <w:t>museums</w:t>
      </w:r>
      <w:r>
        <w:rPr>
          <w:rFonts w:cs="Arial"/>
        </w:rPr>
        <w:t xml:space="preserve"> and </w:t>
      </w:r>
      <w:proofErr w:type="spellStart"/>
      <w:r>
        <w:rPr>
          <w:rFonts w:cs="Arial"/>
        </w:rPr>
        <w:t>Historica</w:t>
      </w:r>
      <w:proofErr w:type="spellEnd"/>
      <w:r>
        <w:rPr>
          <w:rFonts w:cs="Arial"/>
        </w:rPr>
        <w:t xml:space="preserve"> Canada</w:t>
      </w:r>
      <w:r w:rsidRPr="00E25B96">
        <w:rPr>
          <w:rFonts w:cs="Arial"/>
        </w:rPr>
        <w:t xml:space="preserve">. </w:t>
      </w:r>
      <w:r>
        <w:rPr>
          <w:rFonts w:cs="Arial"/>
        </w:rPr>
        <w:t xml:space="preserve">  </w:t>
      </w:r>
    </w:p>
    <w:p w14:paraId="7A2BAB28" w14:textId="7B608ABD" w:rsidR="00E25B96" w:rsidRDefault="00E25B96" w:rsidP="00E25B96">
      <w:pPr>
        <w:rPr>
          <w:rFonts w:cs="Arial"/>
        </w:rPr>
      </w:pPr>
      <w:r w:rsidRPr="00E25B96">
        <w:rPr>
          <w:rFonts w:cs="Arial"/>
        </w:rPr>
        <w:t xml:space="preserve">Joan </w:t>
      </w:r>
      <w:proofErr w:type="spellStart"/>
      <w:r w:rsidRPr="00E25B96">
        <w:rPr>
          <w:rFonts w:cs="Arial"/>
        </w:rPr>
        <w:t>Hyslop</w:t>
      </w:r>
      <w:proofErr w:type="spellEnd"/>
      <w:r w:rsidRPr="00E25B96">
        <w:rPr>
          <w:rFonts w:cs="Arial"/>
        </w:rPr>
        <w:t xml:space="preserve"> has retire</w:t>
      </w:r>
      <w:r w:rsidR="00974448">
        <w:rPr>
          <w:rFonts w:cs="Arial"/>
        </w:rPr>
        <w:t>d</w:t>
      </w:r>
      <w:r w:rsidRPr="00E25B96">
        <w:rPr>
          <w:rFonts w:cs="Arial"/>
        </w:rPr>
        <w:t xml:space="preserve"> after being part of Grey Roots for over thirty years. Joan will be missed by everyone at Grey Roots – staff, visitors, and volunteers – for her amazing </w:t>
      </w:r>
      <w:r w:rsidRPr="00E25B96">
        <w:rPr>
          <w:rFonts w:cs="Arial"/>
        </w:rPr>
        <w:lastRenderedPageBreak/>
        <w:t xml:space="preserve">wealth of knowledge and passion for history, but also for her kind smiles and quick sense of </w:t>
      </w:r>
      <w:proofErr w:type="spellStart"/>
      <w:r w:rsidRPr="00E25B96">
        <w:rPr>
          <w:rFonts w:cs="Arial"/>
        </w:rPr>
        <w:t>humour</w:t>
      </w:r>
      <w:proofErr w:type="spellEnd"/>
      <w:r w:rsidRPr="00E25B96">
        <w:rPr>
          <w:rFonts w:cs="Arial"/>
        </w:rPr>
        <w:t>. We wish her all the best in this new and exciting chapter</w:t>
      </w:r>
      <w:r>
        <w:rPr>
          <w:rFonts w:cs="Arial"/>
        </w:rPr>
        <w:t xml:space="preserve">. </w:t>
      </w:r>
    </w:p>
    <w:p w14:paraId="0A0E83AB" w14:textId="3CEA109B" w:rsidR="00B972AD" w:rsidRPr="00B972AD" w:rsidRDefault="00B972AD" w:rsidP="00E25B96">
      <w:pPr>
        <w:rPr>
          <w:rFonts w:cs="Arial"/>
          <w:b/>
          <w:bCs/>
        </w:rPr>
      </w:pPr>
      <w:r w:rsidRPr="00B972AD">
        <w:rPr>
          <w:rFonts w:cs="Arial"/>
          <w:b/>
          <w:bCs/>
        </w:rPr>
        <w:t>Actions to Date</w:t>
      </w:r>
    </w:p>
    <w:p w14:paraId="16C682DD" w14:textId="6E3F362E" w:rsidR="00E25B96" w:rsidRPr="00E25B96" w:rsidRDefault="00E25B96" w:rsidP="00E25B96">
      <w:pPr>
        <w:rPr>
          <w:rFonts w:cs="Arial"/>
        </w:rPr>
      </w:pPr>
      <w:r w:rsidRPr="00E25B96">
        <w:rPr>
          <w:rFonts w:cs="Arial"/>
        </w:rPr>
        <w:t>To further help prevent the spread of COVID-19, the County of Grey has closed its buildings to the public as of March 16, 2020. This includes Grey Roots Museum &amp; Archives.</w:t>
      </w:r>
    </w:p>
    <w:p w14:paraId="0AF41F8E" w14:textId="5F705D5D" w:rsidR="00E25B96" w:rsidRDefault="00711BA3" w:rsidP="00766DB3">
      <w:pPr>
        <w:rPr>
          <w:rFonts w:cs="Arial"/>
        </w:rPr>
      </w:pPr>
      <w:r>
        <w:rPr>
          <w:rFonts w:cs="Arial"/>
        </w:rPr>
        <w:t>Grey Roots</w:t>
      </w:r>
      <w:r w:rsidR="00E47ED2">
        <w:rPr>
          <w:rFonts w:cs="Arial"/>
        </w:rPr>
        <w:t xml:space="preserve"> </w:t>
      </w:r>
      <w:r>
        <w:rPr>
          <w:rFonts w:cs="Arial"/>
        </w:rPr>
        <w:t xml:space="preserve">cancelled the </w:t>
      </w:r>
      <w:r w:rsidRPr="00711BA3">
        <w:rPr>
          <w:rFonts w:cs="Arial"/>
          <w:i/>
          <w:iCs/>
        </w:rPr>
        <w:t>Voice of Grey</w:t>
      </w:r>
      <w:r>
        <w:rPr>
          <w:rFonts w:cs="Arial"/>
        </w:rPr>
        <w:t xml:space="preserve"> exhibit launch planned for March 13</w:t>
      </w:r>
      <w:r w:rsidRPr="00FF1C74">
        <w:rPr>
          <w:rFonts w:cs="Arial"/>
          <w:vertAlign w:val="superscript"/>
        </w:rPr>
        <w:t>th</w:t>
      </w:r>
      <w:r>
        <w:rPr>
          <w:rFonts w:cs="Arial"/>
        </w:rPr>
        <w:t xml:space="preserve"> and has since cancelled s</w:t>
      </w:r>
      <w:r w:rsidR="00E25B96" w:rsidRPr="00E25B96">
        <w:rPr>
          <w:rFonts w:cs="Arial"/>
        </w:rPr>
        <w:t xml:space="preserve">ummer </w:t>
      </w:r>
      <w:proofErr w:type="spellStart"/>
      <w:r w:rsidR="00E25B96" w:rsidRPr="00E25B96">
        <w:rPr>
          <w:rFonts w:cs="Arial"/>
        </w:rPr>
        <w:t>KidsCamp</w:t>
      </w:r>
      <w:proofErr w:type="spellEnd"/>
      <w:r w:rsidR="00E25B96" w:rsidRPr="00E25B96">
        <w:rPr>
          <w:rFonts w:cs="Arial"/>
        </w:rPr>
        <w:t xml:space="preserve"> and </w:t>
      </w:r>
      <w:r w:rsidR="00E25EC4" w:rsidRPr="00E25B96">
        <w:rPr>
          <w:rFonts w:cs="Arial"/>
        </w:rPr>
        <w:t>all</w:t>
      </w:r>
      <w:r w:rsidR="00E25B96" w:rsidRPr="00E25B96">
        <w:rPr>
          <w:rFonts w:cs="Arial"/>
        </w:rPr>
        <w:t xml:space="preserve"> our events </w:t>
      </w:r>
      <w:r>
        <w:rPr>
          <w:rFonts w:cs="Arial"/>
        </w:rPr>
        <w:t xml:space="preserve">and rentals through the month of </w:t>
      </w:r>
      <w:r w:rsidR="008867E4">
        <w:rPr>
          <w:rFonts w:cs="Arial"/>
        </w:rPr>
        <w:t xml:space="preserve">August. At this time, </w:t>
      </w:r>
      <w:r w:rsidR="008867E4">
        <w:t xml:space="preserve">we do not anticipate the </w:t>
      </w:r>
      <w:r w:rsidR="00B0637D">
        <w:t>V</w:t>
      </w:r>
      <w:r w:rsidR="008867E4">
        <w:t xml:space="preserve">illage will open for summer, though staff remain hopeful alternative methods may be </w:t>
      </w:r>
      <w:r w:rsidR="008E7C08">
        <w:t>found,</w:t>
      </w:r>
      <w:r w:rsidR="008867E4">
        <w:t xml:space="preserve"> and limited access may be granted once it is safe for the public to visit.</w:t>
      </w:r>
      <w:r w:rsidR="00E25EC4">
        <w:rPr>
          <w:rFonts w:cs="Arial"/>
        </w:rPr>
        <w:t xml:space="preserve"> </w:t>
      </w:r>
      <w:r w:rsidR="00FD530E">
        <w:rPr>
          <w:rFonts w:cs="Arial"/>
        </w:rPr>
        <w:t xml:space="preserve">The </w:t>
      </w:r>
      <w:r w:rsidR="00FD530E" w:rsidRPr="00FD530E">
        <w:rPr>
          <w:rFonts w:cs="Arial"/>
          <w:i/>
          <w:iCs/>
        </w:rPr>
        <w:t>Leonardo da Vinci: Machines in Motion</w:t>
      </w:r>
      <w:r w:rsidR="00FD530E">
        <w:rPr>
          <w:rFonts w:cs="Arial"/>
        </w:rPr>
        <w:t xml:space="preserve"> travelling exbibit has been postponed until we can safely reschedule. </w:t>
      </w:r>
    </w:p>
    <w:p w14:paraId="0BE931FD" w14:textId="355B2BD3" w:rsidR="00711BA3" w:rsidRDefault="00711BA3" w:rsidP="00766DB3">
      <w:pPr>
        <w:rPr>
          <w:rFonts w:cs="Arial"/>
        </w:rPr>
      </w:pPr>
      <w:r w:rsidRPr="00711BA3">
        <w:rPr>
          <w:rFonts w:cs="Arial"/>
        </w:rPr>
        <w:t xml:space="preserve">Grey Roots staff, as part of Grey County's Economic Development, Tourism, and Culture Department, have been redeployed to other essential departments during this time. Many of our staff are working in long term care homes, providing additional support and screening. Others </w:t>
      </w:r>
      <w:r>
        <w:rPr>
          <w:rFonts w:cs="Arial"/>
        </w:rPr>
        <w:t xml:space="preserve">are redeployed to Paramedics </w:t>
      </w:r>
      <w:r w:rsidRPr="00711BA3">
        <w:rPr>
          <w:rFonts w:cs="Arial"/>
        </w:rPr>
        <w:t>to</w:t>
      </w:r>
      <w:r>
        <w:rPr>
          <w:rFonts w:cs="Arial"/>
        </w:rPr>
        <w:t xml:space="preserve"> help</w:t>
      </w:r>
      <w:r w:rsidRPr="00711BA3">
        <w:rPr>
          <w:rFonts w:cs="Arial"/>
        </w:rPr>
        <w:t xml:space="preserve"> organize donations and distributions of personal protective equipment</w:t>
      </w:r>
      <w:r w:rsidR="00E25EC4">
        <w:rPr>
          <w:rFonts w:cs="Arial"/>
        </w:rPr>
        <w:t xml:space="preserve">; </w:t>
      </w:r>
      <w:r w:rsidRPr="00711BA3">
        <w:rPr>
          <w:rFonts w:cs="Arial"/>
        </w:rPr>
        <w:t>hard at work</w:t>
      </w:r>
      <w:r>
        <w:rPr>
          <w:rFonts w:cs="Arial"/>
        </w:rPr>
        <w:t>,</w:t>
      </w:r>
      <w:r w:rsidRPr="00711BA3">
        <w:rPr>
          <w:rFonts w:cs="Arial"/>
        </w:rPr>
        <w:t xml:space="preserve"> keeping County buildings maintained and safe</w:t>
      </w:r>
      <w:r>
        <w:rPr>
          <w:rFonts w:cs="Arial"/>
        </w:rPr>
        <w:t xml:space="preserve"> with Housing</w:t>
      </w:r>
      <w:r w:rsidR="00E25EC4">
        <w:rPr>
          <w:rFonts w:cs="Arial"/>
        </w:rPr>
        <w:t xml:space="preserve">; or supporting Economic Development in sector recovery initiatives. </w:t>
      </w:r>
    </w:p>
    <w:p w14:paraId="05AD1134" w14:textId="4122F6A2" w:rsidR="00D77D88" w:rsidRPr="00D77D88" w:rsidRDefault="00D77D88" w:rsidP="00766DB3">
      <w:pPr>
        <w:rPr>
          <w:rFonts w:cs="Arial"/>
          <w:b/>
          <w:bCs/>
        </w:rPr>
      </w:pPr>
      <w:r w:rsidRPr="00D77D88">
        <w:rPr>
          <w:rFonts w:cs="Arial"/>
          <w:b/>
          <w:bCs/>
        </w:rPr>
        <w:t>Looking Ahead</w:t>
      </w:r>
    </w:p>
    <w:p w14:paraId="7A2D881B" w14:textId="6FE6BA20" w:rsidR="00FD530E" w:rsidRPr="00FD530E" w:rsidRDefault="00D77D88" w:rsidP="00FD530E">
      <w:pPr>
        <w:rPr>
          <w:rFonts w:cs="Arial"/>
        </w:rPr>
      </w:pPr>
      <w:r>
        <w:rPr>
          <w:rFonts w:cs="Arial"/>
        </w:rPr>
        <w:t>In conjunction with senior management team, staff</w:t>
      </w:r>
      <w:r w:rsidR="00FD530E">
        <w:rPr>
          <w:rFonts w:cs="Arial"/>
        </w:rPr>
        <w:t xml:space="preserve"> are </w:t>
      </w:r>
      <w:r>
        <w:rPr>
          <w:rFonts w:cs="Arial"/>
        </w:rPr>
        <w:t xml:space="preserve">currently </w:t>
      </w:r>
      <w:r w:rsidR="00FD530E">
        <w:rPr>
          <w:rFonts w:cs="Arial"/>
        </w:rPr>
        <w:t xml:space="preserve">developing re-opening plans to outline the </w:t>
      </w:r>
      <w:r w:rsidR="00FD530E" w:rsidRPr="00FD530E">
        <w:rPr>
          <w:rFonts w:cs="Arial"/>
        </w:rPr>
        <w:t xml:space="preserve">procedures, equipment, and new visitor experiences that will </w:t>
      </w:r>
      <w:r w:rsidR="00FD530E">
        <w:rPr>
          <w:rFonts w:cs="Arial"/>
        </w:rPr>
        <w:t xml:space="preserve">be established </w:t>
      </w:r>
      <w:r w:rsidR="00FD530E" w:rsidRPr="00FD530E">
        <w:rPr>
          <w:rFonts w:cs="Arial"/>
        </w:rPr>
        <w:t xml:space="preserve">at Grey Roots Museum and Archives in order to adhere to public health guidelines and maintain the safety of staff, volunteers and visitors. We recognize that museum operations will not return to pre-COVID19 procedures for some time and that adaptation and flexibility will be required. </w:t>
      </w:r>
    </w:p>
    <w:p w14:paraId="6D714C0E" w14:textId="43779E4C" w:rsidR="00FF1C74" w:rsidRDefault="00FD530E" w:rsidP="00994993">
      <w:pPr>
        <w:rPr>
          <w:rFonts w:cs="Arial"/>
        </w:rPr>
      </w:pPr>
      <w:r w:rsidRPr="00FD530E">
        <w:rPr>
          <w:rFonts w:cs="Arial"/>
        </w:rPr>
        <w:t xml:space="preserve">Grey Roots will establish a risk assessment/mitigation team to monitor re-opening and delivery of services in line with public heath directives and County recommendations. </w:t>
      </w:r>
      <w:r w:rsidR="00E47ED2">
        <w:rPr>
          <w:rFonts w:cs="Arial"/>
        </w:rPr>
        <w:t>T</w:t>
      </w:r>
      <w:r w:rsidR="00994993">
        <w:rPr>
          <w:rFonts w:cs="Arial"/>
        </w:rPr>
        <w:t>emporary volunteer guideline</w:t>
      </w:r>
      <w:r w:rsidR="00E47ED2">
        <w:rPr>
          <w:rFonts w:cs="Arial"/>
        </w:rPr>
        <w:t>s will be developed</w:t>
      </w:r>
      <w:r w:rsidR="00994993">
        <w:rPr>
          <w:rFonts w:cs="Arial"/>
        </w:rPr>
        <w:t xml:space="preserve"> to establish when and in what capacity volunteers will be able to return to the Grey Roots site. Staff </w:t>
      </w:r>
      <w:r w:rsidR="00227A23">
        <w:rPr>
          <w:rFonts w:cs="Arial"/>
        </w:rPr>
        <w:t xml:space="preserve">truly </w:t>
      </w:r>
      <w:r w:rsidR="00D77D88">
        <w:rPr>
          <w:rFonts w:cs="Arial"/>
        </w:rPr>
        <w:t>value</w:t>
      </w:r>
      <w:r w:rsidR="00227A23">
        <w:rPr>
          <w:rFonts w:cs="Arial"/>
        </w:rPr>
        <w:t xml:space="preserve"> our</w:t>
      </w:r>
      <w:r w:rsidR="00D77D88">
        <w:rPr>
          <w:rFonts w:cs="Arial"/>
        </w:rPr>
        <w:t xml:space="preserve"> volunteers and want to ensure their safety, understanding many are part of the vulnerable population</w:t>
      </w:r>
      <w:r w:rsidR="00994993" w:rsidRPr="00994993">
        <w:rPr>
          <w:rFonts w:cs="Arial"/>
        </w:rPr>
        <w:t>.</w:t>
      </w:r>
      <w:r w:rsidR="00E47ED2">
        <w:rPr>
          <w:rFonts w:cs="Arial"/>
        </w:rPr>
        <w:t xml:space="preserve"> Staff have developed a</w:t>
      </w:r>
      <w:r w:rsidR="00994993" w:rsidRPr="00994993">
        <w:rPr>
          <w:rFonts w:cs="Arial"/>
        </w:rPr>
        <w:t xml:space="preserve"> communications strategy to stay in touch with volunteers and continue to recognize </w:t>
      </w:r>
      <w:r w:rsidR="00994993">
        <w:rPr>
          <w:rFonts w:cs="Arial"/>
        </w:rPr>
        <w:t xml:space="preserve">their valued </w:t>
      </w:r>
      <w:r w:rsidR="00994993" w:rsidRPr="00994993">
        <w:rPr>
          <w:rFonts w:cs="Arial"/>
        </w:rPr>
        <w:t>servic</w:t>
      </w:r>
      <w:r w:rsidR="00B5481D">
        <w:rPr>
          <w:rFonts w:cs="Arial"/>
        </w:rPr>
        <w:t>e</w:t>
      </w:r>
      <w:r w:rsidR="00994993" w:rsidRPr="00994993">
        <w:rPr>
          <w:rFonts w:cs="Arial"/>
        </w:rPr>
        <w:t>.</w:t>
      </w:r>
      <w:r w:rsidR="00933524">
        <w:rPr>
          <w:rFonts w:cs="Arial"/>
        </w:rPr>
        <w:t xml:space="preserve"> </w:t>
      </w:r>
      <w:r w:rsidR="00B0637D">
        <w:rPr>
          <w:rFonts w:cs="Arial"/>
        </w:rPr>
        <w:t xml:space="preserve">A unique opportunity between </w:t>
      </w:r>
      <w:r w:rsidR="006F0806">
        <w:rPr>
          <w:rFonts w:cs="Arial"/>
        </w:rPr>
        <w:t>P</w:t>
      </w:r>
      <w:r w:rsidR="00B0637D">
        <w:rPr>
          <w:rFonts w:cs="Arial"/>
        </w:rPr>
        <w:t xml:space="preserve">aramedics </w:t>
      </w:r>
      <w:r w:rsidR="006F0806">
        <w:rPr>
          <w:rFonts w:cs="Arial"/>
        </w:rPr>
        <w:t>S</w:t>
      </w:r>
      <w:r w:rsidR="00B0637D">
        <w:rPr>
          <w:rFonts w:cs="Arial"/>
        </w:rPr>
        <w:t>ervices and Grey Roots also saw m</w:t>
      </w:r>
      <w:r w:rsidR="002F7C2A" w:rsidRPr="002F7C2A">
        <w:rPr>
          <w:rFonts w:cs="Arial"/>
        </w:rPr>
        <w:t>ore than two dozen volunteers</w:t>
      </w:r>
      <w:r w:rsidR="00B0637D">
        <w:rPr>
          <w:rFonts w:cs="Arial"/>
        </w:rPr>
        <w:t xml:space="preserve">, </w:t>
      </w:r>
      <w:r w:rsidR="002F7C2A" w:rsidRPr="002F7C2A">
        <w:rPr>
          <w:rFonts w:cs="Arial"/>
        </w:rPr>
        <w:t>create more than 350 PPE gowns, putting in over 700 volunteer hours to do so</w:t>
      </w:r>
      <w:r w:rsidR="002F7C2A">
        <w:rPr>
          <w:rFonts w:cs="Arial"/>
        </w:rPr>
        <w:t xml:space="preserve">. These protective gowns have been </w:t>
      </w:r>
      <w:r w:rsidR="00B0637D">
        <w:rPr>
          <w:rFonts w:cs="Arial"/>
        </w:rPr>
        <w:t>provided</w:t>
      </w:r>
      <w:r w:rsidR="00933524">
        <w:rPr>
          <w:rFonts w:cs="Arial"/>
        </w:rPr>
        <w:t xml:space="preserve"> to the County for distribution to frontline health care workers and </w:t>
      </w:r>
      <w:r w:rsidR="00B5481D">
        <w:rPr>
          <w:rFonts w:cs="Arial"/>
        </w:rPr>
        <w:t>long-term</w:t>
      </w:r>
      <w:r w:rsidR="00933524">
        <w:rPr>
          <w:rFonts w:cs="Arial"/>
        </w:rPr>
        <w:t xml:space="preserve"> care homes. </w:t>
      </w:r>
      <w:r w:rsidR="00994993" w:rsidRPr="00994993">
        <w:rPr>
          <w:rFonts w:cs="Arial"/>
        </w:rPr>
        <w:t xml:space="preserve"> </w:t>
      </w:r>
    </w:p>
    <w:p w14:paraId="35CCCCCF" w14:textId="59641E54" w:rsidR="00FF1C74" w:rsidRDefault="003A2BAA" w:rsidP="00766DB3">
      <w:pPr>
        <w:rPr>
          <w:rFonts w:cs="Arial"/>
        </w:rPr>
      </w:pPr>
      <w:bookmarkStart w:id="2" w:name="_Hlk42154970"/>
      <w:r>
        <w:rPr>
          <w:rFonts w:cs="Arial"/>
        </w:rPr>
        <w:lastRenderedPageBreak/>
        <w:t xml:space="preserve">Grey </w:t>
      </w:r>
      <w:r w:rsidR="00933524">
        <w:rPr>
          <w:rFonts w:cs="Arial"/>
        </w:rPr>
        <w:t xml:space="preserve">Roots has fast-tracked three capital projects to be completed while the museum is closed, including the resurfacing of the floor in the main building’s foyer to reduce tripping hazards, phase </w:t>
      </w:r>
      <w:r w:rsidR="0042148D">
        <w:rPr>
          <w:rFonts w:cs="Arial"/>
        </w:rPr>
        <w:t>one</w:t>
      </w:r>
      <w:r w:rsidR="00933524">
        <w:rPr>
          <w:rFonts w:cs="Arial"/>
        </w:rPr>
        <w:t xml:space="preserve"> of the flat roof replacement, and replacing carpet in the archives, theatre and office space. </w:t>
      </w:r>
    </w:p>
    <w:bookmarkEnd w:id="2"/>
    <w:p w14:paraId="390E8BE9" w14:textId="09C2DE15" w:rsidR="004A028D" w:rsidRDefault="003A2BAA" w:rsidP="003A2BAA">
      <w:pPr>
        <w:rPr>
          <w:rFonts w:cs="Arial"/>
        </w:rPr>
      </w:pPr>
      <w:r>
        <w:rPr>
          <w:rFonts w:cs="Arial"/>
        </w:rPr>
        <w:t xml:space="preserve">While we anticipate that large scale events at Grey Roots will be cancelled until 2021, we are exploring alternate service delivery models to </w:t>
      </w:r>
      <w:r w:rsidR="00E47ED2">
        <w:rPr>
          <w:rFonts w:cs="Arial"/>
        </w:rPr>
        <w:t xml:space="preserve">safely </w:t>
      </w:r>
      <w:r>
        <w:rPr>
          <w:rFonts w:cs="Arial"/>
        </w:rPr>
        <w:t>engage residents and visitors, such as</w:t>
      </w:r>
      <w:r w:rsidR="00AA480C">
        <w:rPr>
          <w:rFonts w:cs="Arial"/>
        </w:rPr>
        <w:t xml:space="preserve"> </w:t>
      </w:r>
      <w:r w:rsidR="00E47ED2">
        <w:rPr>
          <w:rFonts w:cs="Arial"/>
        </w:rPr>
        <w:t xml:space="preserve">offering timed tickets for entry in order to control visitor numbers, </w:t>
      </w:r>
      <w:r>
        <w:rPr>
          <w:rFonts w:cs="Arial"/>
        </w:rPr>
        <w:t xml:space="preserve"> a public call for COVID19 “artifacts”</w:t>
      </w:r>
      <w:r w:rsidR="00B378B7">
        <w:rPr>
          <w:rFonts w:cs="Arial"/>
        </w:rPr>
        <w:t xml:space="preserve"> for the Grey Roots collection</w:t>
      </w:r>
      <w:r>
        <w:rPr>
          <w:rFonts w:cs="Arial"/>
        </w:rPr>
        <w:t xml:space="preserve">, </w:t>
      </w:r>
      <w:r w:rsidRPr="003A2BAA">
        <w:rPr>
          <w:rFonts w:cs="Arial"/>
        </w:rPr>
        <w:t>online tours</w:t>
      </w:r>
      <w:r w:rsidR="00B378B7">
        <w:rPr>
          <w:rFonts w:cs="Arial"/>
        </w:rPr>
        <w:t xml:space="preserve"> and</w:t>
      </w:r>
      <w:r w:rsidRPr="003A2BAA">
        <w:rPr>
          <w:rFonts w:cs="Arial"/>
        </w:rPr>
        <w:t xml:space="preserve"> lectures, virtual education programs</w:t>
      </w:r>
      <w:r w:rsidR="00B378B7">
        <w:rPr>
          <w:rFonts w:cs="Arial"/>
        </w:rPr>
        <w:t xml:space="preserve">, expanded digital </w:t>
      </w:r>
      <w:r w:rsidRPr="003A2BAA">
        <w:rPr>
          <w:rFonts w:cs="Arial"/>
        </w:rPr>
        <w:t>tools to share</w:t>
      </w:r>
      <w:r w:rsidR="00B378B7">
        <w:rPr>
          <w:rFonts w:cs="Arial"/>
        </w:rPr>
        <w:t xml:space="preserve"> the stories of</w:t>
      </w:r>
      <w:r w:rsidRPr="003A2BAA">
        <w:rPr>
          <w:rFonts w:cs="Arial"/>
        </w:rPr>
        <w:t xml:space="preserve"> </w:t>
      </w:r>
      <w:r w:rsidR="00B378B7">
        <w:rPr>
          <w:rFonts w:cs="Arial"/>
        </w:rPr>
        <w:t>Grey County and enhance visitation to the site</w:t>
      </w:r>
      <w:r w:rsidR="00E47ED2">
        <w:rPr>
          <w:rFonts w:cs="Arial"/>
        </w:rPr>
        <w:t xml:space="preserve"> in a way</w:t>
      </w:r>
      <w:r w:rsidR="00B378B7">
        <w:rPr>
          <w:rFonts w:cs="Arial"/>
        </w:rPr>
        <w:t xml:space="preserve"> that adheres to requirements for physical distance. </w:t>
      </w:r>
    </w:p>
    <w:p w14:paraId="2456E36A" w14:textId="60E63373" w:rsidR="00E54EB9" w:rsidRPr="00A35B38" w:rsidRDefault="004A028D" w:rsidP="00766DB3">
      <w:pPr>
        <w:rPr>
          <w:rFonts w:cs="Arial"/>
        </w:rPr>
        <w:sectPr w:rsidR="00E54EB9" w:rsidRPr="00A35B38" w:rsidSect="001E1628">
          <w:footerReference w:type="default" r:id="rId9"/>
          <w:footerReference w:type="first" r:id="rId10"/>
          <w:type w:val="continuous"/>
          <w:pgSz w:w="12240" w:h="15840" w:code="1"/>
          <w:pgMar w:top="1008" w:right="1440" w:bottom="1440" w:left="1440" w:header="720" w:footer="720" w:gutter="0"/>
          <w:cols w:space="720"/>
          <w:docGrid w:linePitch="360"/>
        </w:sectPr>
      </w:pPr>
      <w:r>
        <w:rPr>
          <w:rFonts w:cs="Arial"/>
        </w:rPr>
        <w:t>Staff</w:t>
      </w:r>
      <w:r w:rsidR="00B378B7" w:rsidRPr="003A2BAA">
        <w:rPr>
          <w:rFonts w:cs="Arial"/>
        </w:rPr>
        <w:t xml:space="preserve"> will continue to follow Public Health guidelines and regulations </w:t>
      </w:r>
      <w:r w:rsidR="00B378B7">
        <w:rPr>
          <w:rFonts w:cs="Arial"/>
        </w:rPr>
        <w:t xml:space="preserve">and </w:t>
      </w:r>
      <w:r w:rsidR="00B378B7" w:rsidRPr="003A2BAA">
        <w:rPr>
          <w:rFonts w:cs="Arial"/>
        </w:rPr>
        <w:t>refine re-opening plans and procedures</w:t>
      </w:r>
      <w:r w:rsidR="00B378B7">
        <w:rPr>
          <w:rFonts w:cs="Arial"/>
        </w:rPr>
        <w:t xml:space="preserve"> to maintain the safety of staff, visitors and volunteers at Grey Roots Museum and Archives</w:t>
      </w:r>
      <w:r w:rsidR="00B378B7" w:rsidRPr="003A2BAA">
        <w:rPr>
          <w:rFonts w:cs="Arial"/>
        </w:rPr>
        <w:t>.</w:t>
      </w:r>
    </w:p>
    <w:p w14:paraId="4328CFBB" w14:textId="4487A694" w:rsidR="001E1628" w:rsidRDefault="001E1628" w:rsidP="001E1628">
      <w:pPr>
        <w:pStyle w:val="Heading2"/>
      </w:pPr>
      <w:r w:rsidRPr="001E1628">
        <w:t>Legal and Legislated Requirements</w:t>
      </w:r>
    </w:p>
    <w:p w14:paraId="230E63FE" w14:textId="3B801972" w:rsidR="009146B1" w:rsidRPr="009146B1" w:rsidRDefault="00B77313" w:rsidP="009146B1">
      <w:r>
        <w:t>There are no legal or legislated requirements relating to this report.</w:t>
      </w:r>
    </w:p>
    <w:p w14:paraId="34660522" w14:textId="77777777" w:rsidR="001E1628" w:rsidRPr="001E1628" w:rsidRDefault="001E1628" w:rsidP="001E1628">
      <w:pPr>
        <w:pStyle w:val="Heading2"/>
      </w:pPr>
      <w:r w:rsidRPr="001E1628">
        <w:t>Financial and Resource Implications</w:t>
      </w:r>
    </w:p>
    <w:p w14:paraId="71F42461" w14:textId="3817F29A" w:rsidR="00B77313" w:rsidRPr="009146B1" w:rsidRDefault="00EE0713" w:rsidP="00B77313">
      <w:r>
        <w:t xml:space="preserve">Staff are working with finance to determine impact of budget. </w:t>
      </w:r>
      <w:r w:rsidR="0042148D">
        <w:t>It is anticipated that l</w:t>
      </w:r>
      <w:r>
        <w:t xml:space="preserve">ost revenues </w:t>
      </w:r>
      <w:r w:rsidR="0042148D">
        <w:t>will be</w:t>
      </w:r>
      <w:r>
        <w:t xml:space="preserve"> offset by reduced expenditures.</w:t>
      </w:r>
      <w:r w:rsidR="0042148D">
        <w:t xml:space="preserve"> </w:t>
      </w:r>
      <w:r w:rsidR="006F0806">
        <w:t>Year-end</w:t>
      </w:r>
      <w:r w:rsidR="0042148D">
        <w:t xml:space="preserve"> projections will be included in the June 25</w:t>
      </w:r>
      <w:r w:rsidR="0042148D" w:rsidRPr="0042148D">
        <w:rPr>
          <w:vertAlign w:val="superscript"/>
        </w:rPr>
        <w:t>th</w:t>
      </w:r>
      <w:r w:rsidR="0042148D">
        <w:t xml:space="preserve"> Committee report from the Finance Department.</w:t>
      </w:r>
    </w:p>
    <w:p w14:paraId="4A308D68" w14:textId="77777777" w:rsidR="001E1628" w:rsidRPr="001E1628" w:rsidRDefault="001E1628" w:rsidP="001E1628">
      <w:pPr>
        <w:pStyle w:val="Heading2"/>
      </w:pPr>
      <w:r w:rsidRPr="001E1628">
        <w:t>Relevant Consultation</w:t>
      </w:r>
    </w:p>
    <w:p w14:paraId="38F6A2B0" w14:textId="1E650C17" w:rsidR="0072532D" w:rsidRDefault="000A7EAD" w:rsidP="000F0FF5">
      <w:pPr>
        <w:spacing w:before="240"/>
        <w:ind w:left="720" w:hanging="720"/>
        <w:rPr>
          <w:bCs/>
        </w:rPr>
      </w:pPr>
      <w:sdt>
        <w:sdtPr>
          <w:rPr>
            <w:bCs/>
          </w:rPr>
          <w:id w:val="1286392043"/>
          <w14:checkbox>
            <w14:checked w14:val="0"/>
            <w14:checkedState w14:val="2612" w14:font="MS Gothic"/>
            <w14:uncheckedState w14:val="2610" w14:font="MS Gothic"/>
          </w14:checkbox>
        </w:sdtPr>
        <w:sdtEndPr/>
        <w:sdtContent>
          <w:r w:rsidR="00681281">
            <w:rPr>
              <w:rFonts w:ascii="MS Gothic" w:eastAsia="MS Gothic" w:hAnsi="MS Gothic" w:hint="eastAsia"/>
              <w:bCs/>
            </w:rPr>
            <w:t>☐</w:t>
          </w:r>
        </w:sdtContent>
      </w:sdt>
      <w:r w:rsidR="001E1628" w:rsidRPr="001E1628">
        <w:rPr>
          <w:bCs/>
        </w:rPr>
        <w:tab/>
        <w:t>Interna</w:t>
      </w:r>
      <w:r w:rsidR="0072532D">
        <w:rPr>
          <w:bCs/>
        </w:rPr>
        <w:t>l</w:t>
      </w:r>
      <w:r w:rsidR="0053047A">
        <w:rPr>
          <w:bCs/>
        </w:rPr>
        <w:t xml:space="preserve"> – </w:t>
      </w:r>
      <w:r w:rsidR="00EE0713">
        <w:rPr>
          <w:bCs/>
        </w:rPr>
        <w:t>Grey Roots Staff, Financ</w:t>
      </w:r>
      <w:r w:rsidR="000C7FA1">
        <w:rPr>
          <w:bCs/>
        </w:rPr>
        <w:t>ial</w:t>
      </w:r>
      <w:r w:rsidR="00EE0713">
        <w:rPr>
          <w:bCs/>
        </w:rPr>
        <w:t xml:space="preserve"> </w:t>
      </w:r>
      <w:r w:rsidR="00956CB2">
        <w:rPr>
          <w:bCs/>
        </w:rPr>
        <w:t>Analyst</w:t>
      </w:r>
    </w:p>
    <w:p w14:paraId="769DFF47" w14:textId="1678D135" w:rsidR="001E1628" w:rsidRPr="001D4575" w:rsidRDefault="000A7EAD" w:rsidP="001D4575">
      <w:pPr>
        <w:spacing w:before="240"/>
        <w:ind w:left="720" w:hanging="720"/>
        <w:rPr>
          <w:rFonts w:cs="Segoe UI"/>
          <w:bCs/>
          <w:color w:val="111111"/>
          <w:shd w:val="clear" w:color="auto" w:fill="FFFFFF"/>
        </w:rPr>
      </w:pPr>
      <w:sdt>
        <w:sdtPr>
          <w:rPr>
            <w:bCs/>
          </w:rPr>
          <w:id w:val="1886829321"/>
          <w14:checkbox>
            <w14:checked w14:val="0"/>
            <w14:checkedState w14:val="2612" w14:font="MS Gothic"/>
            <w14:uncheckedState w14:val="2610" w14:font="MS Gothic"/>
          </w14:checkbox>
        </w:sdtPr>
        <w:sdtEndPr/>
        <w:sdtContent>
          <w:r w:rsidR="00681281">
            <w:rPr>
              <w:rFonts w:ascii="MS Gothic" w:eastAsia="MS Gothic" w:hAnsi="MS Gothic" w:hint="eastAsia"/>
              <w:bCs/>
            </w:rPr>
            <w:t>☐</w:t>
          </w:r>
        </w:sdtContent>
      </w:sdt>
      <w:r w:rsidR="001E1628" w:rsidRPr="001E1628">
        <w:rPr>
          <w:bCs/>
        </w:rPr>
        <w:tab/>
        <w:t xml:space="preserve">External </w:t>
      </w:r>
      <w:r w:rsidR="001D4575">
        <w:rPr>
          <w:bCs/>
        </w:rPr>
        <w:t xml:space="preserve">– </w:t>
      </w:r>
      <w:r w:rsidR="00AA480C" w:rsidRPr="00AA480C">
        <w:rPr>
          <w:bCs/>
        </w:rPr>
        <w:t>Grey-Bruce-Dufferin Museum Network</w:t>
      </w:r>
      <w:r w:rsidR="00AA480C">
        <w:rPr>
          <w:bCs/>
        </w:rPr>
        <w:t>, Living History Museum Network</w:t>
      </w:r>
    </w:p>
    <w:p w14:paraId="1DC92611" w14:textId="77777777" w:rsidR="005C5711" w:rsidRDefault="001E1628" w:rsidP="00216B1C">
      <w:pPr>
        <w:pStyle w:val="Heading3"/>
      </w:pPr>
      <w:r w:rsidRPr="001E1628">
        <w:t>Appendices and Attachment</w:t>
      </w:r>
      <w:r w:rsidR="005C5711">
        <w:t>s</w:t>
      </w:r>
    </w:p>
    <w:p w14:paraId="36D32383" w14:textId="6D3B683F" w:rsidR="001A673C" w:rsidRDefault="00D72815" w:rsidP="005C5711">
      <w:r>
        <w:t>None.</w:t>
      </w:r>
    </w:p>
    <w:sectPr w:rsidR="001A673C" w:rsidSect="001E1628">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82C4" w14:textId="77777777" w:rsidR="0052111B" w:rsidRDefault="0052111B" w:rsidP="00883D8D">
      <w:pPr>
        <w:spacing w:after="0" w:line="240" w:lineRule="auto"/>
      </w:pPr>
      <w:r>
        <w:separator/>
      </w:r>
    </w:p>
  </w:endnote>
  <w:endnote w:type="continuationSeparator" w:id="0">
    <w:p w14:paraId="74962290" w14:textId="77777777" w:rsidR="0052111B" w:rsidRDefault="0052111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7B0ACF18" w14:textId="531A0579" w:rsidR="001E1628" w:rsidRPr="001E1628" w:rsidRDefault="00707A0F">
        <w:pPr>
          <w:pStyle w:val="Footer"/>
          <w:jc w:val="center"/>
          <w:rPr>
            <w:sz w:val="22"/>
            <w:szCs w:val="22"/>
          </w:rPr>
        </w:pPr>
        <w:r>
          <w:t>EDTC</w:t>
        </w:r>
        <w:r w:rsidR="00293651">
          <w:t>-CW-</w:t>
        </w:r>
        <w:r w:rsidR="003757C5">
          <w:t>1</w:t>
        </w:r>
        <w:r w:rsidR="00FA0C1F">
          <w:t>2</w:t>
        </w:r>
        <w:r w:rsidR="00293651">
          <w:t>-20</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662D27">
          <w:rPr>
            <w:noProof/>
            <w:sz w:val="22"/>
            <w:szCs w:val="22"/>
          </w:rPr>
          <w:t>June 11</w:t>
        </w:r>
        <w:r w:rsidR="00F47F4E">
          <w:rPr>
            <w:noProof/>
            <w:sz w:val="22"/>
            <w:szCs w:val="22"/>
          </w:rPr>
          <w:t xml:space="preserve"> </w:t>
        </w:r>
        <w:r w:rsidR="005F5235">
          <w:rPr>
            <w:noProof/>
            <w:sz w:val="22"/>
            <w:szCs w:val="22"/>
          </w:rPr>
          <w:t>, 2020</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 xml:space="preserve">Grey County: </w:t>
    </w:r>
    <w:proofErr w:type="spellStart"/>
    <w:r w:rsidRPr="001A673C">
      <w:rPr>
        <w:sz w:val="22"/>
        <w:szCs w:val="22"/>
      </w:rPr>
      <w:t>Colour</w:t>
    </w:r>
    <w:proofErr w:type="spellEnd"/>
    <w:r w:rsidRPr="001A673C">
      <w:rPr>
        <w:sz w:val="22"/>
        <w:szCs w:val="22"/>
      </w:rPr>
      <w:t xml:space="preserve">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9E291" w14:textId="77777777" w:rsidR="0052111B" w:rsidRDefault="0052111B" w:rsidP="00883D8D">
      <w:pPr>
        <w:spacing w:after="0" w:line="240" w:lineRule="auto"/>
      </w:pPr>
      <w:r>
        <w:separator/>
      </w:r>
    </w:p>
  </w:footnote>
  <w:footnote w:type="continuationSeparator" w:id="0">
    <w:p w14:paraId="6EA71202" w14:textId="77777777" w:rsidR="0052111B" w:rsidRDefault="0052111B"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C3D"/>
    <w:multiLevelType w:val="hybridMultilevel"/>
    <w:tmpl w:val="08E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5943"/>
    <w:multiLevelType w:val="hybridMultilevel"/>
    <w:tmpl w:val="6128C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52AF2"/>
    <w:multiLevelType w:val="hybridMultilevel"/>
    <w:tmpl w:val="893AE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5396C"/>
    <w:multiLevelType w:val="hybridMultilevel"/>
    <w:tmpl w:val="6C8CC84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43A53"/>
    <w:multiLevelType w:val="hybridMultilevel"/>
    <w:tmpl w:val="A2CE4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0C0FB7"/>
    <w:multiLevelType w:val="hybridMultilevel"/>
    <w:tmpl w:val="2AC40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434C3D"/>
    <w:multiLevelType w:val="hybridMultilevel"/>
    <w:tmpl w:val="02A6D4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6F57FF"/>
    <w:multiLevelType w:val="hybridMultilevel"/>
    <w:tmpl w:val="F7D2B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0D4267"/>
    <w:multiLevelType w:val="hybridMultilevel"/>
    <w:tmpl w:val="37542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2316EF"/>
    <w:multiLevelType w:val="hybridMultilevel"/>
    <w:tmpl w:val="76B8CF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E36FC"/>
    <w:multiLevelType w:val="hybridMultilevel"/>
    <w:tmpl w:val="3536C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8B114E"/>
    <w:multiLevelType w:val="hybridMultilevel"/>
    <w:tmpl w:val="1C5E9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6D527E"/>
    <w:multiLevelType w:val="hybridMultilevel"/>
    <w:tmpl w:val="F732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63672"/>
    <w:multiLevelType w:val="hybridMultilevel"/>
    <w:tmpl w:val="0A1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A6AAF"/>
    <w:multiLevelType w:val="hybridMultilevel"/>
    <w:tmpl w:val="B3900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C031FB"/>
    <w:multiLevelType w:val="hybridMultilevel"/>
    <w:tmpl w:val="4B58E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E90FE0"/>
    <w:multiLevelType w:val="hybridMultilevel"/>
    <w:tmpl w:val="854A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3F5BF8"/>
    <w:multiLevelType w:val="hybridMultilevel"/>
    <w:tmpl w:val="E7B4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B160C"/>
    <w:multiLevelType w:val="hybridMultilevel"/>
    <w:tmpl w:val="C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40113"/>
    <w:multiLevelType w:val="hybridMultilevel"/>
    <w:tmpl w:val="A97218B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285C7B7B"/>
    <w:multiLevelType w:val="hybridMultilevel"/>
    <w:tmpl w:val="C060B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8B74B3"/>
    <w:multiLevelType w:val="hybridMultilevel"/>
    <w:tmpl w:val="8B302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14C6CB0"/>
    <w:multiLevelType w:val="hybridMultilevel"/>
    <w:tmpl w:val="F82EB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A40524"/>
    <w:multiLevelType w:val="hybridMultilevel"/>
    <w:tmpl w:val="A96AC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036F59"/>
    <w:multiLevelType w:val="hybridMultilevel"/>
    <w:tmpl w:val="502CF7DA"/>
    <w:lvl w:ilvl="0" w:tplc="BFCCAB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51CD9"/>
    <w:multiLevelType w:val="multilevel"/>
    <w:tmpl w:val="BD40C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7D1"/>
    <w:multiLevelType w:val="hybridMultilevel"/>
    <w:tmpl w:val="3D2E5C84"/>
    <w:lvl w:ilvl="0" w:tplc="10090001">
      <w:start w:val="1"/>
      <w:numFmt w:val="bullet"/>
      <w:lvlText w:val=""/>
      <w:lvlJc w:val="left"/>
      <w:pPr>
        <w:ind w:left="720" w:hanging="360"/>
      </w:pPr>
      <w:rPr>
        <w:rFonts w:ascii="Symbol" w:hAnsi="Symbol" w:hint="default"/>
      </w:rPr>
    </w:lvl>
    <w:lvl w:ilvl="1" w:tplc="94AE4B34">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A826B3"/>
    <w:multiLevelType w:val="hybridMultilevel"/>
    <w:tmpl w:val="8F763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2864CE"/>
    <w:multiLevelType w:val="hybridMultilevel"/>
    <w:tmpl w:val="DB444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A11790"/>
    <w:multiLevelType w:val="hybridMultilevel"/>
    <w:tmpl w:val="52BC5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B982077"/>
    <w:multiLevelType w:val="hybridMultilevel"/>
    <w:tmpl w:val="B906D40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5BB57248"/>
    <w:multiLevelType w:val="hybridMultilevel"/>
    <w:tmpl w:val="E7BE1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2F3CB1"/>
    <w:multiLevelType w:val="hybridMultilevel"/>
    <w:tmpl w:val="028ACFF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4C2746"/>
    <w:multiLevelType w:val="hybridMultilevel"/>
    <w:tmpl w:val="A7B08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D233EF"/>
    <w:multiLevelType w:val="hybridMultilevel"/>
    <w:tmpl w:val="4DC4A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15216D"/>
    <w:multiLevelType w:val="hybridMultilevel"/>
    <w:tmpl w:val="33DE2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550D8D"/>
    <w:multiLevelType w:val="hybridMultilevel"/>
    <w:tmpl w:val="1918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E7372F"/>
    <w:multiLevelType w:val="hybridMultilevel"/>
    <w:tmpl w:val="75164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21676C6"/>
    <w:multiLevelType w:val="hybridMultilevel"/>
    <w:tmpl w:val="EE8C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231B1"/>
    <w:multiLevelType w:val="hybridMultilevel"/>
    <w:tmpl w:val="378C4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2025E7"/>
    <w:multiLevelType w:val="hybridMultilevel"/>
    <w:tmpl w:val="A75A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1"/>
  </w:num>
  <w:num w:numId="5">
    <w:abstractNumId w:val="7"/>
  </w:num>
  <w:num w:numId="6">
    <w:abstractNumId w:val="20"/>
  </w:num>
  <w:num w:numId="7">
    <w:abstractNumId w:val="33"/>
  </w:num>
  <w:num w:numId="8">
    <w:abstractNumId w:val="19"/>
  </w:num>
  <w:num w:numId="9">
    <w:abstractNumId w:val="13"/>
  </w:num>
  <w:num w:numId="10">
    <w:abstractNumId w:val="39"/>
  </w:num>
  <w:num w:numId="11">
    <w:abstractNumId w:val="34"/>
  </w:num>
  <w:num w:numId="12">
    <w:abstractNumId w:val="3"/>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8"/>
  </w:num>
  <w:num w:numId="21">
    <w:abstractNumId w:val="40"/>
  </w:num>
  <w:num w:numId="22">
    <w:abstractNumId w:val="24"/>
  </w:num>
  <w:num w:numId="23">
    <w:abstractNumId w:val="27"/>
  </w:num>
  <w:num w:numId="24">
    <w:abstractNumId w:val="22"/>
  </w:num>
  <w:num w:numId="25">
    <w:abstractNumId w:val="1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num>
  <w:num w:numId="29">
    <w:abstractNumId w:val="32"/>
  </w:num>
  <w:num w:numId="30">
    <w:abstractNumId w:val="28"/>
  </w:num>
  <w:num w:numId="31">
    <w:abstractNumId w:val="9"/>
  </w:num>
  <w:num w:numId="32">
    <w:abstractNumId w:val="16"/>
  </w:num>
  <w:num w:numId="33">
    <w:abstractNumId w:val="21"/>
  </w:num>
  <w:num w:numId="34">
    <w:abstractNumId w:val="25"/>
  </w:num>
  <w:num w:numId="35">
    <w:abstractNumId w:val="0"/>
  </w:num>
  <w:num w:numId="36">
    <w:abstractNumId w:val="18"/>
  </w:num>
  <w:num w:numId="37">
    <w:abstractNumId w:val="6"/>
  </w:num>
  <w:num w:numId="38">
    <w:abstractNumId w:val="12"/>
  </w:num>
  <w:num w:numId="39">
    <w:abstractNumId w:val="26"/>
  </w:num>
  <w:num w:numId="40">
    <w:abstractNumId w:val="1"/>
  </w:num>
  <w:num w:numId="41">
    <w:abstractNumId w:val="36"/>
  </w:num>
  <w:num w:numId="42">
    <w:abstractNumId w:val="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4791"/>
    <w:rsid w:val="00016D00"/>
    <w:rsid w:val="000173BC"/>
    <w:rsid w:val="00021077"/>
    <w:rsid w:val="00022463"/>
    <w:rsid w:val="0003149D"/>
    <w:rsid w:val="0004280D"/>
    <w:rsid w:val="00047A0A"/>
    <w:rsid w:val="0006114A"/>
    <w:rsid w:val="000650F1"/>
    <w:rsid w:val="00076209"/>
    <w:rsid w:val="00081FCF"/>
    <w:rsid w:val="000A7EAD"/>
    <w:rsid w:val="000B0ECE"/>
    <w:rsid w:val="000B21D9"/>
    <w:rsid w:val="000B7C11"/>
    <w:rsid w:val="000C7FA1"/>
    <w:rsid w:val="000D5E9C"/>
    <w:rsid w:val="000D61C6"/>
    <w:rsid w:val="000E30F0"/>
    <w:rsid w:val="000F0FF5"/>
    <w:rsid w:val="000F1A2F"/>
    <w:rsid w:val="0010616E"/>
    <w:rsid w:val="00113FCB"/>
    <w:rsid w:val="00117523"/>
    <w:rsid w:val="00124050"/>
    <w:rsid w:val="00132C52"/>
    <w:rsid w:val="00153093"/>
    <w:rsid w:val="0016146D"/>
    <w:rsid w:val="00164907"/>
    <w:rsid w:val="00171067"/>
    <w:rsid w:val="00176654"/>
    <w:rsid w:val="00180829"/>
    <w:rsid w:val="00184D3B"/>
    <w:rsid w:val="001A6131"/>
    <w:rsid w:val="001A673C"/>
    <w:rsid w:val="001B3FBF"/>
    <w:rsid w:val="001C3EF1"/>
    <w:rsid w:val="001D4575"/>
    <w:rsid w:val="001D5EE7"/>
    <w:rsid w:val="001E1628"/>
    <w:rsid w:val="001E1B5A"/>
    <w:rsid w:val="001F1D7C"/>
    <w:rsid w:val="001F446E"/>
    <w:rsid w:val="00212BB4"/>
    <w:rsid w:val="00216B1C"/>
    <w:rsid w:val="00221901"/>
    <w:rsid w:val="00227A23"/>
    <w:rsid w:val="00235CE5"/>
    <w:rsid w:val="00247CA8"/>
    <w:rsid w:val="00251AA9"/>
    <w:rsid w:val="00256E75"/>
    <w:rsid w:val="00267CDF"/>
    <w:rsid w:val="002915BC"/>
    <w:rsid w:val="00293651"/>
    <w:rsid w:val="002A2180"/>
    <w:rsid w:val="002B2A11"/>
    <w:rsid w:val="002C6064"/>
    <w:rsid w:val="002D05B3"/>
    <w:rsid w:val="002D2AAD"/>
    <w:rsid w:val="002D5AD8"/>
    <w:rsid w:val="002E2E13"/>
    <w:rsid w:val="002F7C2A"/>
    <w:rsid w:val="003003D2"/>
    <w:rsid w:val="003011F2"/>
    <w:rsid w:val="00311E74"/>
    <w:rsid w:val="0031315A"/>
    <w:rsid w:val="00343FEA"/>
    <w:rsid w:val="00350781"/>
    <w:rsid w:val="003757C5"/>
    <w:rsid w:val="00375DFC"/>
    <w:rsid w:val="003A2BAA"/>
    <w:rsid w:val="003A6AD9"/>
    <w:rsid w:val="003B2174"/>
    <w:rsid w:val="003B6CF4"/>
    <w:rsid w:val="003C2238"/>
    <w:rsid w:val="003C369F"/>
    <w:rsid w:val="003E6054"/>
    <w:rsid w:val="003E7204"/>
    <w:rsid w:val="003F245F"/>
    <w:rsid w:val="003F3209"/>
    <w:rsid w:val="003F44BC"/>
    <w:rsid w:val="00414132"/>
    <w:rsid w:val="0042148D"/>
    <w:rsid w:val="0043209A"/>
    <w:rsid w:val="00433607"/>
    <w:rsid w:val="0043776C"/>
    <w:rsid w:val="004447A4"/>
    <w:rsid w:val="00446015"/>
    <w:rsid w:val="00446A72"/>
    <w:rsid w:val="004549B3"/>
    <w:rsid w:val="004559EA"/>
    <w:rsid w:val="00457F2B"/>
    <w:rsid w:val="004618FC"/>
    <w:rsid w:val="00464176"/>
    <w:rsid w:val="00465876"/>
    <w:rsid w:val="004717A7"/>
    <w:rsid w:val="00480657"/>
    <w:rsid w:val="00484138"/>
    <w:rsid w:val="00485F25"/>
    <w:rsid w:val="004942B7"/>
    <w:rsid w:val="004A028D"/>
    <w:rsid w:val="004B470F"/>
    <w:rsid w:val="004B6F73"/>
    <w:rsid w:val="004C6376"/>
    <w:rsid w:val="004C78BE"/>
    <w:rsid w:val="004D37B2"/>
    <w:rsid w:val="004D5699"/>
    <w:rsid w:val="004D6AF7"/>
    <w:rsid w:val="004E169E"/>
    <w:rsid w:val="004F083D"/>
    <w:rsid w:val="004F243E"/>
    <w:rsid w:val="00505A61"/>
    <w:rsid w:val="00512BE2"/>
    <w:rsid w:val="00515915"/>
    <w:rsid w:val="00517464"/>
    <w:rsid w:val="0052111B"/>
    <w:rsid w:val="00521DB7"/>
    <w:rsid w:val="005230A9"/>
    <w:rsid w:val="00527B0E"/>
    <w:rsid w:val="0053047A"/>
    <w:rsid w:val="005548B9"/>
    <w:rsid w:val="005572C0"/>
    <w:rsid w:val="005807D2"/>
    <w:rsid w:val="00580D26"/>
    <w:rsid w:val="005A360A"/>
    <w:rsid w:val="005B4BAA"/>
    <w:rsid w:val="005B79C4"/>
    <w:rsid w:val="005C2096"/>
    <w:rsid w:val="005C5711"/>
    <w:rsid w:val="005C70E4"/>
    <w:rsid w:val="005E266E"/>
    <w:rsid w:val="005E2E2D"/>
    <w:rsid w:val="005F437C"/>
    <w:rsid w:val="005F5235"/>
    <w:rsid w:val="005F535E"/>
    <w:rsid w:val="005F7D40"/>
    <w:rsid w:val="0061401D"/>
    <w:rsid w:val="006162E1"/>
    <w:rsid w:val="006222D7"/>
    <w:rsid w:val="0065382C"/>
    <w:rsid w:val="006563A9"/>
    <w:rsid w:val="00662D27"/>
    <w:rsid w:val="0066310B"/>
    <w:rsid w:val="00667791"/>
    <w:rsid w:val="006715AC"/>
    <w:rsid w:val="006776FB"/>
    <w:rsid w:val="00681281"/>
    <w:rsid w:val="006939BB"/>
    <w:rsid w:val="006B0C0F"/>
    <w:rsid w:val="006B4C34"/>
    <w:rsid w:val="006D2186"/>
    <w:rsid w:val="006D2D0E"/>
    <w:rsid w:val="006D61CC"/>
    <w:rsid w:val="006F0806"/>
    <w:rsid w:val="006F28F3"/>
    <w:rsid w:val="006F643C"/>
    <w:rsid w:val="00707A0F"/>
    <w:rsid w:val="00711BA3"/>
    <w:rsid w:val="0072532D"/>
    <w:rsid w:val="0072641D"/>
    <w:rsid w:val="00731933"/>
    <w:rsid w:val="007375BA"/>
    <w:rsid w:val="0075708C"/>
    <w:rsid w:val="00764C10"/>
    <w:rsid w:val="00766DB3"/>
    <w:rsid w:val="00770683"/>
    <w:rsid w:val="00770AB4"/>
    <w:rsid w:val="00783EAE"/>
    <w:rsid w:val="00786486"/>
    <w:rsid w:val="00787003"/>
    <w:rsid w:val="007902B9"/>
    <w:rsid w:val="007A0231"/>
    <w:rsid w:val="007A5E39"/>
    <w:rsid w:val="007A78CC"/>
    <w:rsid w:val="007C06DE"/>
    <w:rsid w:val="007D4823"/>
    <w:rsid w:val="007D7A44"/>
    <w:rsid w:val="007D7AD6"/>
    <w:rsid w:val="007E1954"/>
    <w:rsid w:val="007E2E06"/>
    <w:rsid w:val="00813F12"/>
    <w:rsid w:val="00824D53"/>
    <w:rsid w:val="00842A71"/>
    <w:rsid w:val="00876730"/>
    <w:rsid w:val="00883D8D"/>
    <w:rsid w:val="00883DDB"/>
    <w:rsid w:val="008867E4"/>
    <w:rsid w:val="00895616"/>
    <w:rsid w:val="008A2340"/>
    <w:rsid w:val="008A493A"/>
    <w:rsid w:val="008B14CC"/>
    <w:rsid w:val="008B6EC5"/>
    <w:rsid w:val="008C0ED1"/>
    <w:rsid w:val="008D0417"/>
    <w:rsid w:val="008D7A16"/>
    <w:rsid w:val="008E7C08"/>
    <w:rsid w:val="009117C4"/>
    <w:rsid w:val="009146B1"/>
    <w:rsid w:val="00921DC1"/>
    <w:rsid w:val="00927436"/>
    <w:rsid w:val="009303B2"/>
    <w:rsid w:val="00933524"/>
    <w:rsid w:val="00937D3F"/>
    <w:rsid w:val="0094769A"/>
    <w:rsid w:val="009513CE"/>
    <w:rsid w:val="00953DFC"/>
    <w:rsid w:val="00956CB2"/>
    <w:rsid w:val="0097265F"/>
    <w:rsid w:val="00974448"/>
    <w:rsid w:val="009771C4"/>
    <w:rsid w:val="009811CC"/>
    <w:rsid w:val="00981390"/>
    <w:rsid w:val="0099482C"/>
    <w:rsid w:val="00994993"/>
    <w:rsid w:val="009B176D"/>
    <w:rsid w:val="009B707D"/>
    <w:rsid w:val="009C2C61"/>
    <w:rsid w:val="009D27DC"/>
    <w:rsid w:val="009D72BA"/>
    <w:rsid w:val="009E542B"/>
    <w:rsid w:val="009E6596"/>
    <w:rsid w:val="009E7665"/>
    <w:rsid w:val="00A32DBF"/>
    <w:rsid w:val="00A35B38"/>
    <w:rsid w:val="00A52D13"/>
    <w:rsid w:val="00A54088"/>
    <w:rsid w:val="00A63DD6"/>
    <w:rsid w:val="00A641E3"/>
    <w:rsid w:val="00A6420A"/>
    <w:rsid w:val="00A659F3"/>
    <w:rsid w:val="00A66D6F"/>
    <w:rsid w:val="00A7345A"/>
    <w:rsid w:val="00A7593C"/>
    <w:rsid w:val="00A81F71"/>
    <w:rsid w:val="00A952BB"/>
    <w:rsid w:val="00AA480C"/>
    <w:rsid w:val="00AA5E09"/>
    <w:rsid w:val="00AA6F13"/>
    <w:rsid w:val="00AB2197"/>
    <w:rsid w:val="00AC013F"/>
    <w:rsid w:val="00AC35A9"/>
    <w:rsid w:val="00AC3A8B"/>
    <w:rsid w:val="00AC4B1A"/>
    <w:rsid w:val="00AC52DD"/>
    <w:rsid w:val="00AD00D4"/>
    <w:rsid w:val="00AD6F66"/>
    <w:rsid w:val="00AD7EEE"/>
    <w:rsid w:val="00AE7C50"/>
    <w:rsid w:val="00B02CC4"/>
    <w:rsid w:val="00B0637D"/>
    <w:rsid w:val="00B11561"/>
    <w:rsid w:val="00B26535"/>
    <w:rsid w:val="00B31406"/>
    <w:rsid w:val="00B31889"/>
    <w:rsid w:val="00B378B7"/>
    <w:rsid w:val="00B52F10"/>
    <w:rsid w:val="00B5481D"/>
    <w:rsid w:val="00B56F89"/>
    <w:rsid w:val="00B629E5"/>
    <w:rsid w:val="00B64986"/>
    <w:rsid w:val="00B67F6D"/>
    <w:rsid w:val="00B72314"/>
    <w:rsid w:val="00B77313"/>
    <w:rsid w:val="00B82F24"/>
    <w:rsid w:val="00B855C2"/>
    <w:rsid w:val="00B932F2"/>
    <w:rsid w:val="00B966B7"/>
    <w:rsid w:val="00B972AD"/>
    <w:rsid w:val="00BB0C56"/>
    <w:rsid w:val="00BC228F"/>
    <w:rsid w:val="00BC44FC"/>
    <w:rsid w:val="00BD498E"/>
    <w:rsid w:val="00BE00FA"/>
    <w:rsid w:val="00BE3B00"/>
    <w:rsid w:val="00C07412"/>
    <w:rsid w:val="00C11259"/>
    <w:rsid w:val="00C2174D"/>
    <w:rsid w:val="00C23AD1"/>
    <w:rsid w:val="00C32482"/>
    <w:rsid w:val="00C325C7"/>
    <w:rsid w:val="00C3746C"/>
    <w:rsid w:val="00C74C49"/>
    <w:rsid w:val="00C846B0"/>
    <w:rsid w:val="00C97456"/>
    <w:rsid w:val="00CA1D50"/>
    <w:rsid w:val="00CA445C"/>
    <w:rsid w:val="00CB14ED"/>
    <w:rsid w:val="00CE439D"/>
    <w:rsid w:val="00D22C52"/>
    <w:rsid w:val="00D26D61"/>
    <w:rsid w:val="00D375A2"/>
    <w:rsid w:val="00D4400A"/>
    <w:rsid w:val="00D534D1"/>
    <w:rsid w:val="00D54D7C"/>
    <w:rsid w:val="00D6165B"/>
    <w:rsid w:val="00D71979"/>
    <w:rsid w:val="00D72815"/>
    <w:rsid w:val="00D77D88"/>
    <w:rsid w:val="00D87329"/>
    <w:rsid w:val="00DB3558"/>
    <w:rsid w:val="00DB7193"/>
    <w:rsid w:val="00DC1FF0"/>
    <w:rsid w:val="00DD0E09"/>
    <w:rsid w:val="00DE44ED"/>
    <w:rsid w:val="00DF1792"/>
    <w:rsid w:val="00DF291A"/>
    <w:rsid w:val="00DF7879"/>
    <w:rsid w:val="00E14F15"/>
    <w:rsid w:val="00E25B96"/>
    <w:rsid w:val="00E25EC4"/>
    <w:rsid w:val="00E26AB1"/>
    <w:rsid w:val="00E32F4D"/>
    <w:rsid w:val="00E362C2"/>
    <w:rsid w:val="00E45C7D"/>
    <w:rsid w:val="00E47ED2"/>
    <w:rsid w:val="00E54EB9"/>
    <w:rsid w:val="00E72531"/>
    <w:rsid w:val="00E918F5"/>
    <w:rsid w:val="00E91CEE"/>
    <w:rsid w:val="00EA1EF6"/>
    <w:rsid w:val="00EA2F8A"/>
    <w:rsid w:val="00EB2CAA"/>
    <w:rsid w:val="00EB48B8"/>
    <w:rsid w:val="00EB6678"/>
    <w:rsid w:val="00EC0F3A"/>
    <w:rsid w:val="00ED380B"/>
    <w:rsid w:val="00EE0713"/>
    <w:rsid w:val="00EF1126"/>
    <w:rsid w:val="00EF59D2"/>
    <w:rsid w:val="00EF5C3F"/>
    <w:rsid w:val="00EF6928"/>
    <w:rsid w:val="00F0229D"/>
    <w:rsid w:val="00F1518E"/>
    <w:rsid w:val="00F25124"/>
    <w:rsid w:val="00F26C47"/>
    <w:rsid w:val="00F4647E"/>
    <w:rsid w:val="00F46E75"/>
    <w:rsid w:val="00F47F4E"/>
    <w:rsid w:val="00F66B71"/>
    <w:rsid w:val="00F9206E"/>
    <w:rsid w:val="00F97E5F"/>
    <w:rsid w:val="00FA0103"/>
    <w:rsid w:val="00FA0C1F"/>
    <w:rsid w:val="00FC76EE"/>
    <w:rsid w:val="00FC7AE4"/>
    <w:rsid w:val="00FD530E"/>
    <w:rsid w:val="00FD7EA0"/>
    <w:rsid w:val="00FE3C5C"/>
    <w:rsid w:val="00FE7170"/>
    <w:rsid w:val="00FF151E"/>
    <w:rsid w:val="00FF1C74"/>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table" w:customStyle="1" w:styleId="TableGrid1">
    <w:name w:val="Table Grid1"/>
    <w:basedOn w:val="TableNormal"/>
    <w:next w:val="TableGrid"/>
    <w:rsid w:val="00F1518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0F0"/>
    <w:rPr>
      <w:sz w:val="16"/>
      <w:szCs w:val="16"/>
    </w:rPr>
  </w:style>
  <w:style w:type="paragraph" w:styleId="CommentText">
    <w:name w:val="annotation text"/>
    <w:basedOn w:val="Normal"/>
    <w:link w:val="CommentTextChar"/>
    <w:uiPriority w:val="99"/>
    <w:semiHidden/>
    <w:unhideWhenUsed/>
    <w:rsid w:val="000E30F0"/>
    <w:pPr>
      <w:spacing w:line="240" w:lineRule="auto"/>
    </w:pPr>
    <w:rPr>
      <w:sz w:val="20"/>
      <w:szCs w:val="20"/>
    </w:rPr>
  </w:style>
  <w:style w:type="character" w:customStyle="1" w:styleId="CommentTextChar">
    <w:name w:val="Comment Text Char"/>
    <w:basedOn w:val="DefaultParagraphFont"/>
    <w:link w:val="CommentText"/>
    <w:uiPriority w:val="99"/>
    <w:semiHidden/>
    <w:rsid w:val="000E30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30F0"/>
    <w:rPr>
      <w:b/>
      <w:bCs/>
    </w:rPr>
  </w:style>
  <w:style w:type="character" w:customStyle="1" w:styleId="CommentSubjectChar">
    <w:name w:val="Comment Subject Char"/>
    <w:basedOn w:val="CommentTextChar"/>
    <w:link w:val="CommentSubject"/>
    <w:uiPriority w:val="99"/>
    <w:semiHidden/>
    <w:rsid w:val="000E30F0"/>
    <w:rPr>
      <w:rFonts w:ascii="Arial" w:hAnsi="Arial"/>
      <w:b/>
      <w:bCs/>
      <w:sz w:val="20"/>
      <w:szCs w:val="20"/>
    </w:rPr>
  </w:style>
  <w:style w:type="paragraph" w:customStyle="1" w:styleId="Default">
    <w:name w:val="Default"/>
    <w:rsid w:val="00C3248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7705">
      <w:bodyDiv w:val="1"/>
      <w:marLeft w:val="0"/>
      <w:marRight w:val="0"/>
      <w:marTop w:val="0"/>
      <w:marBottom w:val="0"/>
      <w:divBdr>
        <w:top w:val="none" w:sz="0" w:space="0" w:color="auto"/>
        <w:left w:val="none" w:sz="0" w:space="0" w:color="auto"/>
        <w:bottom w:val="none" w:sz="0" w:space="0" w:color="auto"/>
        <w:right w:val="none" w:sz="0" w:space="0" w:color="auto"/>
      </w:divBdr>
    </w:div>
    <w:div w:id="147676930">
      <w:bodyDiv w:val="1"/>
      <w:marLeft w:val="0"/>
      <w:marRight w:val="0"/>
      <w:marTop w:val="0"/>
      <w:marBottom w:val="0"/>
      <w:divBdr>
        <w:top w:val="none" w:sz="0" w:space="0" w:color="auto"/>
        <w:left w:val="none" w:sz="0" w:space="0" w:color="auto"/>
        <w:bottom w:val="none" w:sz="0" w:space="0" w:color="auto"/>
        <w:right w:val="none" w:sz="0" w:space="0" w:color="auto"/>
      </w:divBdr>
    </w:div>
    <w:div w:id="180702721">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659770358">
      <w:bodyDiv w:val="1"/>
      <w:marLeft w:val="0"/>
      <w:marRight w:val="0"/>
      <w:marTop w:val="0"/>
      <w:marBottom w:val="0"/>
      <w:divBdr>
        <w:top w:val="none" w:sz="0" w:space="0" w:color="auto"/>
        <w:left w:val="none" w:sz="0" w:space="0" w:color="auto"/>
        <w:bottom w:val="none" w:sz="0" w:space="0" w:color="auto"/>
        <w:right w:val="none" w:sz="0" w:space="0" w:color="auto"/>
      </w:divBdr>
    </w:div>
    <w:div w:id="678318330">
      <w:bodyDiv w:val="1"/>
      <w:marLeft w:val="0"/>
      <w:marRight w:val="0"/>
      <w:marTop w:val="0"/>
      <w:marBottom w:val="0"/>
      <w:divBdr>
        <w:top w:val="none" w:sz="0" w:space="0" w:color="auto"/>
        <w:left w:val="none" w:sz="0" w:space="0" w:color="auto"/>
        <w:bottom w:val="none" w:sz="0" w:space="0" w:color="auto"/>
        <w:right w:val="none" w:sz="0" w:space="0" w:color="auto"/>
      </w:divBdr>
    </w:div>
    <w:div w:id="873033942">
      <w:bodyDiv w:val="1"/>
      <w:marLeft w:val="0"/>
      <w:marRight w:val="0"/>
      <w:marTop w:val="0"/>
      <w:marBottom w:val="0"/>
      <w:divBdr>
        <w:top w:val="none" w:sz="0" w:space="0" w:color="auto"/>
        <w:left w:val="none" w:sz="0" w:space="0" w:color="auto"/>
        <w:bottom w:val="none" w:sz="0" w:space="0" w:color="auto"/>
        <w:right w:val="none" w:sz="0" w:space="0" w:color="auto"/>
      </w:divBdr>
    </w:div>
    <w:div w:id="10314197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73772179">
      <w:bodyDiv w:val="1"/>
      <w:marLeft w:val="0"/>
      <w:marRight w:val="0"/>
      <w:marTop w:val="0"/>
      <w:marBottom w:val="0"/>
      <w:divBdr>
        <w:top w:val="none" w:sz="0" w:space="0" w:color="auto"/>
        <w:left w:val="none" w:sz="0" w:space="0" w:color="auto"/>
        <w:bottom w:val="none" w:sz="0" w:space="0" w:color="auto"/>
        <w:right w:val="none" w:sz="0" w:space="0" w:color="auto"/>
      </w:divBdr>
      <w:divsChild>
        <w:div w:id="503592799">
          <w:marLeft w:val="0"/>
          <w:marRight w:val="0"/>
          <w:marTop w:val="0"/>
          <w:marBottom w:val="0"/>
          <w:divBdr>
            <w:top w:val="none" w:sz="0" w:space="0" w:color="auto"/>
            <w:left w:val="none" w:sz="0" w:space="0" w:color="auto"/>
            <w:bottom w:val="none" w:sz="0" w:space="0" w:color="auto"/>
            <w:right w:val="none" w:sz="0" w:space="0" w:color="auto"/>
          </w:divBdr>
          <w:divsChild>
            <w:div w:id="976640110">
              <w:marLeft w:val="150"/>
              <w:marRight w:val="150"/>
              <w:marTop w:val="100"/>
              <w:marBottom w:val="100"/>
              <w:divBdr>
                <w:top w:val="none" w:sz="0" w:space="0" w:color="auto"/>
                <w:left w:val="none" w:sz="0" w:space="0" w:color="auto"/>
                <w:bottom w:val="none" w:sz="0" w:space="0" w:color="auto"/>
                <w:right w:val="none" w:sz="0" w:space="0" w:color="auto"/>
              </w:divBdr>
              <w:divsChild>
                <w:div w:id="2103453583">
                  <w:marLeft w:val="0"/>
                  <w:marRight w:val="0"/>
                  <w:marTop w:val="0"/>
                  <w:marBottom w:val="0"/>
                  <w:divBdr>
                    <w:top w:val="none" w:sz="0" w:space="0" w:color="auto"/>
                    <w:left w:val="none" w:sz="0" w:space="0" w:color="auto"/>
                    <w:bottom w:val="none" w:sz="0" w:space="0" w:color="auto"/>
                    <w:right w:val="none" w:sz="0" w:space="0" w:color="auto"/>
                  </w:divBdr>
                  <w:divsChild>
                    <w:div w:id="850069961">
                      <w:marLeft w:val="0"/>
                      <w:marRight w:val="0"/>
                      <w:marTop w:val="0"/>
                      <w:marBottom w:val="0"/>
                      <w:divBdr>
                        <w:top w:val="none" w:sz="0" w:space="0" w:color="auto"/>
                        <w:left w:val="none" w:sz="0" w:space="0" w:color="auto"/>
                        <w:bottom w:val="none" w:sz="0" w:space="0" w:color="auto"/>
                        <w:right w:val="none" w:sz="0" w:space="0" w:color="auto"/>
                      </w:divBdr>
                      <w:divsChild>
                        <w:div w:id="857818552">
                          <w:marLeft w:val="1"/>
                          <w:marRight w:val="0"/>
                          <w:marTop w:val="0"/>
                          <w:marBottom w:val="0"/>
                          <w:divBdr>
                            <w:top w:val="none" w:sz="0" w:space="0" w:color="auto"/>
                            <w:left w:val="none" w:sz="0" w:space="0" w:color="auto"/>
                            <w:bottom w:val="none" w:sz="0" w:space="0" w:color="auto"/>
                            <w:right w:val="none" w:sz="0" w:space="0" w:color="auto"/>
                          </w:divBdr>
                          <w:divsChild>
                            <w:div w:id="1561868920">
                              <w:marLeft w:val="0"/>
                              <w:marRight w:val="0"/>
                              <w:marTop w:val="0"/>
                              <w:marBottom w:val="0"/>
                              <w:divBdr>
                                <w:top w:val="none" w:sz="0" w:space="0" w:color="auto"/>
                                <w:left w:val="none" w:sz="0" w:space="0" w:color="auto"/>
                                <w:bottom w:val="none" w:sz="0" w:space="0" w:color="auto"/>
                                <w:right w:val="none" w:sz="0" w:space="0" w:color="auto"/>
                              </w:divBdr>
                              <w:divsChild>
                                <w:div w:id="218397046">
                                  <w:marLeft w:val="0"/>
                                  <w:marRight w:val="0"/>
                                  <w:marTop w:val="0"/>
                                  <w:marBottom w:val="0"/>
                                  <w:divBdr>
                                    <w:top w:val="none" w:sz="0" w:space="0" w:color="auto"/>
                                    <w:left w:val="none" w:sz="0" w:space="0" w:color="auto"/>
                                    <w:bottom w:val="none" w:sz="0" w:space="0" w:color="auto"/>
                                    <w:right w:val="none" w:sz="0" w:space="0" w:color="auto"/>
                                  </w:divBdr>
                                  <w:divsChild>
                                    <w:div w:id="1580483729">
                                      <w:marLeft w:val="0"/>
                                      <w:marRight w:val="0"/>
                                      <w:marTop w:val="0"/>
                                      <w:marBottom w:val="0"/>
                                      <w:divBdr>
                                        <w:top w:val="none" w:sz="0" w:space="0" w:color="auto"/>
                                        <w:left w:val="none" w:sz="0" w:space="0" w:color="auto"/>
                                        <w:bottom w:val="none" w:sz="0" w:space="0" w:color="auto"/>
                                        <w:right w:val="none" w:sz="0" w:space="0" w:color="auto"/>
                                      </w:divBdr>
                                      <w:divsChild>
                                        <w:div w:id="1026638962">
                                          <w:marLeft w:val="0"/>
                                          <w:marRight w:val="0"/>
                                          <w:marTop w:val="0"/>
                                          <w:marBottom w:val="0"/>
                                          <w:divBdr>
                                            <w:top w:val="none" w:sz="0" w:space="0" w:color="auto"/>
                                            <w:left w:val="none" w:sz="0" w:space="0" w:color="auto"/>
                                            <w:bottom w:val="none" w:sz="0" w:space="0" w:color="auto"/>
                                            <w:right w:val="none" w:sz="0" w:space="0" w:color="auto"/>
                                          </w:divBdr>
                                          <w:divsChild>
                                            <w:div w:id="1228682268">
                                              <w:marLeft w:val="0"/>
                                              <w:marRight w:val="0"/>
                                              <w:marTop w:val="0"/>
                                              <w:marBottom w:val="0"/>
                                              <w:divBdr>
                                                <w:top w:val="none" w:sz="0" w:space="0" w:color="auto"/>
                                                <w:left w:val="none" w:sz="0" w:space="0" w:color="auto"/>
                                                <w:bottom w:val="none" w:sz="0" w:space="0" w:color="auto"/>
                                                <w:right w:val="none" w:sz="0" w:space="0" w:color="auto"/>
                                              </w:divBdr>
                                              <w:divsChild>
                                                <w:div w:id="566886495">
                                                  <w:marLeft w:val="0"/>
                                                  <w:marRight w:val="0"/>
                                                  <w:marTop w:val="0"/>
                                                  <w:marBottom w:val="0"/>
                                                  <w:divBdr>
                                                    <w:top w:val="none" w:sz="0" w:space="0" w:color="auto"/>
                                                    <w:left w:val="none" w:sz="0" w:space="0" w:color="auto"/>
                                                    <w:bottom w:val="none" w:sz="0" w:space="0" w:color="auto"/>
                                                    <w:right w:val="none" w:sz="0" w:space="0" w:color="auto"/>
                                                  </w:divBdr>
                                                  <w:divsChild>
                                                    <w:div w:id="232590159">
                                                      <w:marLeft w:val="0"/>
                                                      <w:marRight w:val="0"/>
                                                      <w:marTop w:val="0"/>
                                                      <w:marBottom w:val="0"/>
                                                      <w:divBdr>
                                                        <w:top w:val="none" w:sz="0" w:space="0" w:color="auto"/>
                                                        <w:left w:val="none" w:sz="0" w:space="0" w:color="auto"/>
                                                        <w:bottom w:val="none" w:sz="0" w:space="0" w:color="auto"/>
                                                        <w:right w:val="none" w:sz="0" w:space="0" w:color="auto"/>
                                                      </w:divBdr>
                                                    </w:div>
                                                    <w:div w:id="1715732966">
                                                      <w:marLeft w:val="0"/>
                                                      <w:marRight w:val="0"/>
                                                      <w:marTop w:val="0"/>
                                                      <w:marBottom w:val="0"/>
                                                      <w:divBdr>
                                                        <w:top w:val="none" w:sz="0" w:space="0" w:color="auto"/>
                                                        <w:left w:val="none" w:sz="0" w:space="0" w:color="auto"/>
                                                        <w:bottom w:val="none" w:sz="0" w:space="0" w:color="auto"/>
                                                        <w:right w:val="none" w:sz="0" w:space="0" w:color="auto"/>
                                                      </w:divBdr>
                                                    </w:div>
                                                    <w:div w:id="1391803540">
                                                      <w:marLeft w:val="0"/>
                                                      <w:marRight w:val="0"/>
                                                      <w:marTop w:val="0"/>
                                                      <w:marBottom w:val="0"/>
                                                      <w:divBdr>
                                                        <w:top w:val="none" w:sz="0" w:space="0" w:color="auto"/>
                                                        <w:left w:val="none" w:sz="0" w:space="0" w:color="auto"/>
                                                        <w:bottom w:val="none" w:sz="0" w:space="0" w:color="auto"/>
                                                        <w:right w:val="none" w:sz="0" w:space="0" w:color="auto"/>
                                                      </w:divBdr>
                                                    </w:div>
                                                    <w:div w:id="493567326">
                                                      <w:marLeft w:val="0"/>
                                                      <w:marRight w:val="0"/>
                                                      <w:marTop w:val="0"/>
                                                      <w:marBottom w:val="0"/>
                                                      <w:divBdr>
                                                        <w:top w:val="none" w:sz="0" w:space="0" w:color="auto"/>
                                                        <w:left w:val="none" w:sz="0" w:space="0" w:color="auto"/>
                                                        <w:bottom w:val="none" w:sz="0" w:space="0" w:color="auto"/>
                                                        <w:right w:val="none" w:sz="0" w:space="0" w:color="auto"/>
                                                      </w:divBdr>
                                                    </w:div>
                                                    <w:div w:id="1662079968">
                                                      <w:marLeft w:val="0"/>
                                                      <w:marRight w:val="0"/>
                                                      <w:marTop w:val="0"/>
                                                      <w:marBottom w:val="0"/>
                                                      <w:divBdr>
                                                        <w:top w:val="none" w:sz="0" w:space="0" w:color="auto"/>
                                                        <w:left w:val="none" w:sz="0" w:space="0" w:color="auto"/>
                                                        <w:bottom w:val="none" w:sz="0" w:space="0" w:color="auto"/>
                                                        <w:right w:val="none" w:sz="0" w:space="0" w:color="auto"/>
                                                      </w:divBdr>
                                                    </w:div>
                                                    <w:div w:id="1360859491">
                                                      <w:marLeft w:val="0"/>
                                                      <w:marRight w:val="0"/>
                                                      <w:marTop w:val="0"/>
                                                      <w:marBottom w:val="0"/>
                                                      <w:divBdr>
                                                        <w:top w:val="none" w:sz="0" w:space="0" w:color="auto"/>
                                                        <w:left w:val="none" w:sz="0" w:space="0" w:color="auto"/>
                                                        <w:bottom w:val="none" w:sz="0" w:space="0" w:color="auto"/>
                                                        <w:right w:val="none" w:sz="0" w:space="0" w:color="auto"/>
                                                      </w:divBdr>
                                                    </w:div>
                                                    <w:div w:id="314721866">
                                                      <w:marLeft w:val="0"/>
                                                      <w:marRight w:val="0"/>
                                                      <w:marTop w:val="0"/>
                                                      <w:marBottom w:val="0"/>
                                                      <w:divBdr>
                                                        <w:top w:val="none" w:sz="0" w:space="0" w:color="auto"/>
                                                        <w:left w:val="none" w:sz="0" w:space="0" w:color="auto"/>
                                                        <w:bottom w:val="none" w:sz="0" w:space="0" w:color="auto"/>
                                                        <w:right w:val="none" w:sz="0" w:space="0" w:color="auto"/>
                                                      </w:divBdr>
                                                    </w:div>
                                                    <w:div w:id="868569150">
                                                      <w:marLeft w:val="0"/>
                                                      <w:marRight w:val="0"/>
                                                      <w:marTop w:val="0"/>
                                                      <w:marBottom w:val="0"/>
                                                      <w:divBdr>
                                                        <w:top w:val="none" w:sz="0" w:space="0" w:color="auto"/>
                                                        <w:left w:val="none" w:sz="0" w:space="0" w:color="auto"/>
                                                        <w:bottom w:val="none" w:sz="0" w:space="0" w:color="auto"/>
                                                        <w:right w:val="none" w:sz="0" w:space="0" w:color="auto"/>
                                                      </w:divBdr>
                                                    </w:div>
                                                    <w:div w:id="2088918701">
                                                      <w:marLeft w:val="0"/>
                                                      <w:marRight w:val="0"/>
                                                      <w:marTop w:val="0"/>
                                                      <w:marBottom w:val="0"/>
                                                      <w:divBdr>
                                                        <w:top w:val="none" w:sz="0" w:space="0" w:color="auto"/>
                                                        <w:left w:val="none" w:sz="0" w:space="0" w:color="auto"/>
                                                        <w:bottom w:val="none" w:sz="0" w:space="0" w:color="auto"/>
                                                        <w:right w:val="none" w:sz="0" w:space="0" w:color="auto"/>
                                                      </w:divBdr>
                                                    </w:div>
                                                    <w:div w:id="772476843">
                                                      <w:marLeft w:val="0"/>
                                                      <w:marRight w:val="0"/>
                                                      <w:marTop w:val="0"/>
                                                      <w:marBottom w:val="0"/>
                                                      <w:divBdr>
                                                        <w:top w:val="none" w:sz="0" w:space="0" w:color="auto"/>
                                                        <w:left w:val="none" w:sz="0" w:space="0" w:color="auto"/>
                                                        <w:bottom w:val="none" w:sz="0" w:space="0" w:color="auto"/>
                                                        <w:right w:val="none" w:sz="0" w:space="0" w:color="auto"/>
                                                      </w:divBdr>
                                                    </w:div>
                                                    <w:div w:id="223370082">
                                                      <w:marLeft w:val="0"/>
                                                      <w:marRight w:val="0"/>
                                                      <w:marTop w:val="0"/>
                                                      <w:marBottom w:val="0"/>
                                                      <w:divBdr>
                                                        <w:top w:val="none" w:sz="0" w:space="0" w:color="auto"/>
                                                        <w:left w:val="none" w:sz="0" w:space="0" w:color="auto"/>
                                                        <w:bottom w:val="none" w:sz="0" w:space="0" w:color="auto"/>
                                                        <w:right w:val="none" w:sz="0" w:space="0" w:color="auto"/>
                                                      </w:divBdr>
                                                    </w:div>
                                                    <w:div w:id="1808737980">
                                                      <w:marLeft w:val="0"/>
                                                      <w:marRight w:val="0"/>
                                                      <w:marTop w:val="0"/>
                                                      <w:marBottom w:val="0"/>
                                                      <w:divBdr>
                                                        <w:top w:val="none" w:sz="0" w:space="0" w:color="auto"/>
                                                        <w:left w:val="none" w:sz="0" w:space="0" w:color="auto"/>
                                                        <w:bottom w:val="none" w:sz="0" w:space="0" w:color="auto"/>
                                                        <w:right w:val="none" w:sz="0" w:space="0" w:color="auto"/>
                                                      </w:divBdr>
                                                    </w:div>
                                                    <w:div w:id="2126003358">
                                                      <w:marLeft w:val="0"/>
                                                      <w:marRight w:val="0"/>
                                                      <w:marTop w:val="0"/>
                                                      <w:marBottom w:val="0"/>
                                                      <w:divBdr>
                                                        <w:top w:val="none" w:sz="0" w:space="0" w:color="auto"/>
                                                        <w:left w:val="none" w:sz="0" w:space="0" w:color="auto"/>
                                                        <w:bottom w:val="none" w:sz="0" w:space="0" w:color="auto"/>
                                                        <w:right w:val="none" w:sz="0" w:space="0" w:color="auto"/>
                                                      </w:divBdr>
                                                    </w:div>
                                                    <w:div w:id="41832794">
                                                      <w:marLeft w:val="0"/>
                                                      <w:marRight w:val="0"/>
                                                      <w:marTop w:val="0"/>
                                                      <w:marBottom w:val="0"/>
                                                      <w:divBdr>
                                                        <w:top w:val="none" w:sz="0" w:space="0" w:color="auto"/>
                                                        <w:left w:val="none" w:sz="0" w:space="0" w:color="auto"/>
                                                        <w:bottom w:val="none" w:sz="0" w:space="0" w:color="auto"/>
                                                        <w:right w:val="none" w:sz="0" w:space="0" w:color="auto"/>
                                                      </w:divBdr>
                                                    </w:div>
                                                    <w:div w:id="2111119836">
                                                      <w:marLeft w:val="0"/>
                                                      <w:marRight w:val="0"/>
                                                      <w:marTop w:val="0"/>
                                                      <w:marBottom w:val="0"/>
                                                      <w:divBdr>
                                                        <w:top w:val="none" w:sz="0" w:space="0" w:color="auto"/>
                                                        <w:left w:val="none" w:sz="0" w:space="0" w:color="auto"/>
                                                        <w:bottom w:val="none" w:sz="0" w:space="0" w:color="auto"/>
                                                        <w:right w:val="none" w:sz="0" w:space="0" w:color="auto"/>
                                                      </w:divBdr>
                                                    </w:div>
                                                    <w:div w:id="393818610">
                                                      <w:marLeft w:val="0"/>
                                                      <w:marRight w:val="0"/>
                                                      <w:marTop w:val="0"/>
                                                      <w:marBottom w:val="0"/>
                                                      <w:divBdr>
                                                        <w:top w:val="none" w:sz="0" w:space="0" w:color="auto"/>
                                                        <w:left w:val="none" w:sz="0" w:space="0" w:color="auto"/>
                                                        <w:bottom w:val="none" w:sz="0" w:space="0" w:color="auto"/>
                                                        <w:right w:val="none" w:sz="0" w:space="0" w:color="auto"/>
                                                      </w:divBdr>
                                                    </w:div>
                                                    <w:div w:id="760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874662">
      <w:bodyDiv w:val="1"/>
      <w:marLeft w:val="0"/>
      <w:marRight w:val="0"/>
      <w:marTop w:val="0"/>
      <w:marBottom w:val="0"/>
      <w:divBdr>
        <w:top w:val="none" w:sz="0" w:space="0" w:color="auto"/>
        <w:left w:val="none" w:sz="0" w:space="0" w:color="auto"/>
        <w:bottom w:val="none" w:sz="0" w:space="0" w:color="auto"/>
        <w:right w:val="none" w:sz="0" w:space="0" w:color="auto"/>
      </w:divBdr>
    </w:div>
    <w:div w:id="18226973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438">
          <w:marLeft w:val="0"/>
          <w:marRight w:val="0"/>
          <w:marTop w:val="0"/>
          <w:marBottom w:val="0"/>
          <w:divBdr>
            <w:top w:val="none" w:sz="0" w:space="0" w:color="auto"/>
            <w:left w:val="none" w:sz="0" w:space="0" w:color="auto"/>
            <w:bottom w:val="none" w:sz="0" w:space="0" w:color="auto"/>
            <w:right w:val="none" w:sz="0" w:space="0" w:color="auto"/>
          </w:divBdr>
          <w:divsChild>
            <w:div w:id="2038653821">
              <w:marLeft w:val="150"/>
              <w:marRight w:val="150"/>
              <w:marTop w:val="100"/>
              <w:marBottom w:val="100"/>
              <w:divBdr>
                <w:top w:val="none" w:sz="0" w:space="0" w:color="auto"/>
                <w:left w:val="none" w:sz="0" w:space="0" w:color="auto"/>
                <w:bottom w:val="none" w:sz="0" w:space="0" w:color="auto"/>
                <w:right w:val="none" w:sz="0" w:space="0" w:color="auto"/>
              </w:divBdr>
              <w:divsChild>
                <w:div w:id="1758287437">
                  <w:marLeft w:val="0"/>
                  <w:marRight w:val="0"/>
                  <w:marTop w:val="0"/>
                  <w:marBottom w:val="0"/>
                  <w:divBdr>
                    <w:top w:val="none" w:sz="0" w:space="0" w:color="auto"/>
                    <w:left w:val="none" w:sz="0" w:space="0" w:color="auto"/>
                    <w:bottom w:val="none" w:sz="0" w:space="0" w:color="auto"/>
                    <w:right w:val="none" w:sz="0" w:space="0" w:color="auto"/>
                  </w:divBdr>
                  <w:divsChild>
                    <w:div w:id="1890876527">
                      <w:marLeft w:val="0"/>
                      <w:marRight w:val="0"/>
                      <w:marTop w:val="0"/>
                      <w:marBottom w:val="0"/>
                      <w:divBdr>
                        <w:top w:val="none" w:sz="0" w:space="0" w:color="auto"/>
                        <w:left w:val="none" w:sz="0" w:space="0" w:color="auto"/>
                        <w:bottom w:val="none" w:sz="0" w:space="0" w:color="auto"/>
                        <w:right w:val="none" w:sz="0" w:space="0" w:color="auto"/>
                      </w:divBdr>
                      <w:divsChild>
                        <w:div w:id="1525360375">
                          <w:marLeft w:val="1"/>
                          <w:marRight w:val="0"/>
                          <w:marTop w:val="0"/>
                          <w:marBottom w:val="0"/>
                          <w:divBdr>
                            <w:top w:val="none" w:sz="0" w:space="0" w:color="auto"/>
                            <w:left w:val="none" w:sz="0" w:space="0" w:color="auto"/>
                            <w:bottom w:val="none" w:sz="0" w:space="0" w:color="auto"/>
                            <w:right w:val="none" w:sz="0" w:space="0" w:color="auto"/>
                          </w:divBdr>
                          <w:divsChild>
                            <w:div w:id="1503351586">
                              <w:marLeft w:val="0"/>
                              <w:marRight w:val="0"/>
                              <w:marTop w:val="0"/>
                              <w:marBottom w:val="0"/>
                              <w:divBdr>
                                <w:top w:val="none" w:sz="0" w:space="0" w:color="auto"/>
                                <w:left w:val="none" w:sz="0" w:space="0" w:color="auto"/>
                                <w:bottom w:val="none" w:sz="0" w:space="0" w:color="auto"/>
                                <w:right w:val="none" w:sz="0" w:space="0" w:color="auto"/>
                              </w:divBdr>
                              <w:divsChild>
                                <w:div w:id="516625392">
                                  <w:marLeft w:val="0"/>
                                  <w:marRight w:val="0"/>
                                  <w:marTop w:val="0"/>
                                  <w:marBottom w:val="0"/>
                                  <w:divBdr>
                                    <w:top w:val="none" w:sz="0" w:space="0" w:color="auto"/>
                                    <w:left w:val="none" w:sz="0" w:space="0" w:color="auto"/>
                                    <w:bottom w:val="none" w:sz="0" w:space="0" w:color="auto"/>
                                    <w:right w:val="none" w:sz="0" w:space="0" w:color="auto"/>
                                  </w:divBdr>
                                  <w:divsChild>
                                    <w:div w:id="2140568812">
                                      <w:marLeft w:val="0"/>
                                      <w:marRight w:val="0"/>
                                      <w:marTop w:val="0"/>
                                      <w:marBottom w:val="0"/>
                                      <w:divBdr>
                                        <w:top w:val="none" w:sz="0" w:space="0" w:color="auto"/>
                                        <w:left w:val="none" w:sz="0" w:space="0" w:color="auto"/>
                                        <w:bottom w:val="none" w:sz="0" w:space="0" w:color="auto"/>
                                        <w:right w:val="none" w:sz="0" w:space="0" w:color="auto"/>
                                      </w:divBdr>
                                      <w:divsChild>
                                        <w:div w:id="1878853659">
                                          <w:marLeft w:val="0"/>
                                          <w:marRight w:val="0"/>
                                          <w:marTop w:val="0"/>
                                          <w:marBottom w:val="0"/>
                                          <w:divBdr>
                                            <w:top w:val="none" w:sz="0" w:space="0" w:color="auto"/>
                                            <w:left w:val="none" w:sz="0" w:space="0" w:color="auto"/>
                                            <w:bottom w:val="none" w:sz="0" w:space="0" w:color="auto"/>
                                            <w:right w:val="none" w:sz="0" w:space="0" w:color="auto"/>
                                          </w:divBdr>
                                          <w:divsChild>
                                            <w:div w:id="349524390">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0"/>
                                                  <w:marRight w:val="0"/>
                                                  <w:marTop w:val="0"/>
                                                  <w:marBottom w:val="0"/>
                                                  <w:divBdr>
                                                    <w:top w:val="none" w:sz="0" w:space="0" w:color="auto"/>
                                                    <w:left w:val="none" w:sz="0" w:space="0" w:color="auto"/>
                                                    <w:bottom w:val="none" w:sz="0" w:space="0" w:color="auto"/>
                                                    <w:right w:val="none" w:sz="0" w:space="0" w:color="auto"/>
                                                  </w:divBdr>
                                                  <w:divsChild>
                                                    <w:div w:id="778641521">
                                                      <w:marLeft w:val="0"/>
                                                      <w:marRight w:val="0"/>
                                                      <w:marTop w:val="0"/>
                                                      <w:marBottom w:val="0"/>
                                                      <w:divBdr>
                                                        <w:top w:val="none" w:sz="0" w:space="0" w:color="auto"/>
                                                        <w:left w:val="none" w:sz="0" w:space="0" w:color="auto"/>
                                                        <w:bottom w:val="none" w:sz="0" w:space="0" w:color="auto"/>
                                                        <w:right w:val="none" w:sz="0" w:space="0" w:color="auto"/>
                                                      </w:divBdr>
                                                    </w:div>
                                                    <w:div w:id="267352370">
                                                      <w:marLeft w:val="0"/>
                                                      <w:marRight w:val="0"/>
                                                      <w:marTop w:val="0"/>
                                                      <w:marBottom w:val="0"/>
                                                      <w:divBdr>
                                                        <w:top w:val="none" w:sz="0" w:space="0" w:color="auto"/>
                                                        <w:left w:val="none" w:sz="0" w:space="0" w:color="auto"/>
                                                        <w:bottom w:val="none" w:sz="0" w:space="0" w:color="auto"/>
                                                        <w:right w:val="none" w:sz="0" w:space="0" w:color="auto"/>
                                                      </w:divBdr>
                                                    </w:div>
                                                    <w:div w:id="799152746">
                                                      <w:marLeft w:val="0"/>
                                                      <w:marRight w:val="0"/>
                                                      <w:marTop w:val="0"/>
                                                      <w:marBottom w:val="0"/>
                                                      <w:divBdr>
                                                        <w:top w:val="none" w:sz="0" w:space="0" w:color="auto"/>
                                                        <w:left w:val="none" w:sz="0" w:space="0" w:color="auto"/>
                                                        <w:bottom w:val="none" w:sz="0" w:space="0" w:color="auto"/>
                                                        <w:right w:val="none" w:sz="0" w:space="0" w:color="auto"/>
                                                      </w:divBdr>
                                                    </w:div>
                                                    <w:div w:id="1733580315">
                                                      <w:marLeft w:val="0"/>
                                                      <w:marRight w:val="0"/>
                                                      <w:marTop w:val="0"/>
                                                      <w:marBottom w:val="0"/>
                                                      <w:divBdr>
                                                        <w:top w:val="none" w:sz="0" w:space="0" w:color="auto"/>
                                                        <w:left w:val="none" w:sz="0" w:space="0" w:color="auto"/>
                                                        <w:bottom w:val="none" w:sz="0" w:space="0" w:color="auto"/>
                                                        <w:right w:val="none" w:sz="0" w:space="0" w:color="auto"/>
                                                      </w:divBdr>
                                                    </w:div>
                                                    <w:div w:id="2059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687818">
      <w:bodyDiv w:val="1"/>
      <w:marLeft w:val="0"/>
      <w:marRight w:val="0"/>
      <w:marTop w:val="0"/>
      <w:marBottom w:val="0"/>
      <w:divBdr>
        <w:top w:val="none" w:sz="0" w:space="0" w:color="auto"/>
        <w:left w:val="none" w:sz="0" w:space="0" w:color="auto"/>
        <w:bottom w:val="none" w:sz="0" w:space="0" w:color="auto"/>
        <w:right w:val="none" w:sz="0" w:space="0" w:color="auto"/>
      </w:divBdr>
    </w:div>
    <w:div w:id="2011179305">
      <w:bodyDiv w:val="1"/>
      <w:marLeft w:val="0"/>
      <w:marRight w:val="0"/>
      <w:marTop w:val="0"/>
      <w:marBottom w:val="0"/>
      <w:divBdr>
        <w:top w:val="none" w:sz="0" w:space="0" w:color="auto"/>
        <w:left w:val="none" w:sz="0" w:space="0" w:color="auto"/>
        <w:bottom w:val="none" w:sz="0" w:space="0" w:color="auto"/>
        <w:right w:val="none" w:sz="0" w:space="0" w:color="auto"/>
      </w:divBdr>
      <w:divsChild>
        <w:div w:id="122045167">
          <w:marLeft w:val="0"/>
          <w:marRight w:val="0"/>
          <w:marTop w:val="0"/>
          <w:marBottom w:val="0"/>
          <w:divBdr>
            <w:top w:val="none" w:sz="0" w:space="0" w:color="auto"/>
            <w:left w:val="none" w:sz="0" w:space="0" w:color="auto"/>
            <w:bottom w:val="none" w:sz="0" w:space="0" w:color="auto"/>
            <w:right w:val="none" w:sz="0" w:space="0" w:color="auto"/>
          </w:divBdr>
          <w:divsChild>
            <w:div w:id="2016305402">
              <w:marLeft w:val="0"/>
              <w:marRight w:val="0"/>
              <w:marTop w:val="0"/>
              <w:marBottom w:val="0"/>
              <w:divBdr>
                <w:top w:val="none" w:sz="0" w:space="0" w:color="auto"/>
                <w:left w:val="none" w:sz="0" w:space="0" w:color="auto"/>
                <w:bottom w:val="none" w:sz="0" w:space="0" w:color="auto"/>
                <w:right w:val="none" w:sz="0" w:space="0" w:color="auto"/>
              </w:divBdr>
              <w:divsChild>
                <w:div w:id="1585186950">
                  <w:marLeft w:val="0"/>
                  <w:marRight w:val="0"/>
                  <w:marTop w:val="0"/>
                  <w:marBottom w:val="0"/>
                  <w:divBdr>
                    <w:top w:val="none" w:sz="0" w:space="0" w:color="auto"/>
                    <w:left w:val="none" w:sz="0" w:space="0" w:color="auto"/>
                    <w:bottom w:val="none" w:sz="0" w:space="0" w:color="auto"/>
                    <w:right w:val="none" w:sz="0" w:space="0" w:color="auto"/>
                  </w:divBdr>
                  <w:divsChild>
                    <w:div w:id="467940355">
                      <w:marLeft w:val="0"/>
                      <w:marRight w:val="0"/>
                      <w:marTop w:val="0"/>
                      <w:marBottom w:val="0"/>
                      <w:divBdr>
                        <w:top w:val="none" w:sz="0" w:space="0" w:color="auto"/>
                        <w:left w:val="none" w:sz="0" w:space="0" w:color="auto"/>
                        <w:bottom w:val="none" w:sz="0" w:space="0" w:color="auto"/>
                        <w:right w:val="none" w:sz="0" w:space="0" w:color="auto"/>
                      </w:divBdr>
                      <w:divsChild>
                        <w:div w:id="481655260">
                          <w:marLeft w:val="0"/>
                          <w:marRight w:val="0"/>
                          <w:marTop w:val="0"/>
                          <w:marBottom w:val="0"/>
                          <w:divBdr>
                            <w:top w:val="none" w:sz="0" w:space="0" w:color="auto"/>
                            <w:left w:val="none" w:sz="0" w:space="0" w:color="auto"/>
                            <w:bottom w:val="none" w:sz="0" w:space="0" w:color="auto"/>
                            <w:right w:val="none" w:sz="0" w:space="0" w:color="auto"/>
                          </w:divBdr>
                          <w:divsChild>
                            <w:div w:id="557671925">
                              <w:marLeft w:val="0"/>
                              <w:marRight w:val="0"/>
                              <w:marTop w:val="0"/>
                              <w:marBottom w:val="0"/>
                              <w:divBdr>
                                <w:top w:val="none" w:sz="0" w:space="0" w:color="auto"/>
                                <w:left w:val="none" w:sz="0" w:space="0" w:color="auto"/>
                                <w:bottom w:val="none" w:sz="0" w:space="0" w:color="auto"/>
                                <w:right w:val="none" w:sz="0" w:space="0" w:color="auto"/>
                              </w:divBdr>
                              <w:divsChild>
                                <w:div w:id="258637166">
                                  <w:marLeft w:val="180"/>
                                  <w:marRight w:val="0"/>
                                  <w:marTop w:val="0"/>
                                  <w:marBottom w:val="0"/>
                                  <w:divBdr>
                                    <w:top w:val="none" w:sz="0" w:space="0" w:color="auto"/>
                                    <w:left w:val="none" w:sz="0" w:space="0" w:color="auto"/>
                                    <w:bottom w:val="none" w:sz="0" w:space="0" w:color="auto"/>
                                    <w:right w:val="none" w:sz="0" w:space="0" w:color="auto"/>
                                  </w:divBdr>
                                  <w:divsChild>
                                    <w:div w:id="123475019">
                                      <w:marLeft w:val="0"/>
                                      <w:marRight w:val="0"/>
                                      <w:marTop w:val="0"/>
                                      <w:marBottom w:val="0"/>
                                      <w:divBdr>
                                        <w:top w:val="none" w:sz="0" w:space="0" w:color="auto"/>
                                        <w:left w:val="none" w:sz="0" w:space="0" w:color="auto"/>
                                        <w:bottom w:val="none" w:sz="0" w:space="0" w:color="auto"/>
                                        <w:right w:val="none" w:sz="0" w:space="0" w:color="auto"/>
                                      </w:divBdr>
                                      <w:divsChild>
                                        <w:div w:id="1023088788">
                                          <w:marLeft w:val="0"/>
                                          <w:marRight w:val="0"/>
                                          <w:marTop w:val="0"/>
                                          <w:marBottom w:val="0"/>
                                          <w:divBdr>
                                            <w:top w:val="none" w:sz="0" w:space="0" w:color="auto"/>
                                            <w:left w:val="none" w:sz="0" w:space="0" w:color="auto"/>
                                            <w:bottom w:val="none" w:sz="0" w:space="0" w:color="auto"/>
                                            <w:right w:val="none" w:sz="0" w:space="0" w:color="auto"/>
                                          </w:divBdr>
                                          <w:divsChild>
                                            <w:div w:id="901910140">
                                              <w:marLeft w:val="0"/>
                                              <w:marRight w:val="0"/>
                                              <w:marTop w:val="0"/>
                                              <w:marBottom w:val="0"/>
                                              <w:divBdr>
                                                <w:top w:val="none" w:sz="0" w:space="0" w:color="auto"/>
                                                <w:left w:val="none" w:sz="0" w:space="0" w:color="auto"/>
                                                <w:bottom w:val="none" w:sz="0" w:space="0" w:color="auto"/>
                                                <w:right w:val="none" w:sz="0" w:space="0" w:color="auto"/>
                                              </w:divBdr>
                                              <w:divsChild>
                                                <w:div w:id="1257983933">
                                                  <w:marLeft w:val="0"/>
                                                  <w:marRight w:val="0"/>
                                                  <w:marTop w:val="0"/>
                                                  <w:marBottom w:val="0"/>
                                                  <w:divBdr>
                                                    <w:top w:val="none" w:sz="0" w:space="0" w:color="auto"/>
                                                    <w:left w:val="none" w:sz="0" w:space="0" w:color="auto"/>
                                                    <w:bottom w:val="none" w:sz="0" w:space="0" w:color="auto"/>
                                                    <w:right w:val="none" w:sz="0" w:space="0" w:color="auto"/>
                                                  </w:divBdr>
                                                  <w:divsChild>
                                                    <w:div w:id="1146705498">
                                                      <w:marLeft w:val="0"/>
                                                      <w:marRight w:val="0"/>
                                                      <w:marTop w:val="0"/>
                                                      <w:marBottom w:val="0"/>
                                                      <w:divBdr>
                                                        <w:top w:val="none" w:sz="0" w:space="0" w:color="auto"/>
                                                        <w:left w:val="none" w:sz="0" w:space="0" w:color="auto"/>
                                                        <w:bottom w:val="none" w:sz="0" w:space="0" w:color="auto"/>
                                                        <w:right w:val="none" w:sz="0" w:space="0" w:color="auto"/>
                                                      </w:divBdr>
                                                      <w:divsChild>
                                                        <w:div w:id="923688655">
                                                          <w:marLeft w:val="0"/>
                                                          <w:marRight w:val="0"/>
                                                          <w:marTop w:val="0"/>
                                                          <w:marBottom w:val="0"/>
                                                          <w:divBdr>
                                                            <w:top w:val="none" w:sz="0" w:space="0" w:color="auto"/>
                                                            <w:left w:val="none" w:sz="0" w:space="0" w:color="auto"/>
                                                            <w:bottom w:val="none" w:sz="0" w:space="0" w:color="auto"/>
                                                            <w:right w:val="none" w:sz="0" w:space="0" w:color="auto"/>
                                                          </w:divBdr>
                                                          <w:divsChild>
                                                            <w:div w:id="1934705964">
                                                              <w:marLeft w:val="0"/>
                                                              <w:marRight w:val="0"/>
                                                              <w:marTop w:val="0"/>
                                                              <w:marBottom w:val="0"/>
                                                              <w:divBdr>
                                                                <w:top w:val="none" w:sz="0" w:space="0" w:color="auto"/>
                                                                <w:left w:val="none" w:sz="0" w:space="0" w:color="auto"/>
                                                                <w:bottom w:val="none" w:sz="0" w:space="0" w:color="auto"/>
                                                                <w:right w:val="none" w:sz="0" w:space="0" w:color="auto"/>
                                                              </w:divBdr>
                                                              <w:divsChild>
                                                                <w:div w:id="869614419">
                                                                  <w:marLeft w:val="0"/>
                                                                  <w:marRight w:val="0"/>
                                                                  <w:marTop w:val="0"/>
                                                                  <w:marBottom w:val="0"/>
                                                                  <w:divBdr>
                                                                    <w:top w:val="none" w:sz="0" w:space="0" w:color="auto"/>
                                                                    <w:left w:val="none" w:sz="0" w:space="0" w:color="auto"/>
                                                                    <w:bottom w:val="none" w:sz="0" w:space="0" w:color="auto"/>
                                                                    <w:right w:val="none" w:sz="0" w:space="0" w:color="auto"/>
                                                                  </w:divBdr>
                                                                  <w:divsChild>
                                                                    <w:div w:id="1877887152">
                                                                      <w:marLeft w:val="0"/>
                                                                      <w:marRight w:val="0"/>
                                                                      <w:marTop w:val="0"/>
                                                                      <w:marBottom w:val="0"/>
                                                                      <w:divBdr>
                                                                        <w:top w:val="none" w:sz="0" w:space="0" w:color="auto"/>
                                                                        <w:left w:val="none" w:sz="0" w:space="0" w:color="auto"/>
                                                                        <w:bottom w:val="none" w:sz="0" w:space="0" w:color="auto"/>
                                                                        <w:right w:val="none" w:sz="0" w:space="0" w:color="auto"/>
                                                                      </w:divBdr>
                                                                      <w:divsChild>
                                                                        <w:div w:id="790435301">
                                                                          <w:marLeft w:val="0"/>
                                                                          <w:marRight w:val="0"/>
                                                                          <w:marTop w:val="0"/>
                                                                          <w:marBottom w:val="0"/>
                                                                          <w:divBdr>
                                                                            <w:top w:val="none" w:sz="0" w:space="0" w:color="auto"/>
                                                                            <w:left w:val="none" w:sz="0" w:space="0" w:color="auto"/>
                                                                            <w:bottom w:val="none" w:sz="0" w:space="0" w:color="auto"/>
                                                                            <w:right w:val="none" w:sz="0" w:space="0" w:color="auto"/>
                                                                          </w:divBdr>
                                                                          <w:divsChild>
                                                                            <w:div w:id="391775347">
                                                                              <w:marLeft w:val="0"/>
                                                                              <w:marRight w:val="0"/>
                                                                              <w:marTop w:val="0"/>
                                                                              <w:marBottom w:val="0"/>
                                                                              <w:divBdr>
                                                                                <w:top w:val="none" w:sz="0" w:space="0" w:color="auto"/>
                                                                                <w:left w:val="none" w:sz="0" w:space="0" w:color="auto"/>
                                                                                <w:bottom w:val="none" w:sz="0" w:space="0" w:color="auto"/>
                                                                                <w:right w:val="none" w:sz="0" w:space="0" w:color="auto"/>
                                                                              </w:divBdr>
                                                                              <w:divsChild>
                                                                                <w:div w:id="1453867050">
                                                                                  <w:marLeft w:val="0"/>
                                                                                  <w:marRight w:val="0"/>
                                                                                  <w:marTop w:val="0"/>
                                                                                  <w:marBottom w:val="0"/>
                                                                                  <w:divBdr>
                                                                                    <w:top w:val="none" w:sz="0" w:space="0" w:color="auto"/>
                                                                                    <w:left w:val="none" w:sz="0" w:space="0" w:color="auto"/>
                                                                                    <w:bottom w:val="none" w:sz="0" w:space="0" w:color="auto"/>
                                                                                    <w:right w:val="none" w:sz="0" w:space="0" w:color="auto"/>
                                                                                  </w:divBdr>
                                                                                  <w:divsChild>
                                                                                    <w:div w:id="1781683505">
                                                                                      <w:marLeft w:val="0"/>
                                                                                      <w:marRight w:val="0"/>
                                                                                      <w:marTop w:val="0"/>
                                                                                      <w:marBottom w:val="0"/>
                                                                                      <w:divBdr>
                                                                                        <w:top w:val="single" w:sz="6" w:space="0" w:color="DDDFE2"/>
                                                                                        <w:left w:val="single" w:sz="6" w:space="0" w:color="DDDFE2"/>
                                                                                        <w:bottom w:val="single" w:sz="6" w:space="0" w:color="DDDFE2"/>
                                                                                        <w:right w:val="single" w:sz="6" w:space="0" w:color="DDDFE2"/>
                                                                                      </w:divBdr>
                                                                                      <w:divsChild>
                                                                                        <w:div w:id="8804367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90737114">
                                                                                              <w:marLeft w:val="0"/>
                                                                                              <w:marRight w:val="0"/>
                                                                                              <w:marTop w:val="0"/>
                                                                                              <w:marBottom w:val="0"/>
                                                                                              <w:divBdr>
                                                                                                <w:top w:val="single" w:sz="6" w:space="0" w:color="DDDFE2"/>
                                                                                                <w:left w:val="single" w:sz="6" w:space="0" w:color="DDDFE2"/>
                                                                                                <w:bottom w:val="single" w:sz="6" w:space="0" w:color="DDDFE2"/>
                                                                                                <w:right w:val="single" w:sz="6" w:space="0" w:color="DDDFE2"/>
                                                                                              </w:divBdr>
                                                                                              <w:divsChild>
                                                                                                <w:div w:id="1249389140">
                                                                                                  <w:marLeft w:val="0"/>
                                                                                                  <w:marRight w:val="0"/>
                                                                                                  <w:marTop w:val="0"/>
                                                                                                  <w:marBottom w:val="0"/>
                                                                                                  <w:divBdr>
                                                                                                    <w:top w:val="none" w:sz="0" w:space="0" w:color="auto"/>
                                                                                                    <w:left w:val="none" w:sz="0" w:space="0" w:color="auto"/>
                                                                                                    <w:bottom w:val="none" w:sz="0" w:space="0" w:color="auto"/>
                                                                                                    <w:right w:val="none" w:sz="0" w:space="0" w:color="auto"/>
                                                                                                  </w:divBdr>
                                                                                                  <w:divsChild>
                                                                                                    <w:div w:id="1735590407">
                                                                                                      <w:marLeft w:val="0"/>
                                                                                                      <w:marRight w:val="0"/>
                                                                                                      <w:marTop w:val="0"/>
                                                                                                      <w:marBottom w:val="0"/>
                                                                                                      <w:divBdr>
                                                                                                        <w:top w:val="none" w:sz="0" w:space="0" w:color="auto"/>
                                                                                                        <w:left w:val="none" w:sz="0" w:space="0" w:color="auto"/>
                                                                                                        <w:bottom w:val="none" w:sz="0" w:space="0" w:color="auto"/>
                                                                                                        <w:right w:val="none" w:sz="0" w:space="0" w:color="auto"/>
                                                                                                      </w:divBdr>
                                                                                                      <w:divsChild>
                                                                                                        <w:div w:id="1659459499">
                                                                                                          <w:marLeft w:val="0"/>
                                                                                                          <w:marRight w:val="0"/>
                                                                                                          <w:marTop w:val="0"/>
                                                                                                          <w:marBottom w:val="0"/>
                                                                                                          <w:divBdr>
                                                                                                            <w:top w:val="none" w:sz="0" w:space="0" w:color="auto"/>
                                                                                                            <w:left w:val="none" w:sz="0" w:space="0" w:color="auto"/>
                                                                                                            <w:bottom w:val="none" w:sz="0" w:space="0" w:color="auto"/>
                                                                                                            <w:right w:val="none" w:sz="0" w:space="0" w:color="auto"/>
                                                                                                          </w:divBdr>
                                                                                                          <w:divsChild>
                                                                                                            <w:div w:id="751510146">
                                                                                                              <w:marLeft w:val="0"/>
                                                                                                              <w:marRight w:val="0"/>
                                                                                                              <w:marTop w:val="0"/>
                                                                                                              <w:marBottom w:val="0"/>
                                                                                                              <w:divBdr>
                                                                                                                <w:top w:val="none" w:sz="0" w:space="0" w:color="auto"/>
                                                                                                                <w:left w:val="none" w:sz="0" w:space="0" w:color="auto"/>
                                                                                                                <w:bottom w:val="none" w:sz="0" w:space="0" w:color="auto"/>
                                                                                                                <w:right w:val="none" w:sz="0" w:space="0" w:color="auto"/>
                                                                                                              </w:divBdr>
                                                                                                              <w:divsChild>
                                                                                                                <w:div w:id="1808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GC_113752692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[2020-06-11 Committee of the Whole [8474]]</meetingId>
    <capitalProjectPriority xmlns="e6cd7bd4-3f3e-4495-b8c9-139289cd76e6" xsi:nil="true"/>
    <policyApprovalDate xmlns="e6cd7bd4-3f3e-4495-b8c9-139289cd76e6" xsi:nil="true"/>
    <NodeRef xmlns="e6cd7bd4-3f3e-4495-b8c9-139289cd76e6">993ffa8f-301b-4e4d-999a-25f47dc0a2c9</NodeRef>
    <addressees xmlns="e6cd7bd4-3f3e-4495-b8c9-139289cd76e6" xsi:nil="true"/>
    <identifier xmlns="e6cd7bd4-3f3e-4495-b8c9-139289cd76e6">2020-1608579292495</identifier>
    <reviewAsOf xmlns="e6cd7bd4-3f3e-4495-b8c9-139289cd76e6">2030-12-21T07:34:54+00:00</reviewAsOf>
    <bylawNumber xmlns="e6cd7bd4-3f3e-4495-b8c9-139289cd76e6" xsi:nil="true"/>
    <addressee xmlns="e6cd7bd4-3f3e-4495-b8c9-139289cd76e6" xsi:nil="true"/>
    <recordOriginatingLocation xmlns="e6cd7bd4-3f3e-4495-b8c9-139289cd76e6">workspace://SpacesStore/574a27c4-ba97-4c16-9b63-1b1090648fbf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EF79EAF-3335-4627-9F71-83155989519E}">
  <ds:schemaRefs>
    <ds:schemaRef ds:uri="http://schemas.openxmlformats.org/officeDocument/2006/bibliography"/>
  </ds:schemaRefs>
</ds:datastoreItem>
</file>

<file path=customXml/itemProps2.xml><?xml version="1.0" encoding="utf-8"?>
<ds:datastoreItem xmlns:ds="http://schemas.openxmlformats.org/officeDocument/2006/customXml" ds:itemID="{301DD55E-FB74-4F12-B664-102F33C43C41}"/>
</file>

<file path=customXml/itemProps3.xml><?xml version="1.0" encoding="utf-8"?>
<ds:datastoreItem xmlns:ds="http://schemas.openxmlformats.org/officeDocument/2006/customXml" ds:itemID="{AA9CDAEF-42ED-4326-A177-A650560C8C44}"/>
</file>

<file path=customXml/itemProps4.xml><?xml version="1.0" encoding="utf-8"?>
<ds:datastoreItem xmlns:ds="http://schemas.openxmlformats.org/officeDocument/2006/customXml" ds:itemID="{51420E54-E767-4D42-8FF1-B57DE1FB1F79}"/>
</file>

<file path=customXml/itemProps5.xml><?xml version="1.0" encoding="utf-8"?>
<ds:datastoreItem xmlns:ds="http://schemas.openxmlformats.org/officeDocument/2006/customXml" ds:itemID="{84519A72-FCF8-481C-ADB5-504490620FAC}"/>
</file>

<file path=docProps/app.xml><?xml version="1.0" encoding="utf-8"?>
<Properties xmlns="http://schemas.openxmlformats.org/officeDocument/2006/extended-properties" xmlns:vt="http://schemas.openxmlformats.org/officeDocument/2006/docPropsVTypes">
  <Template>July 29 Arial Font</Template>
  <TotalTime>2</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2020-02-25T19:42:00Z</cp:lastPrinted>
  <dcterms:created xsi:type="dcterms:W3CDTF">2020-06-04T13:28:00Z</dcterms:created>
  <dcterms:modified xsi:type="dcterms:W3CDTF">2020-06-26T14:22:00Z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