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5375A" w14:textId="5456004F" w:rsidR="00B27D3F" w:rsidRPr="00CC5E16" w:rsidRDefault="00DB1DA7">
      <w:pPr>
        <w:rPr>
          <w:rFonts w:cs="Arial"/>
        </w:rPr>
      </w:pPr>
      <w:r w:rsidRPr="00CC5E16">
        <w:rPr>
          <w:rFonts w:cs="Arial"/>
          <w:noProof/>
          <w:lang w:val="en-CA" w:eastAsia="en-CA"/>
        </w:rPr>
        <w:drawing>
          <wp:inline distT="0" distB="0" distL="0" distR="0" wp14:anchorId="0A853808" wp14:editId="0A853809">
            <wp:extent cx="2390775" cy="809625"/>
            <wp:effectExtent l="0" t="0" r="9525" b="9525"/>
            <wp:docPr id="1" name="Picture 1" title="Sien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809625"/>
                    </a:xfrm>
                    <a:prstGeom prst="rect">
                      <a:avLst/>
                    </a:prstGeom>
                    <a:noFill/>
                    <a:ln>
                      <a:noFill/>
                    </a:ln>
                  </pic:spPr>
                </pic:pic>
              </a:graphicData>
            </a:graphic>
          </wp:inline>
        </w:drawing>
      </w:r>
    </w:p>
    <w:p w14:paraId="0A85375B" w14:textId="2FAD5270" w:rsidR="00806667" w:rsidRPr="00CC5E16" w:rsidRDefault="00CD3A67" w:rsidP="00806667">
      <w:pPr>
        <w:pStyle w:val="Title"/>
        <w:rPr>
          <w:rFonts w:cs="Arial"/>
        </w:rPr>
      </w:pPr>
      <w:r>
        <w:rPr>
          <w:rFonts w:cs="Arial"/>
        </w:rPr>
        <w:t>Grey Gables</w:t>
      </w:r>
    </w:p>
    <w:p w14:paraId="0A85375C" w14:textId="57DF1CEA" w:rsidR="00806667" w:rsidRPr="00CC5E16" w:rsidRDefault="00CD3A67" w:rsidP="00DC3362">
      <w:pPr>
        <w:jc w:val="center"/>
        <w:rPr>
          <w:rFonts w:cs="Arial"/>
        </w:rPr>
      </w:pPr>
      <w:r>
        <w:rPr>
          <w:rFonts w:cs="Arial"/>
          <w:noProof/>
          <w:lang w:val="en-CA" w:eastAsia="en-CA"/>
        </w:rPr>
        <w:drawing>
          <wp:inline distT="0" distB="0" distL="0" distR="0" wp14:anchorId="256513A0" wp14:editId="39D92D9D">
            <wp:extent cx="2562225" cy="3416301"/>
            <wp:effectExtent l="133350" t="114300" r="142875" b="165100"/>
            <wp:docPr id="2" name="Picture 2" descr="Photo of resident enjoying a visit from S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ey gabl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2225" cy="341630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724E8F5" w14:textId="77777777" w:rsidR="00CD3A67" w:rsidRDefault="00CD3A67" w:rsidP="00806667">
      <w:pPr>
        <w:pStyle w:val="Subtitle"/>
        <w:rPr>
          <w:rFonts w:cs="Arial"/>
        </w:rPr>
      </w:pPr>
    </w:p>
    <w:p w14:paraId="240A06E2" w14:textId="77777777" w:rsidR="00CD3A67" w:rsidRPr="00CC5E16" w:rsidRDefault="00CD3A67" w:rsidP="00CD3A67">
      <w:pPr>
        <w:pStyle w:val="Subtitle"/>
        <w:rPr>
          <w:rFonts w:cs="Arial"/>
        </w:rPr>
      </w:pPr>
      <w:r w:rsidRPr="00CC5E16">
        <w:rPr>
          <w:rFonts w:cs="Arial"/>
        </w:rPr>
        <w:t>Grey County Operations Report to Committee of Management</w:t>
      </w:r>
    </w:p>
    <w:p w14:paraId="2FB6CAAB" w14:textId="77777777" w:rsidR="00CD3A67" w:rsidRDefault="00CD3A67" w:rsidP="00CD3A67">
      <w:pPr>
        <w:pStyle w:val="Subtitle"/>
        <w:rPr>
          <w:rFonts w:cs="Arial"/>
        </w:rPr>
      </w:pPr>
      <w:r w:rsidRPr="00CC5E16">
        <w:rPr>
          <w:rFonts w:cs="Arial"/>
        </w:rPr>
        <w:t>Open Session</w:t>
      </w:r>
    </w:p>
    <w:p w14:paraId="4BE273E5" w14:textId="77777777" w:rsidR="00CD3A67" w:rsidRPr="00A66D4C" w:rsidRDefault="00CD3A67" w:rsidP="00CD3A67"/>
    <w:p w14:paraId="4984F780" w14:textId="2E6B0B8E" w:rsidR="00CD3A67" w:rsidRPr="0068640E" w:rsidRDefault="0068640E" w:rsidP="00CD3A67">
      <w:pPr>
        <w:pStyle w:val="Subtitle"/>
        <w:spacing w:after="120"/>
        <w:rPr>
          <w:rFonts w:cs="Arial"/>
          <w:b w:val="0"/>
          <w:sz w:val="27"/>
          <w:szCs w:val="27"/>
        </w:rPr>
      </w:pPr>
      <w:r w:rsidRPr="0068640E">
        <w:rPr>
          <w:rFonts w:cs="Arial"/>
          <w:b w:val="0"/>
          <w:sz w:val="27"/>
          <w:szCs w:val="27"/>
        </w:rPr>
        <w:t>Submission Date: February 12</w:t>
      </w:r>
      <w:r w:rsidR="00CD3A67" w:rsidRPr="0068640E">
        <w:rPr>
          <w:rFonts w:cs="Arial"/>
          <w:b w:val="0"/>
          <w:sz w:val="27"/>
          <w:szCs w:val="27"/>
        </w:rPr>
        <w:t>, 2019</w:t>
      </w:r>
    </w:p>
    <w:p w14:paraId="5C77B38A" w14:textId="291F0CD2" w:rsidR="00CD3A67" w:rsidRPr="0068640E" w:rsidRDefault="00CD3A67" w:rsidP="00CD3A67">
      <w:pPr>
        <w:pStyle w:val="Subtitle"/>
        <w:rPr>
          <w:rFonts w:cs="Arial"/>
          <w:b w:val="0"/>
          <w:sz w:val="27"/>
          <w:szCs w:val="27"/>
        </w:rPr>
        <w:sectPr w:rsidR="00CD3A67" w:rsidRPr="0068640E" w:rsidSect="00E10BFB">
          <w:footerReference w:type="default" r:id="rId11"/>
          <w:footerReference w:type="first" r:id="rId12"/>
          <w:pgSz w:w="12240" w:h="15840" w:code="1"/>
          <w:pgMar w:top="1440" w:right="1440" w:bottom="1440" w:left="1440" w:header="720" w:footer="720" w:gutter="0"/>
          <w:pgNumType w:start="0"/>
          <w:cols w:space="720"/>
          <w:titlePg/>
          <w:docGrid w:linePitch="360"/>
        </w:sectPr>
      </w:pPr>
      <w:r w:rsidRPr="0068640E">
        <w:rPr>
          <w:rFonts w:cs="Arial"/>
          <w:b w:val="0"/>
          <w:sz w:val="27"/>
          <w:szCs w:val="27"/>
        </w:rPr>
        <w:t xml:space="preserve">Information for the Month of:  </w:t>
      </w:r>
      <w:r w:rsidR="0068640E" w:rsidRPr="0068640E">
        <w:rPr>
          <w:rFonts w:cs="Arial"/>
          <w:b w:val="0"/>
          <w:sz w:val="27"/>
          <w:szCs w:val="27"/>
        </w:rPr>
        <w:t>December 15, 2018</w:t>
      </w:r>
      <w:r w:rsidR="00BA0006" w:rsidRPr="0068640E">
        <w:rPr>
          <w:rFonts w:cs="Arial"/>
          <w:b w:val="0"/>
          <w:sz w:val="27"/>
          <w:szCs w:val="27"/>
        </w:rPr>
        <w:t>-</w:t>
      </w:r>
      <w:r w:rsidR="0068640E" w:rsidRPr="0068640E">
        <w:rPr>
          <w:rFonts w:cs="Arial"/>
          <w:b w:val="0"/>
          <w:sz w:val="27"/>
          <w:szCs w:val="27"/>
        </w:rPr>
        <w:t xml:space="preserve">January </w:t>
      </w:r>
      <w:r w:rsidR="00FE6001">
        <w:rPr>
          <w:rFonts w:cs="Arial"/>
          <w:b w:val="0"/>
          <w:sz w:val="27"/>
          <w:szCs w:val="27"/>
        </w:rPr>
        <w:t>31</w:t>
      </w:r>
      <w:r w:rsidR="0068640E" w:rsidRPr="0068640E">
        <w:rPr>
          <w:rFonts w:cs="Arial"/>
          <w:b w:val="0"/>
          <w:sz w:val="27"/>
          <w:szCs w:val="27"/>
        </w:rPr>
        <w:t>, 2019</w:t>
      </w:r>
    </w:p>
    <w:p w14:paraId="4096D411" w14:textId="77777777" w:rsidR="00CD3A67" w:rsidRPr="00CC5E16" w:rsidRDefault="00CD3A67" w:rsidP="00CD3A67">
      <w:pPr>
        <w:pStyle w:val="Heading1"/>
        <w:rPr>
          <w:rFonts w:cs="Arial"/>
        </w:rPr>
      </w:pPr>
      <w:r w:rsidRPr="00CC5E16">
        <w:rPr>
          <w:rFonts w:cs="Arial"/>
        </w:rPr>
        <w:lastRenderedPageBreak/>
        <w:t>Financials</w:t>
      </w:r>
    </w:p>
    <w:p w14:paraId="75526C69" w14:textId="77777777" w:rsidR="00CD3A67" w:rsidRPr="00CC5E16" w:rsidRDefault="00CD3A67" w:rsidP="00CD3A67">
      <w:pPr>
        <w:rPr>
          <w:rFonts w:cs="Arial"/>
        </w:rPr>
      </w:pPr>
      <w:r w:rsidRPr="00CC5E16">
        <w:rPr>
          <w:rFonts w:cs="Arial"/>
        </w:rPr>
        <w:t xml:space="preserve">Financial analysis </w:t>
      </w:r>
      <w:r>
        <w:rPr>
          <w:rFonts w:cs="Arial"/>
        </w:rPr>
        <w:t xml:space="preserve">and updates </w:t>
      </w:r>
      <w:r w:rsidRPr="00CC5E16">
        <w:rPr>
          <w:rFonts w:cs="Arial"/>
        </w:rPr>
        <w:t>will be transitioned to Sienna in 2019.</w:t>
      </w:r>
    </w:p>
    <w:p w14:paraId="7615E8FC" w14:textId="639B2FE3" w:rsidR="00CD3A67" w:rsidRDefault="00CD3A67" w:rsidP="00CD3A67">
      <w:pPr>
        <w:pStyle w:val="Heading1"/>
        <w:rPr>
          <w:rFonts w:cs="Arial"/>
        </w:rPr>
      </w:pPr>
      <w:r w:rsidRPr="00CC5E16">
        <w:rPr>
          <w:rFonts w:cs="Arial"/>
        </w:rPr>
        <w:t>Scorecard: Quality</w:t>
      </w:r>
    </w:p>
    <w:p w14:paraId="27126C60" w14:textId="77E9673F" w:rsidR="00D069C7" w:rsidRDefault="00140863" w:rsidP="00D069C7">
      <w:pPr>
        <w:rPr>
          <w:noProof/>
        </w:rPr>
      </w:pPr>
      <w:r>
        <w:t>Publicly</w:t>
      </w:r>
      <w:r w:rsidR="00D069C7">
        <w:t xml:space="preserve"> reported indicators- Q2 2018 (July- Sept 2018)</w:t>
      </w:r>
      <w:r w:rsidR="00D069C7" w:rsidRPr="00D069C7">
        <w:rPr>
          <w:noProof/>
        </w:rPr>
        <w:t xml:space="preserve"> </w:t>
      </w:r>
    </w:p>
    <w:tbl>
      <w:tblPr>
        <w:tblStyle w:val="TableGrid"/>
        <w:tblW w:w="0" w:type="auto"/>
        <w:tblLook w:val="04A0" w:firstRow="1" w:lastRow="0" w:firstColumn="1" w:lastColumn="0" w:noHBand="0" w:noVBand="1"/>
        <w:tblCaption w:val="Green indicates better than Ontario, red indicates worse than Ontario, Blue indicates Ontario's best practise reached, Grenn bold indicates Sienna reached target"/>
      </w:tblPr>
      <w:tblGrid>
        <w:gridCol w:w="4997"/>
      </w:tblGrid>
      <w:tr w:rsidR="00F37320" w14:paraId="123788FF" w14:textId="77777777" w:rsidTr="00F37320">
        <w:trPr>
          <w:trHeight w:val="150"/>
          <w:tblHeader/>
        </w:trPr>
        <w:tc>
          <w:tcPr>
            <w:tcW w:w="4997" w:type="dxa"/>
            <w:tcBorders>
              <w:top w:val="single" w:sz="4" w:space="0" w:color="auto"/>
              <w:left w:val="single" w:sz="4" w:space="0" w:color="auto"/>
              <w:bottom w:val="single" w:sz="4" w:space="0" w:color="auto"/>
              <w:right w:val="single" w:sz="4" w:space="0" w:color="auto"/>
            </w:tcBorders>
            <w:shd w:val="clear" w:color="auto" w:fill="1CEE12"/>
            <w:hideMark/>
          </w:tcPr>
          <w:p w14:paraId="1D0CE19A" w14:textId="77777777" w:rsidR="00F37320" w:rsidRDefault="00F37320">
            <w:pPr>
              <w:pStyle w:val="ListParagraph"/>
              <w:spacing w:after="0" w:line="276" w:lineRule="auto"/>
              <w:ind w:left="0"/>
              <w:rPr>
                <w:rFonts w:cs="Arial"/>
                <w:sz w:val="22"/>
              </w:rPr>
            </w:pPr>
            <w:r>
              <w:rPr>
                <w:rFonts w:eastAsia="Times New Roman" w:cs="Arial"/>
                <w:color w:val="000000"/>
                <w:sz w:val="22"/>
                <w:lang w:val="en-CA" w:eastAsia="en-CA"/>
              </w:rPr>
              <w:t>Indicates Better than Ontario Average</w:t>
            </w:r>
          </w:p>
        </w:tc>
      </w:tr>
      <w:tr w:rsidR="00F37320" w14:paraId="52FCF54C" w14:textId="77777777" w:rsidTr="00F37320">
        <w:trPr>
          <w:trHeight w:val="146"/>
        </w:trPr>
        <w:tc>
          <w:tcPr>
            <w:tcW w:w="4997" w:type="dxa"/>
            <w:tcBorders>
              <w:top w:val="single" w:sz="4" w:space="0" w:color="auto"/>
              <w:left w:val="single" w:sz="4" w:space="0" w:color="auto"/>
              <w:bottom w:val="single" w:sz="4" w:space="0" w:color="auto"/>
              <w:right w:val="single" w:sz="4" w:space="0" w:color="auto"/>
            </w:tcBorders>
            <w:shd w:val="clear" w:color="auto" w:fill="FF0000"/>
            <w:hideMark/>
          </w:tcPr>
          <w:p w14:paraId="778F6404" w14:textId="77777777" w:rsidR="00F37320" w:rsidRDefault="00F37320">
            <w:pPr>
              <w:pStyle w:val="ListParagraph"/>
              <w:spacing w:after="0" w:line="276" w:lineRule="auto"/>
              <w:ind w:left="0"/>
              <w:rPr>
                <w:rFonts w:cs="Arial"/>
                <w:sz w:val="22"/>
              </w:rPr>
            </w:pPr>
            <w:r>
              <w:rPr>
                <w:rFonts w:eastAsia="Times New Roman" w:cs="Arial"/>
                <w:color w:val="000000"/>
                <w:sz w:val="22"/>
                <w:lang w:val="en-CA" w:eastAsia="en-CA"/>
              </w:rPr>
              <w:t>Indicates Worse than Ontario Average</w:t>
            </w:r>
          </w:p>
        </w:tc>
      </w:tr>
      <w:tr w:rsidR="00F37320" w14:paraId="42493E80" w14:textId="77777777" w:rsidTr="00F37320">
        <w:trPr>
          <w:trHeight w:val="150"/>
        </w:trPr>
        <w:tc>
          <w:tcPr>
            <w:tcW w:w="4997" w:type="dxa"/>
            <w:tcBorders>
              <w:top w:val="single" w:sz="4" w:space="0" w:color="auto"/>
              <w:left w:val="single" w:sz="4" w:space="0" w:color="auto"/>
              <w:bottom w:val="single" w:sz="4" w:space="0" w:color="auto"/>
              <w:right w:val="single" w:sz="4" w:space="0" w:color="auto"/>
            </w:tcBorders>
            <w:shd w:val="clear" w:color="auto" w:fill="00B0F0"/>
            <w:hideMark/>
          </w:tcPr>
          <w:p w14:paraId="4D5B4A96" w14:textId="77777777" w:rsidR="00F37320" w:rsidRDefault="00F37320">
            <w:pPr>
              <w:pStyle w:val="ListParagraph"/>
              <w:spacing w:after="0" w:line="276" w:lineRule="auto"/>
              <w:ind w:left="0"/>
              <w:rPr>
                <w:rFonts w:cs="Arial"/>
                <w:sz w:val="22"/>
              </w:rPr>
            </w:pPr>
            <w:r>
              <w:rPr>
                <w:rFonts w:eastAsia="Times New Roman" w:cs="Arial"/>
                <w:color w:val="000000"/>
                <w:sz w:val="22"/>
                <w:lang w:val="en-CA" w:eastAsia="en-CA"/>
              </w:rPr>
              <w:t>Indicates Ontario Best Practice Target Reached</w:t>
            </w:r>
          </w:p>
        </w:tc>
      </w:tr>
      <w:tr w:rsidR="00F37320" w14:paraId="14D30CB3" w14:textId="77777777" w:rsidTr="00F37320">
        <w:trPr>
          <w:trHeight w:val="35"/>
        </w:trPr>
        <w:tc>
          <w:tcPr>
            <w:tcW w:w="4997" w:type="dxa"/>
            <w:tcBorders>
              <w:top w:val="single" w:sz="4" w:space="0" w:color="auto"/>
              <w:left w:val="single" w:sz="4" w:space="0" w:color="auto"/>
              <w:bottom w:val="single" w:sz="4" w:space="0" w:color="auto"/>
              <w:right w:val="single" w:sz="4" w:space="0" w:color="auto"/>
            </w:tcBorders>
            <w:shd w:val="clear" w:color="auto" w:fill="1CEE12"/>
            <w:hideMark/>
          </w:tcPr>
          <w:p w14:paraId="0EEF7E75" w14:textId="77777777" w:rsidR="00F37320" w:rsidRDefault="00F37320">
            <w:pPr>
              <w:pStyle w:val="ListParagraph"/>
              <w:spacing w:after="0" w:line="276" w:lineRule="auto"/>
              <w:ind w:left="0"/>
              <w:rPr>
                <w:rFonts w:cs="Arial"/>
                <w:sz w:val="22"/>
              </w:rPr>
            </w:pPr>
            <w:r>
              <w:rPr>
                <w:rFonts w:eastAsia="Times New Roman" w:cs="Arial"/>
                <w:b/>
                <w:bCs/>
                <w:color w:val="000000"/>
                <w:sz w:val="22"/>
                <w:lang w:val="en-CA" w:eastAsia="en-CA"/>
              </w:rPr>
              <w:t>Indicates Sienna Target Reached</w:t>
            </w:r>
          </w:p>
        </w:tc>
      </w:tr>
    </w:tbl>
    <w:p w14:paraId="53890349" w14:textId="67628455" w:rsidR="00D069C7" w:rsidRDefault="00D069C7" w:rsidP="00D069C7">
      <w:pPr>
        <w:rPr>
          <w:noProof/>
        </w:rPr>
      </w:pPr>
    </w:p>
    <w:tbl>
      <w:tblPr>
        <w:tblStyle w:val="TableGrid"/>
        <w:tblW w:w="0" w:type="auto"/>
        <w:tblLayout w:type="fixed"/>
        <w:tblLook w:val="04A0" w:firstRow="1" w:lastRow="0" w:firstColumn="1" w:lastColumn="0" w:noHBand="0" w:noVBand="1"/>
        <w:tblCaption w:val="Chart outlines Grey Gables percentages in comparsion with Ontario and Sienna targets"/>
      </w:tblPr>
      <w:tblGrid>
        <w:gridCol w:w="4219"/>
        <w:gridCol w:w="1134"/>
        <w:gridCol w:w="992"/>
        <w:gridCol w:w="993"/>
        <w:gridCol w:w="1134"/>
        <w:gridCol w:w="1104"/>
      </w:tblGrid>
      <w:tr w:rsidR="00F37320" w:rsidRPr="00F37320" w14:paraId="795819DE" w14:textId="77777777" w:rsidTr="00F37320">
        <w:trPr>
          <w:tblHeader/>
        </w:trPr>
        <w:tc>
          <w:tcPr>
            <w:tcW w:w="4219" w:type="dxa"/>
            <w:tcBorders>
              <w:top w:val="single" w:sz="4" w:space="0" w:color="auto"/>
              <w:left w:val="single" w:sz="4" w:space="0" w:color="auto"/>
              <w:bottom w:val="single" w:sz="4" w:space="0" w:color="auto"/>
              <w:right w:val="single" w:sz="4" w:space="0" w:color="auto"/>
            </w:tcBorders>
            <w:vAlign w:val="bottom"/>
            <w:hideMark/>
          </w:tcPr>
          <w:p w14:paraId="51D68ADE" w14:textId="77777777" w:rsidR="00F37320" w:rsidRPr="00F37320" w:rsidRDefault="00F37320">
            <w:pPr>
              <w:pStyle w:val="ListParagraph"/>
              <w:spacing w:after="0" w:line="276" w:lineRule="auto"/>
              <w:ind w:left="0"/>
              <w:rPr>
                <w:rFonts w:cs="Arial"/>
                <w:b/>
                <w:sz w:val="22"/>
              </w:rPr>
            </w:pPr>
            <w:r w:rsidRPr="00F37320">
              <w:rPr>
                <w:rFonts w:eastAsia="Times New Roman" w:cs="Arial"/>
                <w:b/>
                <w:color w:val="000000"/>
                <w:sz w:val="22"/>
                <w:lang w:val="en-CA" w:eastAsia="en-CA"/>
              </w:rPr>
              <w:t>I</w:t>
            </w:r>
            <w:r w:rsidRPr="00F37320">
              <w:rPr>
                <w:rFonts w:eastAsia="Times New Roman" w:cs="Arial"/>
                <w:b/>
                <w:color w:val="000000"/>
                <w:szCs w:val="24"/>
                <w:lang w:val="en-CA" w:eastAsia="en-CA"/>
              </w:rPr>
              <w:t>ndicator</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E9A5398" w14:textId="77777777" w:rsidR="00F37320" w:rsidRPr="00F37320" w:rsidRDefault="00F37320">
            <w:pPr>
              <w:pStyle w:val="ListParagraph"/>
              <w:spacing w:after="0" w:line="276" w:lineRule="auto"/>
              <w:ind w:left="0"/>
              <w:rPr>
                <w:rFonts w:cs="Arial"/>
                <w:sz w:val="22"/>
              </w:rPr>
            </w:pPr>
            <w:r w:rsidRPr="00F37320">
              <w:rPr>
                <w:rFonts w:eastAsia="Times New Roman" w:cs="Arial"/>
                <w:b/>
                <w:bCs/>
                <w:color w:val="000000"/>
                <w:sz w:val="22"/>
                <w:lang w:val="en-CA" w:eastAsia="en-CA"/>
              </w:rPr>
              <w:t>HQO Best Practice</w:t>
            </w:r>
          </w:p>
        </w:tc>
        <w:tc>
          <w:tcPr>
            <w:tcW w:w="992" w:type="dxa"/>
            <w:tcBorders>
              <w:top w:val="single" w:sz="4" w:space="0" w:color="auto"/>
              <w:left w:val="single" w:sz="4" w:space="0" w:color="auto"/>
              <w:bottom w:val="single" w:sz="4" w:space="0" w:color="auto"/>
              <w:right w:val="single" w:sz="4" w:space="0" w:color="auto"/>
            </w:tcBorders>
            <w:vAlign w:val="bottom"/>
            <w:hideMark/>
          </w:tcPr>
          <w:p w14:paraId="7185CC1A" w14:textId="77777777" w:rsidR="00F37320" w:rsidRPr="00F37320" w:rsidRDefault="00F37320">
            <w:pPr>
              <w:pStyle w:val="ListParagraph"/>
              <w:spacing w:after="0" w:line="276" w:lineRule="auto"/>
              <w:ind w:left="0"/>
              <w:rPr>
                <w:rFonts w:cs="Arial"/>
                <w:sz w:val="22"/>
              </w:rPr>
            </w:pPr>
            <w:r w:rsidRPr="00F37320">
              <w:rPr>
                <w:rFonts w:eastAsia="Times New Roman" w:cs="Arial"/>
                <w:b/>
                <w:bCs/>
                <w:color w:val="000000"/>
                <w:sz w:val="22"/>
                <w:lang w:val="en-CA" w:eastAsia="en-CA"/>
              </w:rPr>
              <w:t>Ontario</w:t>
            </w:r>
          </w:p>
        </w:tc>
        <w:tc>
          <w:tcPr>
            <w:tcW w:w="993" w:type="dxa"/>
            <w:tcBorders>
              <w:top w:val="single" w:sz="4" w:space="0" w:color="auto"/>
              <w:left w:val="single" w:sz="4" w:space="0" w:color="auto"/>
              <w:bottom w:val="single" w:sz="4" w:space="0" w:color="auto"/>
              <w:right w:val="single" w:sz="4" w:space="0" w:color="auto"/>
            </w:tcBorders>
            <w:vAlign w:val="bottom"/>
            <w:hideMark/>
          </w:tcPr>
          <w:p w14:paraId="34F3F223" w14:textId="77777777" w:rsidR="00F37320" w:rsidRPr="00F37320" w:rsidRDefault="00F37320">
            <w:pPr>
              <w:pStyle w:val="ListParagraph"/>
              <w:spacing w:after="0" w:line="276" w:lineRule="auto"/>
              <w:ind w:left="0"/>
              <w:rPr>
                <w:rFonts w:cs="Arial"/>
                <w:sz w:val="22"/>
              </w:rPr>
            </w:pPr>
            <w:r w:rsidRPr="00F37320">
              <w:rPr>
                <w:rFonts w:eastAsia="Times New Roman" w:cs="Arial"/>
                <w:b/>
                <w:bCs/>
                <w:color w:val="000000"/>
                <w:sz w:val="22"/>
                <w:lang w:val="en-CA" w:eastAsia="en-CA"/>
              </w:rPr>
              <w:t>Sienna Target</w:t>
            </w:r>
          </w:p>
        </w:tc>
        <w:tc>
          <w:tcPr>
            <w:tcW w:w="1134" w:type="dxa"/>
            <w:tcBorders>
              <w:top w:val="single" w:sz="4" w:space="0" w:color="auto"/>
              <w:left w:val="single" w:sz="4" w:space="0" w:color="auto"/>
              <w:bottom w:val="single" w:sz="4" w:space="0" w:color="auto"/>
              <w:right w:val="single" w:sz="36" w:space="0" w:color="auto"/>
            </w:tcBorders>
            <w:vAlign w:val="bottom"/>
            <w:hideMark/>
          </w:tcPr>
          <w:p w14:paraId="0D9D09C0" w14:textId="77777777" w:rsidR="00F37320" w:rsidRPr="00F37320" w:rsidRDefault="00F37320">
            <w:pPr>
              <w:pStyle w:val="ListParagraph"/>
              <w:spacing w:after="0" w:line="276" w:lineRule="auto"/>
              <w:ind w:left="0"/>
              <w:rPr>
                <w:rFonts w:cs="Arial"/>
                <w:sz w:val="22"/>
              </w:rPr>
            </w:pPr>
            <w:r w:rsidRPr="00F37320">
              <w:rPr>
                <w:rFonts w:eastAsia="Times New Roman" w:cs="Arial"/>
                <w:b/>
                <w:bCs/>
                <w:color w:val="000000"/>
                <w:sz w:val="22"/>
                <w:lang w:val="en-CA" w:eastAsia="en-CA"/>
              </w:rPr>
              <w:t>Sienna Average</w:t>
            </w:r>
          </w:p>
        </w:tc>
        <w:tc>
          <w:tcPr>
            <w:tcW w:w="1104" w:type="dxa"/>
            <w:tcBorders>
              <w:top w:val="single" w:sz="4" w:space="0" w:color="auto"/>
              <w:left w:val="single" w:sz="36" w:space="0" w:color="auto"/>
              <w:bottom w:val="single" w:sz="4" w:space="0" w:color="auto"/>
              <w:right w:val="single" w:sz="4" w:space="0" w:color="auto"/>
            </w:tcBorders>
            <w:vAlign w:val="bottom"/>
            <w:hideMark/>
          </w:tcPr>
          <w:p w14:paraId="5C8BC6D7" w14:textId="30C7F8AA" w:rsidR="00F37320" w:rsidRPr="00C95787" w:rsidRDefault="00F37320">
            <w:pPr>
              <w:pStyle w:val="ListParagraph"/>
              <w:spacing w:after="0" w:line="276" w:lineRule="auto"/>
              <w:ind w:left="0"/>
              <w:rPr>
                <w:rFonts w:cs="Arial"/>
                <w:b/>
                <w:sz w:val="22"/>
              </w:rPr>
            </w:pPr>
            <w:r w:rsidRPr="00C95787">
              <w:rPr>
                <w:rFonts w:eastAsia="Times New Roman" w:cs="Arial"/>
                <w:b/>
                <w:color w:val="000000"/>
                <w:sz w:val="22"/>
                <w:lang w:val="en-CA" w:eastAsia="en-CA"/>
              </w:rPr>
              <w:t>Grey Gables</w:t>
            </w:r>
          </w:p>
        </w:tc>
      </w:tr>
      <w:tr w:rsidR="00F37320" w:rsidRPr="00F37320" w14:paraId="245391A7" w14:textId="77777777" w:rsidTr="00F37320">
        <w:tc>
          <w:tcPr>
            <w:tcW w:w="4219"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43E54BD7" w14:textId="77777777" w:rsidR="00F37320" w:rsidRPr="00F37320" w:rsidRDefault="00F37320">
            <w:pPr>
              <w:pStyle w:val="ListParagraph"/>
              <w:spacing w:after="0" w:line="276" w:lineRule="auto"/>
              <w:ind w:left="0"/>
              <w:rPr>
                <w:rFonts w:cs="Arial"/>
                <w:sz w:val="22"/>
              </w:rPr>
            </w:pPr>
            <w:r w:rsidRPr="00F37320">
              <w:rPr>
                <w:rFonts w:eastAsia="Times New Roman" w:cs="Arial"/>
                <w:color w:val="000000"/>
                <w:sz w:val="22"/>
                <w:lang w:val="en-CA" w:eastAsia="en-CA"/>
              </w:rPr>
              <w:t>Worsened ADL</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E9B4A0D" w14:textId="77777777" w:rsidR="00F37320" w:rsidRPr="00F37320" w:rsidRDefault="00F37320">
            <w:pPr>
              <w:pStyle w:val="ListParagraph"/>
              <w:spacing w:after="0" w:line="276" w:lineRule="auto"/>
              <w:ind w:left="0"/>
              <w:jc w:val="right"/>
              <w:rPr>
                <w:rFonts w:cs="Arial"/>
                <w:sz w:val="22"/>
              </w:rPr>
            </w:pPr>
            <w:r w:rsidRPr="00F37320">
              <w:rPr>
                <w:rFonts w:cs="Arial"/>
                <w:color w:val="000000"/>
                <w:sz w:val="22"/>
              </w:rPr>
              <w:t>25%</w:t>
            </w:r>
          </w:p>
        </w:tc>
        <w:tc>
          <w:tcPr>
            <w:tcW w:w="992" w:type="dxa"/>
            <w:tcBorders>
              <w:top w:val="single" w:sz="4" w:space="0" w:color="auto"/>
              <w:left w:val="single" w:sz="4" w:space="0" w:color="auto"/>
              <w:bottom w:val="single" w:sz="4" w:space="0" w:color="auto"/>
              <w:right w:val="single" w:sz="4" w:space="0" w:color="auto"/>
            </w:tcBorders>
            <w:vAlign w:val="bottom"/>
            <w:hideMark/>
          </w:tcPr>
          <w:p w14:paraId="3674B17C" w14:textId="0A9482F3" w:rsidR="00F37320" w:rsidRPr="00F37320" w:rsidRDefault="00F37320">
            <w:pPr>
              <w:pStyle w:val="ListParagraph"/>
              <w:spacing w:after="0" w:line="276" w:lineRule="auto"/>
              <w:ind w:left="0"/>
              <w:jc w:val="right"/>
              <w:rPr>
                <w:rFonts w:cs="Arial"/>
                <w:sz w:val="22"/>
              </w:rPr>
            </w:pPr>
            <w:r w:rsidRPr="00F37320">
              <w:rPr>
                <w:rFonts w:cs="Arial"/>
                <w:color w:val="000000"/>
                <w:sz w:val="22"/>
              </w:rPr>
              <w:t>33%</w:t>
            </w:r>
          </w:p>
        </w:tc>
        <w:tc>
          <w:tcPr>
            <w:tcW w:w="993" w:type="dxa"/>
            <w:tcBorders>
              <w:top w:val="single" w:sz="4" w:space="0" w:color="auto"/>
              <w:left w:val="single" w:sz="4" w:space="0" w:color="auto"/>
              <w:bottom w:val="single" w:sz="4" w:space="0" w:color="auto"/>
              <w:right w:val="single" w:sz="4" w:space="0" w:color="auto"/>
            </w:tcBorders>
            <w:vAlign w:val="bottom"/>
            <w:hideMark/>
          </w:tcPr>
          <w:p w14:paraId="35C9B6F1" w14:textId="77777777" w:rsidR="00F37320" w:rsidRPr="00F37320" w:rsidRDefault="00F37320">
            <w:pPr>
              <w:pStyle w:val="ListParagraph"/>
              <w:spacing w:after="0" w:line="276" w:lineRule="auto"/>
              <w:ind w:left="0"/>
              <w:jc w:val="right"/>
              <w:rPr>
                <w:rFonts w:cs="Arial"/>
                <w:sz w:val="22"/>
              </w:rPr>
            </w:pPr>
            <w:r w:rsidRPr="00F37320">
              <w:rPr>
                <w:rFonts w:eastAsia="Times New Roman" w:cs="Arial"/>
                <w:color w:val="000000"/>
                <w:sz w:val="22"/>
                <w:lang w:val="en-CA" w:eastAsia="en-CA"/>
              </w:rPr>
              <w:t> </w:t>
            </w:r>
          </w:p>
        </w:tc>
        <w:tc>
          <w:tcPr>
            <w:tcW w:w="1134" w:type="dxa"/>
            <w:tcBorders>
              <w:top w:val="single" w:sz="4" w:space="0" w:color="auto"/>
              <w:left w:val="single" w:sz="4" w:space="0" w:color="auto"/>
              <w:bottom w:val="single" w:sz="4" w:space="0" w:color="auto"/>
              <w:right w:val="single" w:sz="36" w:space="0" w:color="auto"/>
            </w:tcBorders>
            <w:shd w:val="clear" w:color="auto" w:fill="1CEE12"/>
            <w:vAlign w:val="bottom"/>
            <w:hideMark/>
          </w:tcPr>
          <w:p w14:paraId="167C0DAD" w14:textId="69FC2CE7" w:rsidR="00F37320" w:rsidRPr="00F37320" w:rsidRDefault="00F37320">
            <w:pPr>
              <w:pStyle w:val="ListParagraph"/>
              <w:spacing w:after="0" w:line="276" w:lineRule="auto"/>
              <w:ind w:left="0"/>
              <w:jc w:val="right"/>
              <w:rPr>
                <w:rFonts w:cs="Arial"/>
                <w:sz w:val="22"/>
              </w:rPr>
            </w:pPr>
            <w:r w:rsidRPr="00F37320">
              <w:rPr>
                <w:rFonts w:eastAsia="Times New Roman" w:cs="Arial"/>
                <w:sz w:val="22"/>
                <w:lang w:val="en-CA" w:eastAsia="en-CA"/>
              </w:rPr>
              <w:t>29.4%</w:t>
            </w:r>
          </w:p>
        </w:tc>
        <w:tc>
          <w:tcPr>
            <w:tcW w:w="1104" w:type="dxa"/>
            <w:tcBorders>
              <w:top w:val="single" w:sz="4" w:space="0" w:color="auto"/>
              <w:left w:val="single" w:sz="36" w:space="0" w:color="auto"/>
              <w:bottom w:val="single" w:sz="4" w:space="0" w:color="auto"/>
              <w:right w:val="single" w:sz="4" w:space="0" w:color="auto"/>
            </w:tcBorders>
            <w:shd w:val="clear" w:color="auto" w:fill="FF0000"/>
            <w:vAlign w:val="bottom"/>
            <w:hideMark/>
          </w:tcPr>
          <w:p w14:paraId="30255C52" w14:textId="0A538F2F" w:rsidR="00F37320" w:rsidRPr="00F37320" w:rsidRDefault="00F37320">
            <w:pPr>
              <w:pStyle w:val="ListParagraph"/>
              <w:spacing w:after="0" w:line="276" w:lineRule="auto"/>
              <w:ind w:left="0"/>
              <w:jc w:val="right"/>
              <w:rPr>
                <w:rFonts w:cs="Arial"/>
                <w:sz w:val="22"/>
              </w:rPr>
            </w:pPr>
            <w:r w:rsidRPr="00D77959">
              <w:rPr>
                <w:rFonts w:cs="Arial"/>
                <w:sz w:val="22"/>
              </w:rPr>
              <w:t>41.7%</w:t>
            </w:r>
          </w:p>
        </w:tc>
      </w:tr>
      <w:tr w:rsidR="00F37320" w:rsidRPr="00F37320" w14:paraId="259131D1" w14:textId="77777777" w:rsidTr="00F37320">
        <w:tc>
          <w:tcPr>
            <w:tcW w:w="4219"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350781AB" w14:textId="77777777" w:rsidR="00F37320" w:rsidRPr="00F37320" w:rsidRDefault="00F37320">
            <w:pPr>
              <w:pStyle w:val="ListParagraph"/>
              <w:spacing w:after="0" w:line="276" w:lineRule="auto"/>
              <w:ind w:left="0"/>
              <w:rPr>
                <w:rFonts w:cs="Arial"/>
                <w:sz w:val="22"/>
              </w:rPr>
            </w:pPr>
            <w:r w:rsidRPr="00F37320">
              <w:rPr>
                <w:rFonts w:eastAsia="Times New Roman" w:cs="Arial"/>
                <w:color w:val="000000"/>
                <w:sz w:val="22"/>
                <w:lang w:val="en-CA" w:eastAsia="en-CA"/>
              </w:rPr>
              <w:t>Worsened behavioural symptoms</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C065A54" w14:textId="77777777" w:rsidR="00F37320" w:rsidRPr="00F37320" w:rsidRDefault="00F37320">
            <w:pPr>
              <w:pStyle w:val="ListParagraph"/>
              <w:spacing w:after="0" w:line="276" w:lineRule="auto"/>
              <w:ind w:left="0"/>
              <w:jc w:val="right"/>
              <w:rPr>
                <w:rFonts w:cs="Arial"/>
                <w:sz w:val="22"/>
              </w:rPr>
            </w:pPr>
            <w:r w:rsidRPr="00F37320">
              <w:rPr>
                <w:rFonts w:cs="Arial"/>
                <w:color w:val="000000"/>
                <w:sz w:val="22"/>
              </w:rPr>
              <w:t>8%</w:t>
            </w:r>
          </w:p>
        </w:tc>
        <w:tc>
          <w:tcPr>
            <w:tcW w:w="992" w:type="dxa"/>
            <w:tcBorders>
              <w:top w:val="single" w:sz="4" w:space="0" w:color="auto"/>
              <w:left w:val="single" w:sz="4" w:space="0" w:color="auto"/>
              <w:bottom w:val="single" w:sz="4" w:space="0" w:color="auto"/>
              <w:right w:val="single" w:sz="4" w:space="0" w:color="auto"/>
            </w:tcBorders>
            <w:vAlign w:val="bottom"/>
            <w:hideMark/>
          </w:tcPr>
          <w:p w14:paraId="1AC44739" w14:textId="408F8C3A" w:rsidR="00F37320" w:rsidRPr="00F37320" w:rsidRDefault="00F37320">
            <w:pPr>
              <w:pStyle w:val="ListParagraph"/>
              <w:spacing w:after="0" w:line="276" w:lineRule="auto"/>
              <w:ind w:left="0"/>
              <w:jc w:val="right"/>
              <w:rPr>
                <w:rFonts w:cs="Arial"/>
                <w:sz w:val="22"/>
              </w:rPr>
            </w:pPr>
            <w:r w:rsidRPr="00F37320">
              <w:rPr>
                <w:rFonts w:cs="Arial"/>
                <w:color w:val="000000"/>
                <w:sz w:val="22"/>
              </w:rPr>
              <w:t>12.7%</w:t>
            </w:r>
          </w:p>
        </w:tc>
        <w:tc>
          <w:tcPr>
            <w:tcW w:w="993" w:type="dxa"/>
            <w:tcBorders>
              <w:top w:val="single" w:sz="4" w:space="0" w:color="auto"/>
              <w:left w:val="single" w:sz="4" w:space="0" w:color="auto"/>
              <w:bottom w:val="single" w:sz="4" w:space="0" w:color="auto"/>
              <w:right w:val="single" w:sz="4" w:space="0" w:color="auto"/>
            </w:tcBorders>
            <w:vAlign w:val="bottom"/>
            <w:hideMark/>
          </w:tcPr>
          <w:p w14:paraId="76ED0F2D" w14:textId="77777777" w:rsidR="00F37320" w:rsidRPr="00F37320" w:rsidRDefault="00F37320">
            <w:pPr>
              <w:pStyle w:val="ListParagraph"/>
              <w:spacing w:after="0" w:line="276" w:lineRule="auto"/>
              <w:ind w:left="0"/>
              <w:jc w:val="right"/>
              <w:rPr>
                <w:rFonts w:cs="Arial"/>
                <w:sz w:val="22"/>
              </w:rPr>
            </w:pPr>
            <w:r w:rsidRPr="00F37320">
              <w:rPr>
                <w:rFonts w:eastAsia="Times New Roman" w:cs="Arial"/>
                <w:color w:val="000000"/>
                <w:sz w:val="22"/>
                <w:lang w:val="en-CA" w:eastAsia="en-CA"/>
              </w:rPr>
              <w:t> </w:t>
            </w:r>
          </w:p>
        </w:tc>
        <w:tc>
          <w:tcPr>
            <w:tcW w:w="1134" w:type="dxa"/>
            <w:tcBorders>
              <w:top w:val="single" w:sz="4" w:space="0" w:color="auto"/>
              <w:left w:val="single" w:sz="4" w:space="0" w:color="auto"/>
              <w:bottom w:val="single" w:sz="4" w:space="0" w:color="auto"/>
              <w:right w:val="single" w:sz="36" w:space="0" w:color="auto"/>
            </w:tcBorders>
            <w:shd w:val="clear" w:color="auto" w:fill="1CEE12"/>
            <w:vAlign w:val="bottom"/>
            <w:hideMark/>
          </w:tcPr>
          <w:p w14:paraId="7F6C1765" w14:textId="15A159BC" w:rsidR="00F37320" w:rsidRPr="00F37320" w:rsidRDefault="00F37320">
            <w:pPr>
              <w:pStyle w:val="ListParagraph"/>
              <w:spacing w:after="0" w:line="276" w:lineRule="auto"/>
              <w:ind w:left="0"/>
              <w:jc w:val="right"/>
              <w:rPr>
                <w:rFonts w:cs="Arial"/>
                <w:sz w:val="22"/>
              </w:rPr>
            </w:pPr>
            <w:r w:rsidRPr="00F37320">
              <w:rPr>
                <w:rFonts w:eastAsia="Times New Roman" w:cs="Arial"/>
                <w:sz w:val="22"/>
                <w:lang w:val="en-CA" w:eastAsia="en-CA"/>
              </w:rPr>
              <w:t>11%</w:t>
            </w:r>
          </w:p>
        </w:tc>
        <w:tc>
          <w:tcPr>
            <w:tcW w:w="1104" w:type="dxa"/>
            <w:tcBorders>
              <w:top w:val="single" w:sz="4" w:space="0" w:color="auto"/>
              <w:left w:val="single" w:sz="36" w:space="0" w:color="auto"/>
              <w:bottom w:val="single" w:sz="4" w:space="0" w:color="auto"/>
              <w:right w:val="single" w:sz="4" w:space="0" w:color="auto"/>
            </w:tcBorders>
            <w:shd w:val="clear" w:color="auto" w:fill="FF0000"/>
            <w:vAlign w:val="bottom"/>
            <w:hideMark/>
          </w:tcPr>
          <w:p w14:paraId="70CA8D07" w14:textId="42A8BBD1" w:rsidR="00F37320" w:rsidRPr="00D77959" w:rsidRDefault="00F37320">
            <w:pPr>
              <w:pStyle w:val="ListParagraph"/>
              <w:spacing w:after="0" w:line="276" w:lineRule="auto"/>
              <w:ind w:left="0"/>
              <w:jc w:val="right"/>
              <w:rPr>
                <w:rFonts w:cs="Arial"/>
                <w:sz w:val="22"/>
              </w:rPr>
            </w:pPr>
            <w:r w:rsidRPr="00D77959">
              <w:rPr>
                <w:rFonts w:cs="Arial"/>
                <w:sz w:val="22"/>
              </w:rPr>
              <w:t>19.1%</w:t>
            </w:r>
          </w:p>
        </w:tc>
      </w:tr>
      <w:tr w:rsidR="00F37320" w:rsidRPr="00F37320" w14:paraId="3A1E61FB" w14:textId="77777777" w:rsidTr="00F37320">
        <w:tc>
          <w:tcPr>
            <w:tcW w:w="4219"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4E30E489" w14:textId="77777777" w:rsidR="00F37320" w:rsidRPr="00F37320" w:rsidRDefault="00F37320">
            <w:pPr>
              <w:pStyle w:val="ListParagraph"/>
              <w:spacing w:after="0" w:line="276" w:lineRule="auto"/>
              <w:ind w:left="0"/>
              <w:rPr>
                <w:rFonts w:cs="Arial"/>
                <w:sz w:val="22"/>
              </w:rPr>
            </w:pPr>
            <w:r w:rsidRPr="00F37320">
              <w:rPr>
                <w:rFonts w:eastAsia="Times New Roman" w:cs="Arial"/>
                <w:color w:val="000000"/>
                <w:sz w:val="22"/>
                <w:lang w:val="en-CA" w:eastAsia="en-CA"/>
              </w:rPr>
              <w:t>Worsened mood from symptoms of depression</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BC2BCB" w14:textId="77777777" w:rsidR="00F37320" w:rsidRPr="00F37320" w:rsidRDefault="00F37320">
            <w:pPr>
              <w:pStyle w:val="ListParagraph"/>
              <w:spacing w:after="0" w:line="276" w:lineRule="auto"/>
              <w:ind w:left="0"/>
              <w:jc w:val="right"/>
              <w:rPr>
                <w:rFonts w:cs="Arial"/>
                <w:sz w:val="22"/>
              </w:rPr>
            </w:pPr>
            <w:r w:rsidRPr="00F37320">
              <w:rPr>
                <w:rFonts w:cs="Arial"/>
                <w:color w:val="000000"/>
                <w:sz w:val="22"/>
              </w:rPr>
              <w:t>13%</w:t>
            </w:r>
          </w:p>
        </w:tc>
        <w:tc>
          <w:tcPr>
            <w:tcW w:w="992" w:type="dxa"/>
            <w:tcBorders>
              <w:top w:val="single" w:sz="4" w:space="0" w:color="auto"/>
              <w:left w:val="single" w:sz="4" w:space="0" w:color="auto"/>
              <w:bottom w:val="single" w:sz="4" w:space="0" w:color="auto"/>
              <w:right w:val="single" w:sz="4" w:space="0" w:color="auto"/>
            </w:tcBorders>
            <w:vAlign w:val="bottom"/>
            <w:hideMark/>
          </w:tcPr>
          <w:p w14:paraId="01E8E44A" w14:textId="40CAD664" w:rsidR="00F37320" w:rsidRPr="00F37320" w:rsidRDefault="00F37320">
            <w:pPr>
              <w:pStyle w:val="ListParagraph"/>
              <w:spacing w:after="0" w:line="276" w:lineRule="auto"/>
              <w:ind w:left="0"/>
              <w:jc w:val="right"/>
              <w:rPr>
                <w:rFonts w:cs="Arial"/>
                <w:sz w:val="22"/>
              </w:rPr>
            </w:pPr>
            <w:r w:rsidRPr="00F37320">
              <w:rPr>
                <w:rFonts w:cs="Arial"/>
                <w:color w:val="000000"/>
                <w:sz w:val="22"/>
              </w:rPr>
              <w:t>23%</w:t>
            </w:r>
          </w:p>
        </w:tc>
        <w:tc>
          <w:tcPr>
            <w:tcW w:w="993" w:type="dxa"/>
            <w:tcBorders>
              <w:top w:val="single" w:sz="4" w:space="0" w:color="auto"/>
              <w:left w:val="single" w:sz="4" w:space="0" w:color="auto"/>
              <w:bottom w:val="single" w:sz="4" w:space="0" w:color="auto"/>
              <w:right w:val="single" w:sz="4" w:space="0" w:color="auto"/>
            </w:tcBorders>
            <w:vAlign w:val="bottom"/>
            <w:hideMark/>
          </w:tcPr>
          <w:p w14:paraId="5E8AA0AE" w14:textId="77777777" w:rsidR="00F37320" w:rsidRPr="00F37320" w:rsidRDefault="00F37320">
            <w:pPr>
              <w:pStyle w:val="ListParagraph"/>
              <w:spacing w:after="0" w:line="276" w:lineRule="auto"/>
              <w:ind w:left="0"/>
              <w:jc w:val="right"/>
              <w:rPr>
                <w:rFonts w:cs="Arial"/>
                <w:sz w:val="22"/>
              </w:rPr>
            </w:pPr>
            <w:r w:rsidRPr="00F37320">
              <w:rPr>
                <w:rFonts w:eastAsia="Times New Roman" w:cs="Arial"/>
                <w:color w:val="000000"/>
                <w:sz w:val="22"/>
                <w:lang w:val="en-CA" w:eastAsia="en-CA"/>
              </w:rPr>
              <w:t> </w:t>
            </w:r>
          </w:p>
        </w:tc>
        <w:tc>
          <w:tcPr>
            <w:tcW w:w="1134" w:type="dxa"/>
            <w:tcBorders>
              <w:top w:val="single" w:sz="4" w:space="0" w:color="auto"/>
              <w:left w:val="single" w:sz="4" w:space="0" w:color="auto"/>
              <w:bottom w:val="single" w:sz="4" w:space="0" w:color="auto"/>
              <w:right w:val="single" w:sz="36" w:space="0" w:color="auto"/>
            </w:tcBorders>
            <w:shd w:val="clear" w:color="auto" w:fill="1CEE12"/>
            <w:vAlign w:val="bottom"/>
            <w:hideMark/>
          </w:tcPr>
          <w:p w14:paraId="07431D17" w14:textId="0DA30DD5" w:rsidR="00F37320" w:rsidRPr="00F37320" w:rsidRDefault="00F37320">
            <w:pPr>
              <w:pStyle w:val="ListParagraph"/>
              <w:spacing w:after="0" w:line="276" w:lineRule="auto"/>
              <w:ind w:left="0"/>
              <w:jc w:val="right"/>
              <w:rPr>
                <w:rFonts w:cs="Arial"/>
                <w:sz w:val="22"/>
              </w:rPr>
            </w:pPr>
            <w:r w:rsidRPr="00F37320">
              <w:rPr>
                <w:rFonts w:eastAsia="Times New Roman" w:cs="Arial"/>
                <w:sz w:val="22"/>
                <w:lang w:val="en-CA" w:eastAsia="en-CA"/>
              </w:rPr>
              <w:t>17.4%</w:t>
            </w:r>
          </w:p>
        </w:tc>
        <w:tc>
          <w:tcPr>
            <w:tcW w:w="1104" w:type="dxa"/>
            <w:tcBorders>
              <w:top w:val="single" w:sz="4" w:space="0" w:color="auto"/>
              <w:left w:val="single" w:sz="36" w:space="0" w:color="auto"/>
              <w:bottom w:val="single" w:sz="4" w:space="0" w:color="auto"/>
              <w:right w:val="single" w:sz="4" w:space="0" w:color="auto"/>
            </w:tcBorders>
            <w:shd w:val="clear" w:color="auto" w:fill="FF0000"/>
            <w:vAlign w:val="bottom"/>
            <w:hideMark/>
          </w:tcPr>
          <w:p w14:paraId="34BFB8B9" w14:textId="253CC723" w:rsidR="00F37320" w:rsidRPr="00D77959" w:rsidRDefault="00F37320">
            <w:pPr>
              <w:pStyle w:val="ListParagraph"/>
              <w:spacing w:after="0" w:line="276" w:lineRule="auto"/>
              <w:ind w:left="0"/>
              <w:jc w:val="right"/>
              <w:rPr>
                <w:rFonts w:cs="Arial"/>
                <w:sz w:val="22"/>
              </w:rPr>
            </w:pPr>
            <w:r w:rsidRPr="00D77959">
              <w:rPr>
                <w:rFonts w:cs="Arial"/>
                <w:sz w:val="22"/>
              </w:rPr>
              <w:t>33%</w:t>
            </w:r>
          </w:p>
        </w:tc>
      </w:tr>
      <w:tr w:rsidR="00F37320" w:rsidRPr="00F37320" w14:paraId="790EEDB1" w14:textId="77777777" w:rsidTr="00F37320">
        <w:tc>
          <w:tcPr>
            <w:tcW w:w="4219"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3AA1ACAE" w14:textId="77777777" w:rsidR="00F37320" w:rsidRPr="00F37320" w:rsidRDefault="00F37320">
            <w:pPr>
              <w:pStyle w:val="ListParagraph"/>
              <w:spacing w:after="0" w:line="276" w:lineRule="auto"/>
              <w:ind w:left="0"/>
              <w:rPr>
                <w:rFonts w:cs="Arial"/>
                <w:sz w:val="22"/>
              </w:rPr>
            </w:pPr>
            <w:r w:rsidRPr="00F37320">
              <w:rPr>
                <w:rFonts w:eastAsia="Times New Roman" w:cs="Arial"/>
                <w:color w:val="000000"/>
                <w:sz w:val="22"/>
                <w:lang w:val="en-CA" w:eastAsia="en-CA"/>
              </w:rPr>
              <w:t>Has fallen</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76A6886" w14:textId="77777777" w:rsidR="00F37320" w:rsidRPr="00F37320" w:rsidRDefault="00F37320">
            <w:pPr>
              <w:pStyle w:val="ListParagraph"/>
              <w:spacing w:after="0" w:line="276" w:lineRule="auto"/>
              <w:ind w:left="0"/>
              <w:jc w:val="right"/>
              <w:rPr>
                <w:rFonts w:cs="Arial"/>
                <w:sz w:val="22"/>
              </w:rPr>
            </w:pPr>
            <w:r w:rsidRPr="00F37320">
              <w:rPr>
                <w:rFonts w:cs="Arial"/>
                <w:color w:val="000000"/>
                <w:sz w:val="22"/>
              </w:rPr>
              <w:t>9%</w:t>
            </w:r>
          </w:p>
        </w:tc>
        <w:tc>
          <w:tcPr>
            <w:tcW w:w="992" w:type="dxa"/>
            <w:tcBorders>
              <w:top w:val="single" w:sz="4" w:space="0" w:color="auto"/>
              <w:left w:val="single" w:sz="4" w:space="0" w:color="auto"/>
              <w:bottom w:val="single" w:sz="4" w:space="0" w:color="auto"/>
              <w:right w:val="single" w:sz="4" w:space="0" w:color="auto"/>
            </w:tcBorders>
            <w:vAlign w:val="bottom"/>
            <w:hideMark/>
          </w:tcPr>
          <w:p w14:paraId="7838CA4C" w14:textId="7FF44268" w:rsidR="00F37320" w:rsidRPr="00F37320" w:rsidRDefault="00F37320">
            <w:pPr>
              <w:pStyle w:val="ListParagraph"/>
              <w:spacing w:after="0" w:line="276" w:lineRule="auto"/>
              <w:ind w:left="0"/>
              <w:jc w:val="right"/>
              <w:rPr>
                <w:rFonts w:cs="Arial"/>
                <w:sz w:val="22"/>
              </w:rPr>
            </w:pPr>
            <w:r w:rsidRPr="00F37320">
              <w:rPr>
                <w:rFonts w:cs="Arial"/>
                <w:color w:val="000000"/>
                <w:sz w:val="22"/>
              </w:rPr>
              <w:t>16.4%</w:t>
            </w:r>
          </w:p>
        </w:tc>
        <w:tc>
          <w:tcPr>
            <w:tcW w:w="993" w:type="dxa"/>
            <w:tcBorders>
              <w:top w:val="single" w:sz="4" w:space="0" w:color="auto"/>
              <w:left w:val="single" w:sz="4" w:space="0" w:color="auto"/>
              <w:bottom w:val="single" w:sz="4" w:space="0" w:color="auto"/>
              <w:right w:val="single" w:sz="4" w:space="0" w:color="auto"/>
            </w:tcBorders>
            <w:shd w:val="clear" w:color="auto" w:fill="1CEE12"/>
            <w:vAlign w:val="bottom"/>
            <w:hideMark/>
          </w:tcPr>
          <w:p w14:paraId="35B5BBD9" w14:textId="7E7065B0" w:rsidR="00F37320" w:rsidRPr="00F37320" w:rsidRDefault="00F37320">
            <w:pPr>
              <w:pStyle w:val="ListParagraph"/>
              <w:spacing w:after="0" w:line="276" w:lineRule="auto"/>
              <w:ind w:left="0"/>
              <w:jc w:val="right"/>
              <w:rPr>
                <w:rFonts w:cs="Arial"/>
                <w:sz w:val="22"/>
              </w:rPr>
            </w:pPr>
            <w:r w:rsidRPr="00F37320">
              <w:rPr>
                <w:rFonts w:eastAsia="Times New Roman" w:cs="Arial"/>
                <w:b/>
                <w:bCs/>
                <w:color w:val="000000"/>
                <w:sz w:val="22"/>
                <w:lang w:val="en-CA" w:eastAsia="en-CA"/>
              </w:rPr>
              <w:t>13.5%</w:t>
            </w:r>
          </w:p>
        </w:tc>
        <w:tc>
          <w:tcPr>
            <w:tcW w:w="1134" w:type="dxa"/>
            <w:tcBorders>
              <w:top w:val="single" w:sz="4" w:space="0" w:color="auto"/>
              <w:left w:val="single" w:sz="4" w:space="0" w:color="auto"/>
              <w:bottom w:val="single" w:sz="4" w:space="0" w:color="auto"/>
              <w:right w:val="single" w:sz="36" w:space="0" w:color="auto"/>
            </w:tcBorders>
            <w:shd w:val="clear" w:color="auto" w:fill="FF0000"/>
            <w:vAlign w:val="bottom"/>
            <w:hideMark/>
          </w:tcPr>
          <w:p w14:paraId="17F43F70" w14:textId="657D2937" w:rsidR="00F37320" w:rsidRPr="00F37320" w:rsidRDefault="00F37320">
            <w:pPr>
              <w:pStyle w:val="ListParagraph"/>
              <w:spacing w:after="0" w:line="276" w:lineRule="auto"/>
              <w:ind w:left="0"/>
              <w:jc w:val="right"/>
              <w:rPr>
                <w:rFonts w:cs="Arial"/>
                <w:sz w:val="22"/>
              </w:rPr>
            </w:pPr>
            <w:r w:rsidRPr="00D77959">
              <w:rPr>
                <w:rFonts w:eastAsia="Times New Roman" w:cs="Arial"/>
                <w:sz w:val="22"/>
                <w:lang w:val="en-CA" w:eastAsia="en-CA"/>
              </w:rPr>
              <w:t>16.6%</w:t>
            </w:r>
          </w:p>
        </w:tc>
        <w:tc>
          <w:tcPr>
            <w:tcW w:w="1104" w:type="dxa"/>
            <w:tcBorders>
              <w:top w:val="single" w:sz="4" w:space="0" w:color="auto"/>
              <w:left w:val="single" w:sz="36" w:space="0" w:color="auto"/>
              <w:bottom w:val="single" w:sz="4" w:space="0" w:color="auto"/>
              <w:right w:val="single" w:sz="4" w:space="0" w:color="auto"/>
            </w:tcBorders>
            <w:shd w:val="clear" w:color="auto" w:fill="1CEE12"/>
            <w:vAlign w:val="bottom"/>
            <w:hideMark/>
          </w:tcPr>
          <w:p w14:paraId="103269BB" w14:textId="27B03F71" w:rsidR="00F37320" w:rsidRPr="00F37320" w:rsidRDefault="00F37320">
            <w:pPr>
              <w:pStyle w:val="ListParagraph"/>
              <w:spacing w:after="0" w:line="276" w:lineRule="auto"/>
              <w:ind w:left="0"/>
              <w:jc w:val="right"/>
              <w:rPr>
                <w:rFonts w:cs="Arial"/>
                <w:sz w:val="22"/>
              </w:rPr>
            </w:pPr>
            <w:r w:rsidRPr="00F37320">
              <w:rPr>
                <w:rFonts w:cs="Arial"/>
                <w:b/>
                <w:bCs/>
                <w:sz w:val="22"/>
              </w:rPr>
              <w:t>12.8%</w:t>
            </w:r>
          </w:p>
        </w:tc>
      </w:tr>
      <w:tr w:rsidR="00F37320" w:rsidRPr="00F37320" w14:paraId="34C89F55" w14:textId="77777777" w:rsidTr="00F37320">
        <w:tc>
          <w:tcPr>
            <w:tcW w:w="4219"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4CC1996F" w14:textId="77777777" w:rsidR="00F37320" w:rsidRPr="00F37320" w:rsidRDefault="00F37320">
            <w:pPr>
              <w:pStyle w:val="ListParagraph"/>
              <w:spacing w:after="0" w:line="276" w:lineRule="auto"/>
              <w:ind w:left="0"/>
              <w:rPr>
                <w:rFonts w:cs="Arial"/>
                <w:sz w:val="22"/>
              </w:rPr>
            </w:pPr>
            <w:r w:rsidRPr="00F37320">
              <w:rPr>
                <w:rFonts w:eastAsia="Times New Roman" w:cs="Arial"/>
                <w:color w:val="000000"/>
                <w:sz w:val="22"/>
                <w:lang w:val="en-CA" w:eastAsia="en-CA"/>
              </w:rPr>
              <w:t>Worsened stage 2 to 4 pressure ulcer</w:t>
            </w:r>
          </w:p>
        </w:tc>
        <w:tc>
          <w:tcPr>
            <w:tcW w:w="11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14:paraId="3A281403" w14:textId="77777777" w:rsidR="00F37320" w:rsidRPr="00F37320" w:rsidRDefault="00F37320">
            <w:pPr>
              <w:pStyle w:val="ListParagraph"/>
              <w:spacing w:after="0" w:line="276" w:lineRule="auto"/>
              <w:ind w:left="0"/>
              <w:jc w:val="right"/>
              <w:rPr>
                <w:rFonts w:cs="Arial"/>
                <w:sz w:val="22"/>
              </w:rPr>
            </w:pPr>
            <w:r w:rsidRPr="00F37320">
              <w:rPr>
                <w:rFonts w:cs="Arial"/>
                <w:color w:val="000000"/>
                <w:sz w:val="22"/>
              </w:rPr>
              <w:t>1%</w:t>
            </w:r>
          </w:p>
        </w:tc>
        <w:tc>
          <w:tcPr>
            <w:tcW w:w="992" w:type="dxa"/>
            <w:tcBorders>
              <w:top w:val="single" w:sz="4" w:space="0" w:color="auto"/>
              <w:left w:val="single" w:sz="4" w:space="0" w:color="auto"/>
              <w:bottom w:val="single" w:sz="4" w:space="0" w:color="auto"/>
              <w:right w:val="single" w:sz="4" w:space="0" w:color="auto"/>
            </w:tcBorders>
            <w:vAlign w:val="bottom"/>
            <w:hideMark/>
          </w:tcPr>
          <w:p w14:paraId="2E948504" w14:textId="4A92E1FB" w:rsidR="00F37320" w:rsidRPr="00F37320" w:rsidRDefault="00F37320">
            <w:pPr>
              <w:pStyle w:val="ListParagraph"/>
              <w:spacing w:after="0" w:line="276" w:lineRule="auto"/>
              <w:ind w:left="0"/>
              <w:jc w:val="right"/>
              <w:rPr>
                <w:rFonts w:cs="Arial"/>
                <w:sz w:val="22"/>
              </w:rPr>
            </w:pPr>
            <w:r w:rsidRPr="00F37320">
              <w:rPr>
                <w:rFonts w:cs="Arial"/>
                <w:color w:val="000000"/>
                <w:sz w:val="22"/>
              </w:rPr>
              <w:t>2.7%</w:t>
            </w:r>
          </w:p>
        </w:tc>
        <w:tc>
          <w:tcPr>
            <w:tcW w:w="993" w:type="dxa"/>
            <w:tcBorders>
              <w:top w:val="single" w:sz="4" w:space="0" w:color="auto"/>
              <w:left w:val="single" w:sz="4" w:space="0" w:color="auto"/>
              <w:bottom w:val="single" w:sz="4" w:space="0" w:color="auto"/>
              <w:right w:val="single" w:sz="4" w:space="0" w:color="auto"/>
            </w:tcBorders>
            <w:shd w:val="clear" w:color="auto" w:fill="1CEE12"/>
            <w:vAlign w:val="bottom"/>
            <w:hideMark/>
          </w:tcPr>
          <w:p w14:paraId="12BFC0B3" w14:textId="58730015" w:rsidR="00F37320" w:rsidRPr="00F37320" w:rsidRDefault="00F37320">
            <w:pPr>
              <w:pStyle w:val="ListParagraph"/>
              <w:spacing w:after="0" w:line="276" w:lineRule="auto"/>
              <w:ind w:left="0"/>
              <w:jc w:val="right"/>
              <w:rPr>
                <w:rFonts w:cs="Arial"/>
                <w:sz w:val="22"/>
              </w:rPr>
            </w:pPr>
            <w:r w:rsidRPr="00F37320">
              <w:rPr>
                <w:rFonts w:eastAsia="Times New Roman" w:cs="Arial"/>
                <w:b/>
                <w:bCs/>
                <w:color w:val="000000"/>
                <w:sz w:val="22"/>
                <w:lang w:val="en-CA" w:eastAsia="en-CA"/>
              </w:rPr>
              <w:t>2%</w:t>
            </w:r>
          </w:p>
        </w:tc>
        <w:tc>
          <w:tcPr>
            <w:tcW w:w="1134" w:type="dxa"/>
            <w:tcBorders>
              <w:top w:val="single" w:sz="4" w:space="0" w:color="auto"/>
              <w:left w:val="single" w:sz="4" w:space="0" w:color="auto"/>
              <w:bottom w:val="single" w:sz="4" w:space="0" w:color="auto"/>
              <w:right w:val="single" w:sz="36" w:space="0" w:color="auto"/>
            </w:tcBorders>
            <w:shd w:val="clear" w:color="auto" w:fill="1CEE12"/>
            <w:vAlign w:val="bottom"/>
            <w:hideMark/>
          </w:tcPr>
          <w:p w14:paraId="61504920" w14:textId="3C6E1089" w:rsidR="00F37320" w:rsidRPr="00F37320" w:rsidRDefault="00F37320">
            <w:pPr>
              <w:pStyle w:val="ListParagraph"/>
              <w:spacing w:after="0" w:line="276" w:lineRule="auto"/>
              <w:ind w:left="0"/>
              <w:jc w:val="right"/>
              <w:rPr>
                <w:rFonts w:cs="Arial"/>
                <w:sz w:val="22"/>
              </w:rPr>
            </w:pPr>
            <w:r w:rsidRPr="00F37320">
              <w:rPr>
                <w:rFonts w:eastAsia="Times New Roman" w:cs="Arial"/>
                <w:sz w:val="22"/>
                <w:lang w:val="en-CA" w:eastAsia="en-CA"/>
              </w:rPr>
              <w:t>2.2%</w:t>
            </w:r>
          </w:p>
        </w:tc>
        <w:tc>
          <w:tcPr>
            <w:tcW w:w="1104" w:type="dxa"/>
            <w:tcBorders>
              <w:top w:val="single" w:sz="4" w:space="0" w:color="auto"/>
              <w:left w:val="single" w:sz="36" w:space="0" w:color="auto"/>
              <w:bottom w:val="single" w:sz="4" w:space="0" w:color="auto"/>
              <w:right w:val="single" w:sz="4" w:space="0" w:color="auto"/>
            </w:tcBorders>
            <w:shd w:val="clear" w:color="auto" w:fill="FF0000"/>
            <w:vAlign w:val="bottom"/>
            <w:hideMark/>
          </w:tcPr>
          <w:p w14:paraId="60123002" w14:textId="2F7E8E98" w:rsidR="00F37320" w:rsidRPr="00D77959" w:rsidRDefault="00F37320">
            <w:pPr>
              <w:pStyle w:val="ListParagraph"/>
              <w:spacing w:after="0" w:line="276" w:lineRule="auto"/>
              <w:ind w:left="0"/>
              <w:jc w:val="right"/>
              <w:rPr>
                <w:rFonts w:cs="Arial"/>
                <w:sz w:val="22"/>
              </w:rPr>
            </w:pPr>
            <w:r w:rsidRPr="00D77959">
              <w:rPr>
                <w:rFonts w:cs="Arial"/>
                <w:sz w:val="22"/>
              </w:rPr>
              <w:t>3.3%</w:t>
            </w:r>
          </w:p>
        </w:tc>
      </w:tr>
      <w:tr w:rsidR="00F37320" w:rsidRPr="00F37320" w14:paraId="56180865" w14:textId="77777777" w:rsidTr="00F37320">
        <w:tc>
          <w:tcPr>
            <w:tcW w:w="4219" w:type="dxa"/>
            <w:tcBorders>
              <w:top w:val="single" w:sz="4" w:space="0" w:color="auto"/>
              <w:left w:val="single" w:sz="4" w:space="0" w:color="auto"/>
              <w:bottom w:val="single" w:sz="4" w:space="0" w:color="auto"/>
              <w:right w:val="single" w:sz="4" w:space="0" w:color="auto"/>
            </w:tcBorders>
            <w:vAlign w:val="bottom"/>
            <w:hideMark/>
          </w:tcPr>
          <w:p w14:paraId="0F955B38" w14:textId="77777777" w:rsidR="00F37320" w:rsidRPr="00F37320" w:rsidRDefault="00F37320">
            <w:pPr>
              <w:pStyle w:val="ListParagraph"/>
              <w:spacing w:after="0" w:line="276" w:lineRule="auto"/>
              <w:ind w:left="0"/>
              <w:rPr>
                <w:rFonts w:cs="Arial"/>
                <w:sz w:val="22"/>
              </w:rPr>
            </w:pPr>
            <w:r w:rsidRPr="00F37320">
              <w:rPr>
                <w:rFonts w:eastAsia="Times New Roman" w:cs="Arial"/>
                <w:color w:val="000000"/>
                <w:sz w:val="22"/>
                <w:lang w:val="en-CA" w:eastAsia="en-CA"/>
              </w:rPr>
              <w:t>Has a new stage 2 to 4 pressure ulcer</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FD936ED" w14:textId="77777777" w:rsidR="00F37320" w:rsidRPr="00F37320" w:rsidRDefault="00F37320">
            <w:pPr>
              <w:pStyle w:val="ListParagraph"/>
              <w:spacing w:after="0" w:line="276" w:lineRule="auto"/>
              <w:ind w:left="0"/>
              <w:jc w:val="right"/>
              <w:rPr>
                <w:rFonts w:cs="Arial"/>
                <w:sz w:val="22"/>
              </w:rPr>
            </w:pPr>
            <w:r w:rsidRPr="00F37320">
              <w:rPr>
                <w:rFonts w:cs="Arial"/>
                <w:color w:val="000000"/>
                <w:sz w:val="22"/>
              </w:rPr>
              <w:t>1%</w:t>
            </w:r>
          </w:p>
        </w:tc>
        <w:tc>
          <w:tcPr>
            <w:tcW w:w="992" w:type="dxa"/>
            <w:tcBorders>
              <w:top w:val="single" w:sz="4" w:space="0" w:color="auto"/>
              <w:left w:val="single" w:sz="4" w:space="0" w:color="auto"/>
              <w:bottom w:val="single" w:sz="4" w:space="0" w:color="auto"/>
              <w:right w:val="single" w:sz="4" w:space="0" w:color="auto"/>
            </w:tcBorders>
            <w:vAlign w:val="bottom"/>
            <w:hideMark/>
          </w:tcPr>
          <w:p w14:paraId="7B1D1C27" w14:textId="5C412770" w:rsidR="00F37320" w:rsidRPr="00F37320" w:rsidRDefault="00F37320">
            <w:pPr>
              <w:pStyle w:val="ListParagraph"/>
              <w:spacing w:after="0" w:line="276" w:lineRule="auto"/>
              <w:ind w:left="0"/>
              <w:jc w:val="right"/>
              <w:rPr>
                <w:rFonts w:cs="Arial"/>
                <w:sz w:val="22"/>
              </w:rPr>
            </w:pPr>
            <w:r w:rsidRPr="00F37320">
              <w:rPr>
                <w:rFonts w:cs="Arial"/>
                <w:color w:val="000000"/>
                <w:sz w:val="22"/>
              </w:rPr>
              <w:t>2.2%</w:t>
            </w:r>
          </w:p>
        </w:tc>
        <w:tc>
          <w:tcPr>
            <w:tcW w:w="993" w:type="dxa"/>
            <w:tcBorders>
              <w:top w:val="single" w:sz="4" w:space="0" w:color="auto"/>
              <w:left w:val="single" w:sz="4" w:space="0" w:color="auto"/>
              <w:bottom w:val="single" w:sz="4" w:space="0" w:color="auto"/>
              <w:right w:val="single" w:sz="4" w:space="0" w:color="auto"/>
            </w:tcBorders>
            <w:vAlign w:val="bottom"/>
            <w:hideMark/>
          </w:tcPr>
          <w:p w14:paraId="26CE0053" w14:textId="77777777" w:rsidR="00F37320" w:rsidRPr="00F37320" w:rsidRDefault="00F37320">
            <w:pPr>
              <w:pStyle w:val="ListParagraph"/>
              <w:spacing w:after="0" w:line="276" w:lineRule="auto"/>
              <w:ind w:left="0"/>
              <w:jc w:val="right"/>
              <w:rPr>
                <w:rFonts w:cs="Arial"/>
                <w:sz w:val="22"/>
              </w:rPr>
            </w:pPr>
            <w:r w:rsidRPr="00F37320">
              <w:rPr>
                <w:rFonts w:eastAsia="Times New Roman" w:cs="Arial"/>
                <w:color w:val="000000"/>
                <w:sz w:val="22"/>
                <w:lang w:val="en-CA" w:eastAsia="en-CA"/>
              </w:rPr>
              <w:t> </w:t>
            </w:r>
          </w:p>
        </w:tc>
        <w:tc>
          <w:tcPr>
            <w:tcW w:w="1134" w:type="dxa"/>
            <w:tcBorders>
              <w:top w:val="single" w:sz="4" w:space="0" w:color="auto"/>
              <w:left w:val="single" w:sz="4" w:space="0" w:color="auto"/>
              <w:bottom w:val="single" w:sz="4" w:space="0" w:color="auto"/>
              <w:right w:val="single" w:sz="36" w:space="0" w:color="auto"/>
            </w:tcBorders>
            <w:shd w:val="clear" w:color="auto" w:fill="1CEE12"/>
            <w:vAlign w:val="bottom"/>
            <w:hideMark/>
          </w:tcPr>
          <w:p w14:paraId="47EF493E" w14:textId="6EBF5007" w:rsidR="00F37320" w:rsidRPr="00F37320" w:rsidRDefault="00F37320">
            <w:pPr>
              <w:pStyle w:val="ListParagraph"/>
              <w:spacing w:after="0" w:line="276" w:lineRule="auto"/>
              <w:ind w:left="0"/>
              <w:jc w:val="right"/>
              <w:rPr>
                <w:rFonts w:cs="Arial"/>
                <w:sz w:val="22"/>
              </w:rPr>
            </w:pPr>
            <w:r w:rsidRPr="00F37320">
              <w:rPr>
                <w:rFonts w:eastAsia="Times New Roman" w:cs="Arial"/>
                <w:sz w:val="22"/>
                <w:lang w:val="en-CA" w:eastAsia="en-CA"/>
              </w:rPr>
              <w:t>1.8%</w:t>
            </w:r>
          </w:p>
        </w:tc>
        <w:tc>
          <w:tcPr>
            <w:tcW w:w="1104" w:type="dxa"/>
            <w:tcBorders>
              <w:top w:val="single" w:sz="4" w:space="0" w:color="auto"/>
              <w:left w:val="single" w:sz="36" w:space="0" w:color="auto"/>
              <w:bottom w:val="single" w:sz="4" w:space="0" w:color="auto"/>
              <w:right w:val="single" w:sz="4" w:space="0" w:color="auto"/>
            </w:tcBorders>
            <w:shd w:val="clear" w:color="auto" w:fill="FF0000"/>
            <w:vAlign w:val="bottom"/>
            <w:hideMark/>
          </w:tcPr>
          <w:p w14:paraId="41D9A83D" w14:textId="25312E11" w:rsidR="00F37320" w:rsidRPr="00D77959" w:rsidRDefault="00F37320">
            <w:pPr>
              <w:pStyle w:val="ListParagraph"/>
              <w:spacing w:after="0" w:line="276" w:lineRule="auto"/>
              <w:ind w:left="0"/>
              <w:jc w:val="right"/>
              <w:rPr>
                <w:rFonts w:cs="Arial"/>
                <w:sz w:val="22"/>
              </w:rPr>
            </w:pPr>
            <w:r w:rsidRPr="00D77959">
              <w:rPr>
                <w:rFonts w:cs="Arial"/>
                <w:sz w:val="22"/>
              </w:rPr>
              <w:t>2.6%</w:t>
            </w:r>
          </w:p>
        </w:tc>
      </w:tr>
      <w:tr w:rsidR="00F37320" w:rsidRPr="00F37320" w14:paraId="3FA57084" w14:textId="77777777" w:rsidTr="00F37320">
        <w:tc>
          <w:tcPr>
            <w:tcW w:w="4219"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7306FB88" w14:textId="77777777" w:rsidR="00F37320" w:rsidRPr="00F37320" w:rsidRDefault="00F37320">
            <w:pPr>
              <w:pStyle w:val="ListParagraph"/>
              <w:spacing w:after="0" w:line="276" w:lineRule="auto"/>
              <w:ind w:left="0"/>
              <w:rPr>
                <w:rFonts w:cs="Arial"/>
                <w:sz w:val="22"/>
              </w:rPr>
            </w:pPr>
            <w:r w:rsidRPr="00F37320">
              <w:rPr>
                <w:rFonts w:eastAsia="Times New Roman" w:cs="Arial"/>
                <w:color w:val="000000"/>
                <w:sz w:val="22"/>
                <w:lang w:val="en-CA" w:eastAsia="en-CA"/>
              </w:rPr>
              <w:t>Daily physical restraints</w:t>
            </w:r>
          </w:p>
        </w:tc>
        <w:tc>
          <w:tcPr>
            <w:tcW w:w="11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14:paraId="6DEC7F5F" w14:textId="77777777" w:rsidR="00F37320" w:rsidRPr="00F37320" w:rsidRDefault="00F37320">
            <w:pPr>
              <w:pStyle w:val="ListParagraph"/>
              <w:spacing w:after="0" w:line="276" w:lineRule="auto"/>
              <w:ind w:left="0"/>
              <w:jc w:val="right"/>
              <w:rPr>
                <w:rFonts w:cs="Arial"/>
                <w:sz w:val="22"/>
              </w:rPr>
            </w:pPr>
            <w:r w:rsidRPr="00F37320">
              <w:rPr>
                <w:rFonts w:cs="Arial"/>
                <w:color w:val="000000"/>
                <w:sz w:val="22"/>
              </w:rPr>
              <w:t>3%</w:t>
            </w:r>
          </w:p>
        </w:tc>
        <w:tc>
          <w:tcPr>
            <w:tcW w:w="992" w:type="dxa"/>
            <w:tcBorders>
              <w:top w:val="single" w:sz="4" w:space="0" w:color="auto"/>
              <w:left w:val="single" w:sz="4" w:space="0" w:color="auto"/>
              <w:bottom w:val="single" w:sz="4" w:space="0" w:color="auto"/>
              <w:right w:val="single" w:sz="4" w:space="0" w:color="auto"/>
            </w:tcBorders>
            <w:vAlign w:val="bottom"/>
            <w:hideMark/>
          </w:tcPr>
          <w:p w14:paraId="24DF602A" w14:textId="5519DD07" w:rsidR="00F37320" w:rsidRPr="00F37320" w:rsidRDefault="00F37320">
            <w:pPr>
              <w:pStyle w:val="ListParagraph"/>
              <w:spacing w:after="0" w:line="276" w:lineRule="auto"/>
              <w:ind w:left="0"/>
              <w:jc w:val="right"/>
              <w:rPr>
                <w:rFonts w:cs="Arial"/>
                <w:sz w:val="22"/>
              </w:rPr>
            </w:pPr>
            <w:r w:rsidRPr="00F37320">
              <w:rPr>
                <w:rFonts w:cs="Arial"/>
                <w:color w:val="000000"/>
                <w:sz w:val="22"/>
              </w:rPr>
              <w:t>4.3%</w:t>
            </w:r>
          </w:p>
        </w:tc>
        <w:tc>
          <w:tcPr>
            <w:tcW w:w="993" w:type="dxa"/>
            <w:tcBorders>
              <w:top w:val="single" w:sz="4" w:space="0" w:color="auto"/>
              <w:left w:val="single" w:sz="4" w:space="0" w:color="auto"/>
              <w:bottom w:val="single" w:sz="4" w:space="0" w:color="auto"/>
              <w:right w:val="single" w:sz="4" w:space="0" w:color="auto"/>
            </w:tcBorders>
            <w:vAlign w:val="bottom"/>
            <w:hideMark/>
          </w:tcPr>
          <w:p w14:paraId="28790074" w14:textId="77777777" w:rsidR="00F37320" w:rsidRPr="00F37320" w:rsidRDefault="00F37320">
            <w:pPr>
              <w:pStyle w:val="ListParagraph"/>
              <w:spacing w:after="0" w:line="276" w:lineRule="auto"/>
              <w:ind w:left="0"/>
              <w:jc w:val="right"/>
              <w:rPr>
                <w:rFonts w:cs="Arial"/>
                <w:sz w:val="22"/>
              </w:rPr>
            </w:pPr>
            <w:r w:rsidRPr="00F37320">
              <w:rPr>
                <w:rFonts w:eastAsia="Times New Roman" w:cs="Arial"/>
                <w:color w:val="000000"/>
                <w:sz w:val="22"/>
                <w:lang w:val="en-CA" w:eastAsia="en-CA"/>
              </w:rPr>
              <w:t> </w:t>
            </w:r>
          </w:p>
        </w:tc>
        <w:tc>
          <w:tcPr>
            <w:tcW w:w="1134" w:type="dxa"/>
            <w:tcBorders>
              <w:top w:val="single" w:sz="4" w:space="0" w:color="auto"/>
              <w:left w:val="single" w:sz="4" w:space="0" w:color="auto"/>
              <w:bottom w:val="single" w:sz="4" w:space="0" w:color="auto"/>
              <w:right w:val="single" w:sz="36" w:space="0" w:color="auto"/>
            </w:tcBorders>
            <w:shd w:val="clear" w:color="auto" w:fill="00B0F0"/>
            <w:vAlign w:val="bottom"/>
            <w:hideMark/>
          </w:tcPr>
          <w:p w14:paraId="451329C6" w14:textId="030B977D" w:rsidR="00F37320" w:rsidRPr="00F37320" w:rsidRDefault="00F37320">
            <w:pPr>
              <w:pStyle w:val="ListParagraph"/>
              <w:spacing w:after="0" w:line="276" w:lineRule="auto"/>
              <w:ind w:left="0"/>
              <w:jc w:val="right"/>
              <w:rPr>
                <w:rFonts w:cs="Arial"/>
                <w:sz w:val="22"/>
              </w:rPr>
            </w:pPr>
            <w:r w:rsidRPr="00F37320">
              <w:rPr>
                <w:rFonts w:eastAsia="Times New Roman" w:cs="Arial"/>
                <w:sz w:val="22"/>
                <w:lang w:val="en-CA" w:eastAsia="en-CA"/>
              </w:rPr>
              <w:t>0.9%</w:t>
            </w:r>
          </w:p>
        </w:tc>
        <w:tc>
          <w:tcPr>
            <w:tcW w:w="1104" w:type="dxa"/>
            <w:tcBorders>
              <w:top w:val="single" w:sz="4" w:space="0" w:color="auto"/>
              <w:left w:val="single" w:sz="36" w:space="0" w:color="auto"/>
              <w:bottom w:val="single" w:sz="4" w:space="0" w:color="auto"/>
              <w:right w:val="single" w:sz="4" w:space="0" w:color="auto"/>
            </w:tcBorders>
            <w:shd w:val="clear" w:color="auto" w:fill="1CEE12"/>
            <w:vAlign w:val="bottom"/>
            <w:hideMark/>
          </w:tcPr>
          <w:p w14:paraId="0B365D49" w14:textId="6AC11BA3" w:rsidR="00F37320" w:rsidRPr="00F37320" w:rsidRDefault="00F37320">
            <w:pPr>
              <w:pStyle w:val="ListParagraph"/>
              <w:spacing w:after="0" w:line="276" w:lineRule="auto"/>
              <w:ind w:left="0"/>
              <w:jc w:val="right"/>
              <w:rPr>
                <w:rFonts w:cs="Arial"/>
                <w:sz w:val="22"/>
              </w:rPr>
            </w:pPr>
            <w:r w:rsidRPr="00F37320">
              <w:rPr>
                <w:rFonts w:cs="Arial"/>
                <w:sz w:val="22"/>
              </w:rPr>
              <w:t>3.8%</w:t>
            </w:r>
          </w:p>
        </w:tc>
      </w:tr>
      <w:tr w:rsidR="00F37320" w:rsidRPr="00F37320" w14:paraId="40D1DEEA" w14:textId="77777777" w:rsidTr="00F37320">
        <w:tc>
          <w:tcPr>
            <w:tcW w:w="4219" w:type="dxa"/>
            <w:tcBorders>
              <w:top w:val="single" w:sz="4" w:space="0" w:color="auto"/>
              <w:left w:val="single" w:sz="4" w:space="0" w:color="auto"/>
              <w:bottom w:val="single" w:sz="4" w:space="0" w:color="auto"/>
              <w:right w:val="single" w:sz="4" w:space="0" w:color="auto"/>
            </w:tcBorders>
            <w:vAlign w:val="bottom"/>
            <w:hideMark/>
          </w:tcPr>
          <w:p w14:paraId="48DA5E3B" w14:textId="77777777" w:rsidR="00F37320" w:rsidRPr="00F37320" w:rsidRDefault="00F37320">
            <w:pPr>
              <w:pStyle w:val="ListParagraph"/>
              <w:spacing w:after="0" w:line="276" w:lineRule="auto"/>
              <w:ind w:left="0"/>
              <w:rPr>
                <w:rFonts w:eastAsia="Times New Roman" w:cs="Arial"/>
                <w:color w:val="000000"/>
                <w:sz w:val="22"/>
                <w:lang w:val="en-CA" w:eastAsia="en-CA"/>
              </w:rPr>
            </w:pPr>
            <w:r w:rsidRPr="00F37320">
              <w:rPr>
                <w:rFonts w:eastAsia="Times New Roman" w:cs="Arial"/>
                <w:color w:val="000000"/>
                <w:sz w:val="22"/>
                <w:lang w:val="en-CA" w:eastAsia="en-CA"/>
              </w:rPr>
              <w:t>Worsened bladder continence</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C5DD4F2" w14:textId="77777777" w:rsidR="00F37320" w:rsidRPr="00F37320" w:rsidRDefault="00F37320">
            <w:pPr>
              <w:pStyle w:val="ListParagraph"/>
              <w:spacing w:after="0" w:line="276" w:lineRule="auto"/>
              <w:ind w:left="0"/>
              <w:jc w:val="right"/>
              <w:rPr>
                <w:rFonts w:eastAsia="Times New Roman" w:cs="Arial"/>
                <w:color w:val="000000"/>
                <w:sz w:val="22"/>
                <w:lang w:val="en-CA" w:eastAsia="en-CA"/>
              </w:rPr>
            </w:pPr>
            <w:r w:rsidRPr="00F37320">
              <w:rPr>
                <w:rFonts w:cs="Arial"/>
                <w:color w:val="000000"/>
                <w:sz w:val="22"/>
              </w:rPr>
              <w:t>12%</w:t>
            </w:r>
          </w:p>
        </w:tc>
        <w:tc>
          <w:tcPr>
            <w:tcW w:w="992" w:type="dxa"/>
            <w:tcBorders>
              <w:top w:val="single" w:sz="4" w:space="0" w:color="auto"/>
              <w:left w:val="single" w:sz="4" w:space="0" w:color="auto"/>
              <w:bottom w:val="single" w:sz="4" w:space="0" w:color="auto"/>
              <w:right w:val="single" w:sz="4" w:space="0" w:color="auto"/>
            </w:tcBorders>
            <w:vAlign w:val="bottom"/>
            <w:hideMark/>
          </w:tcPr>
          <w:p w14:paraId="36BF4E1D" w14:textId="6DB85ECD" w:rsidR="00F37320" w:rsidRPr="00F37320" w:rsidRDefault="00F37320">
            <w:pPr>
              <w:pStyle w:val="ListParagraph"/>
              <w:spacing w:after="0" w:line="276" w:lineRule="auto"/>
              <w:ind w:left="0"/>
              <w:jc w:val="right"/>
              <w:rPr>
                <w:rFonts w:eastAsia="Times New Roman" w:cs="Arial"/>
                <w:color w:val="000000"/>
                <w:sz w:val="22"/>
                <w:lang w:val="en-CA" w:eastAsia="en-CA"/>
              </w:rPr>
            </w:pPr>
            <w:r w:rsidRPr="00F37320">
              <w:rPr>
                <w:rFonts w:cs="Arial"/>
                <w:color w:val="000000"/>
                <w:sz w:val="22"/>
              </w:rPr>
              <w:t>17.8%</w:t>
            </w:r>
          </w:p>
        </w:tc>
        <w:tc>
          <w:tcPr>
            <w:tcW w:w="993" w:type="dxa"/>
            <w:tcBorders>
              <w:top w:val="single" w:sz="4" w:space="0" w:color="auto"/>
              <w:left w:val="single" w:sz="4" w:space="0" w:color="auto"/>
              <w:bottom w:val="single" w:sz="4" w:space="0" w:color="auto"/>
              <w:right w:val="single" w:sz="4" w:space="0" w:color="auto"/>
            </w:tcBorders>
            <w:vAlign w:val="bottom"/>
            <w:hideMark/>
          </w:tcPr>
          <w:p w14:paraId="64246E4C" w14:textId="77777777" w:rsidR="00F37320" w:rsidRPr="00F37320" w:rsidRDefault="00F37320">
            <w:pPr>
              <w:pStyle w:val="ListParagraph"/>
              <w:spacing w:after="0" w:line="276" w:lineRule="auto"/>
              <w:ind w:left="0"/>
              <w:jc w:val="right"/>
              <w:rPr>
                <w:rFonts w:cs="Arial"/>
                <w:sz w:val="22"/>
              </w:rPr>
            </w:pPr>
            <w:r w:rsidRPr="00F37320">
              <w:rPr>
                <w:rFonts w:eastAsia="Times New Roman" w:cs="Arial"/>
                <w:color w:val="000000"/>
                <w:sz w:val="22"/>
                <w:lang w:val="en-CA" w:eastAsia="en-CA"/>
              </w:rPr>
              <w:t> </w:t>
            </w:r>
          </w:p>
        </w:tc>
        <w:tc>
          <w:tcPr>
            <w:tcW w:w="1134" w:type="dxa"/>
            <w:tcBorders>
              <w:top w:val="single" w:sz="4" w:space="0" w:color="auto"/>
              <w:left w:val="single" w:sz="4" w:space="0" w:color="auto"/>
              <w:bottom w:val="single" w:sz="4" w:space="0" w:color="auto"/>
              <w:right w:val="single" w:sz="36" w:space="0" w:color="auto"/>
            </w:tcBorders>
            <w:shd w:val="clear" w:color="auto" w:fill="1CEE12"/>
            <w:vAlign w:val="bottom"/>
            <w:hideMark/>
          </w:tcPr>
          <w:p w14:paraId="64A8498D" w14:textId="59D2B236" w:rsidR="00F37320" w:rsidRPr="00F37320" w:rsidRDefault="00F37320">
            <w:pPr>
              <w:pStyle w:val="ListParagraph"/>
              <w:spacing w:after="0" w:line="276" w:lineRule="auto"/>
              <w:ind w:left="0"/>
              <w:jc w:val="right"/>
              <w:rPr>
                <w:rFonts w:cs="Arial"/>
                <w:sz w:val="22"/>
              </w:rPr>
            </w:pPr>
            <w:r w:rsidRPr="00F37320">
              <w:rPr>
                <w:rFonts w:eastAsia="Times New Roman" w:cs="Arial"/>
                <w:sz w:val="22"/>
                <w:lang w:val="en-CA" w:eastAsia="en-CA"/>
              </w:rPr>
              <w:t>15.7%</w:t>
            </w:r>
          </w:p>
        </w:tc>
        <w:tc>
          <w:tcPr>
            <w:tcW w:w="1104" w:type="dxa"/>
            <w:tcBorders>
              <w:top w:val="single" w:sz="4" w:space="0" w:color="auto"/>
              <w:left w:val="single" w:sz="36" w:space="0" w:color="auto"/>
              <w:bottom w:val="single" w:sz="4" w:space="0" w:color="auto"/>
              <w:right w:val="single" w:sz="4" w:space="0" w:color="auto"/>
            </w:tcBorders>
            <w:shd w:val="clear" w:color="auto" w:fill="FF0000"/>
            <w:vAlign w:val="bottom"/>
            <w:hideMark/>
          </w:tcPr>
          <w:p w14:paraId="271A8E4D" w14:textId="0D4E37C6" w:rsidR="00F37320" w:rsidRPr="00D77959" w:rsidRDefault="00F37320">
            <w:pPr>
              <w:pStyle w:val="ListParagraph"/>
              <w:spacing w:after="0" w:line="276" w:lineRule="auto"/>
              <w:ind w:left="0"/>
              <w:jc w:val="right"/>
              <w:rPr>
                <w:rFonts w:cs="Arial"/>
                <w:sz w:val="22"/>
              </w:rPr>
            </w:pPr>
            <w:r w:rsidRPr="00D77959">
              <w:rPr>
                <w:rFonts w:cs="Arial"/>
                <w:sz w:val="22"/>
              </w:rPr>
              <w:t>27.6%</w:t>
            </w:r>
          </w:p>
        </w:tc>
      </w:tr>
      <w:tr w:rsidR="00F37320" w:rsidRPr="00F37320" w14:paraId="6C455C12" w14:textId="77777777" w:rsidTr="00F37320">
        <w:tc>
          <w:tcPr>
            <w:tcW w:w="4219" w:type="dxa"/>
            <w:tcBorders>
              <w:top w:val="single" w:sz="4" w:space="0" w:color="auto"/>
              <w:left w:val="single" w:sz="4" w:space="0" w:color="auto"/>
              <w:bottom w:val="single" w:sz="4" w:space="0" w:color="auto"/>
              <w:right w:val="single" w:sz="4" w:space="0" w:color="auto"/>
            </w:tcBorders>
            <w:vAlign w:val="bottom"/>
            <w:hideMark/>
          </w:tcPr>
          <w:p w14:paraId="4E6180A9" w14:textId="77777777" w:rsidR="00F37320" w:rsidRPr="00F37320" w:rsidRDefault="00F37320">
            <w:pPr>
              <w:pStyle w:val="ListParagraph"/>
              <w:spacing w:after="0" w:line="276" w:lineRule="auto"/>
              <w:ind w:left="0"/>
              <w:rPr>
                <w:rFonts w:eastAsia="Times New Roman" w:cs="Arial"/>
                <w:color w:val="000000"/>
                <w:sz w:val="22"/>
                <w:lang w:val="en-CA" w:eastAsia="en-CA"/>
              </w:rPr>
            </w:pPr>
            <w:r w:rsidRPr="00F37320">
              <w:rPr>
                <w:rFonts w:eastAsia="Times New Roman" w:cs="Arial"/>
                <w:color w:val="000000"/>
                <w:sz w:val="22"/>
                <w:lang w:val="en-CA" w:eastAsia="en-CA"/>
              </w:rPr>
              <w:t>Worsened pain</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91C271" w14:textId="77777777" w:rsidR="00F37320" w:rsidRPr="00F37320" w:rsidRDefault="00F37320">
            <w:pPr>
              <w:pStyle w:val="ListParagraph"/>
              <w:spacing w:after="0" w:line="276" w:lineRule="auto"/>
              <w:ind w:left="0"/>
              <w:jc w:val="right"/>
              <w:rPr>
                <w:rFonts w:eastAsia="Times New Roman" w:cs="Arial"/>
                <w:color w:val="000000"/>
                <w:sz w:val="22"/>
                <w:lang w:val="en-CA" w:eastAsia="en-CA"/>
              </w:rPr>
            </w:pPr>
            <w:r w:rsidRPr="00F37320">
              <w:rPr>
                <w:rFonts w:cs="Arial"/>
                <w:color w:val="000000"/>
                <w:sz w:val="22"/>
              </w:rPr>
              <w:t>6%</w:t>
            </w:r>
          </w:p>
        </w:tc>
        <w:tc>
          <w:tcPr>
            <w:tcW w:w="992" w:type="dxa"/>
            <w:tcBorders>
              <w:top w:val="single" w:sz="4" w:space="0" w:color="auto"/>
              <w:left w:val="single" w:sz="4" w:space="0" w:color="auto"/>
              <w:bottom w:val="single" w:sz="4" w:space="0" w:color="auto"/>
              <w:right w:val="single" w:sz="4" w:space="0" w:color="auto"/>
            </w:tcBorders>
            <w:vAlign w:val="bottom"/>
            <w:hideMark/>
          </w:tcPr>
          <w:p w14:paraId="2BDD23DF" w14:textId="721D6BAA" w:rsidR="00F37320" w:rsidRPr="00F37320" w:rsidRDefault="00F37320">
            <w:pPr>
              <w:pStyle w:val="ListParagraph"/>
              <w:spacing w:after="0" w:line="276" w:lineRule="auto"/>
              <w:ind w:left="0"/>
              <w:jc w:val="right"/>
              <w:rPr>
                <w:rFonts w:eastAsia="Times New Roman" w:cs="Arial"/>
                <w:color w:val="000000"/>
                <w:sz w:val="22"/>
                <w:lang w:val="en-CA" w:eastAsia="en-CA"/>
              </w:rPr>
            </w:pPr>
            <w:r w:rsidRPr="00F37320">
              <w:rPr>
                <w:rFonts w:cs="Arial"/>
                <w:color w:val="000000"/>
                <w:sz w:val="22"/>
              </w:rPr>
              <w:t>9.9%</w:t>
            </w:r>
          </w:p>
        </w:tc>
        <w:tc>
          <w:tcPr>
            <w:tcW w:w="993" w:type="dxa"/>
            <w:tcBorders>
              <w:top w:val="single" w:sz="4" w:space="0" w:color="auto"/>
              <w:left w:val="single" w:sz="4" w:space="0" w:color="auto"/>
              <w:bottom w:val="single" w:sz="4" w:space="0" w:color="auto"/>
              <w:right w:val="single" w:sz="4" w:space="0" w:color="auto"/>
            </w:tcBorders>
            <w:shd w:val="clear" w:color="auto" w:fill="1CEE12"/>
            <w:vAlign w:val="bottom"/>
            <w:hideMark/>
          </w:tcPr>
          <w:p w14:paraId="5DB5EC0A" w14:textId="1C7106D3" w:rsidR="00F37320" w:rsidRPr="00F37320" w:rsidRDefault="00F37320">
            <w:pPr>
              <w:pStyle w:val="ListParagraph"/>
              <w:spacing w:after="0" w:line="276" w:lineRule="auto"/>
              <w:ind w:left="0"/>
              <w:jc w:val="right"/>
              <w:rPr>
                <w:rFonts w:cs="Arial"/>
                <w:sz w:val="22"/>
              </w:rPr>
            </w:pPr>
            <w:r w:rsidRPr="00F37320">
              <w:rPr>
                <w:rFonts w:eastAsia="Times New Roman" w:cs="Arial"/>
                <w:b/>
                <w:bCs/>
                <w:color w:val="000000"/>
                <w:sz w:val="22"/>
                <w:lang w:val="en-CA" w:eastAsia="en-CA"/>
              </w:rPr>
              <w:t>8%</w:t>
            </w:r>
          </w:p>
        </w:tc>
        <w:tc>
          <w:tcPr>
            <w:tcW w:w="1134" w:type="dxa"/>
            <w:tcBorders>
              <w:top w:val="single" w:sz="4" w:space="0" w:color="auto"/>
              <w:left w:val="single" w:sz="4" w:space="0" w:color="auto"/>
              <w:bottom w:val="single" w:sz="4" w:space="0" w:color="auto"/>
              <w:right w:val="single" w:sz="36" w:space="0" w:color="auto"/>
            </w:tcBorders>
            <w:shd w:val="clear" w:color="auto" w:fill="1CEE12"/>
            <w:vAlign w:val="bottom"/>
            <w:hideMark/>
          </w:tcPr>
          <w:p w14:paraId="272D2728" w14:textId="08CDCA33" w:rsidR="00F37320" w:rsidRPr="00F37320" w:rsidRDefault="00F37320">
            <w:pPr>
              <w:pStyle w:val="ListParagraph"/>
              <w:spacing w:after="0" w:line="276" w:lineRule="auto"/>
              <w:ind w:left="0"/>
              <w:jc w:val="right"/>
              <w:rPr>
                <w:rFonts w:cs="Arial"/>
                <w:sz w:val="22"/>
              </w:rPr>
            </w:pPr>
            <w:r w:rsidRPr="00F37320">
              <w:rPr>
                <w:rFonts w:eastAsia="Times New Roman" w:cs="Arial"/>
                <w:sz w:val="22"/>
                <w:lang w:val="en-CA" w:eastAsia="en-CA"/>
              </w:rPr>
              <w:t>7%</w:t>
            </w:r>
          </w:p>
        </w:tc>
        <w:tc>
          <w:tcPr>
            <w:tcW w:w="1104" w:type="dxa"/>
            <w:tcBorders>
              <w:top w:val="single" w:sz="4" w:space="0" w:color="auto"/>
              <w:left w:val="single" w:sz="36" w:space="0" w:color="auto"/>
              <w:bottom w:val="single" w:sz="4" w:space="0" w:color="auto"/>
              <w:right w:val="single" w:sz="4" w:space="0" w:color="auto"/>
            </w:tcBorders>
            <w:shd w:val="clear" w:color="auto" w:fill="FF0000"/>
            <w:vAlign w:val="bottom"/>
            <w:hideMark/>
          </w:tcPr>
          <w:p w14:paraId="0A43F61D" w14:textId="0CBE6E91" w:rsidR="00F37320" w:rsidRPr="00D77959" w:rsidRDefault="00F37320">
            <w:pPr>
              <w:pStyle w:val="ListParagraph"/>
              <w:spacing w:after="0" w:line="276" w:lineRule="auto"/>
              <w:ind w:left="0"/>
              <w:jc w:val="right"/>
              <w:rPr>
                <w:rFonts w:cs="Arial"/>
                <w:sz w:val="22"/>
              </w:rPr>
            </w:pPr>
            <w:r w:rsidRPr="00D77959">
              <w:rPr>
                <w:rFonts w:cs="Arial"/>
                <w:sz w:val="22"/>
              </w:rPr>
              <w:t>14.9%</w:t>
            </w:r>
          </w:p>
        </w:tc>
      </w:tr>
      <w:tr w:rsidR="00F37320" w:rsidRPr="00F37320" w14:paraId="1A7528F5" w14:textId="77777777" w:rsidTr="00F37320">
        <w:tc>
          <w:tcPr>
            <w:tcW w:w="4219"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3BEA1ED1" w14:textId="77777777" w:rsidR="00F37320" w:rsidRPr="00F37320" w:rsidRDefault="00F37320">
            <w:pPr>
              <w:pStyle w:val="ListParagraph"/>
              <w:spacing w:after="0" w:line="276" w:lineRule="auto"/>
              <w:ind w:left="0"/>
              <w:rPr>
                <w:rFonts w:eastAsia="Times New Roman" w:cs="Arial"/>
                <w:color w:val="000000"/>
                <w:sz w:val="22"/>
                <w:lang w:val="en-CA" w:eastAsia="en-CA"/>
              </w:rPr>
            </w:pPr>
            <w:r w:rsidRPr="00F37320">
              <w:rPr>
                <w:rFonts w:eastAsia="Times New Roman" w:cs="Arial"/>
                <w:color w:val="000000"/>
                <w:sz w:val="22"/>
                <w:lang w:val="en-CA" w:eastAsia="en-CA"/>
              </w:rPr>
              <w:t>Taken antipsychotics without a diagnosis of psychosis</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AD1091" w14:textId="01CFB45F" w:rsidR="00F37320" w:rsidRPr="00F37320" w:rsidRDefault="00F37320">
            <w:pPr>
              <w:pStyle w:val="ListParagraph"/>
              <w:spacing w:after="0" w:line="276" w:lineRule="auto"/>
              <w:ind w:left="0"/>
              <w:jc w:val="right"/>
              <w:rPr>
                <w:rFonts w:eastAsia="Times New Roman" w:cs="Arial"/>
                <w:color w:val="000000"/>
                <w:sz w:val="22"/>
                <w:lang w:val="en-CA" w:eastAsia="en-CA"/>
              </w:rPr>
            </w:pPr>
            <w:r w:rsidRPr="00F37320">
              <w:rPr>
                <w:rFonts w:cs="Arial"/>
                <w:color w:val="000000"/>
                <w:sz w:val="22"/>
              </w:rPr>
              <w:t>25.3%</w:t>
            </w:r>
          </w:p>
        </w:tc>
        <w:tc>
          <w:tcPr>
            <w:tcW w:w="992" w:type="dxa"/>
            <w:tcBorders>
              <w:top w:val="single" w:sz="4" w:space="0" w:color="auto"/>
              <w:left w:val="single" w:sz="4" w:space="0" w:color="auto"/>
              <w:bottom w:val="single" w:sz="4" w:space="0" w:color="auto"/>
              <w:right w:val="single" w:sz="4" w:space="0" w:color="auto"/>
            </w:tcBorders>
            <w:vAlign w:val="bottom"/>
            <w:hideMark/>
          </w:tcPr>
          <w:p w14:paraId="4D615FF2" w14:textId="37B69275" w:rsidR="00F37320" w:rsidRPr="00F37320" w:rsidRDefault="00F37320">
            <w:pPr>
              <w:pStyle w:val="ListParagraph"/>
              <w:spacing w:after="0" w:line="276" w:lineRule="auto"/>
              <w:ind w:left="0"/>
              <w:jc w:val="right"/>
              <w:rPr>
                <w:rFonts w:eastAsia="Times New Roman" w:cs="Arial"/>
                <w:color w:val="000000"/>
                <w:sz w:val="22"/>
                <w:lang w:val="en-CA" w:eastAsia="en-CA"/>
              </w:rPr>
            </w:pPr>
            <w:r w:rsidRPr="00F37320">
              <w:rPr>
                <w:rFonts w:cs="Arial"/>
                <w:color w:val="000000"/>
                <w:sz w:val="22"/>
              </w:rPr>
              <w:t>19.5%</w:t>
            </w:r>
          </w:p>
        </w:tc>
        <w:tc>
          <w:tcPr>
            <w:tcW w:w="993" w:type="dxa"/>
            <w:tcBorders>
              <w:top w:val="single" w:sz="4" w:space="0" w:color="auto"/>
              <w:left w:val="single" w:sz="4" w:space="0" w:color="auto"/>
              <w:bottom w:val="single" w:sz="4" w:space="0" w:color="auto"/>
              <w:right w:val="single" w:sz="4" w:space="0" w:color="auto"/>
            </w:tcBorders>
            <w:shd w:val="clear" w:color="auto" w:fill="1CEE12"/>
            <w:vAlign w:val="bottom"/>
            <w:hideMark/>
          </w:tcPr>
          <w:p w14:paraId="2BAA9584" w14:textId="3BD15657" w:rsidR="00F37320" w:rsidRPr="00F37320" w:rsidRDefault="00F37320">
            <w:pPr>
              <w:pStyle w:val="ListParagraph"/>
              <w:spacing w:after="0" w:line="276" w:lineRule="auto"/>
              <w:ind w:left="0"/>
              <w:jc w:val="right"/>
              <w:rPr>
                <w:rFonts w:cs="Arial"/>
                <w:sz w:val="22"/>
              </w:rPr>
            </w:pPr>
            <w:r w:rsidRPr="00F37320">
              <w:rPr>
                <w:rFonts w:eastAsia="Times New Roman" w:cs="Arial"/>
                <w:b/>
                <w:bCs/>
                <w:color w:val="000000"/>
                <w:sz w:val="22"/>
                <w:lang w:val="en-CA" w:eastAsia="en-CA"/>
              </w:rPr>
              <w:t>20%</w:t>
            </w:r>
          </w:p>
        </w:tc>
        <w:tc>
          <w:tcPr>
            <w:tcW w:w="1134" w:type="dxa"/>
            <w:tcBorders>
              <w:top w:val="single" w:sz="4" w:space="0" w:color="auto"/>
              <w:left w:val="single" w:sz="4" w:space="0" w:color="auto"/>
              <w:bottom w:val="single" w:sz="4" w:space="0" w:color="auto"/>
              <w:right w:val="single" w:sz="36" w:space="0" w:color="auto"/>
            </w:tcBorders>
            <w:shd w:val="clear" w:color="auto" w:fill="1CEE12"/>
            <w:vAlign w:val="bottom"/>
            <w:hideMark/>
          </w:tcPr>
          <w:p w14:paraId="4A36B12F" w14:textId="7B4F6912" w:rsidR="00F37320" w:rsidRPr="00F37320" w:rsidRDefault="00F37320">
            <w:pPr>
              <w:pStyle w:val="ListParagraph"/>
              <w:spacing w:after="0" w:line="276" w:lineRule="auto"/>
              <w:ind w:left="0"/>
              <w:jc w:val="right"/>
              <w:rPr>
                <w:rFonts w:cs="Arial"/>
                <w:sz w:val="22"/>
              </w:rPr>
            </w:pPr>
            <w:r w:rsidRPr="00F37320">
              <w:rPr>
                <w:rFonts w:eastAsia="Times New Roman" w:cs="Arial"/>
                <w:color w:val="000000"/>
                <w:sz w:val="22"/>
                <w:lang w:val="en-CA" w:eastAsia="en-CA"/>
              </w:rPr>
              <w:t>17.4%</w:t>
            </w:r>
          </w:p>
        </w:tc>
        <w:tc>
          <w:tcPr>
            <w:tcW w:w="1104" w:type="dxa"/>
            <w:tcBorders>
              <w:top w:val="single" w:sz="4" w:space="0" w:color="auto"/>
              <w:left w:val="single" w:sz="36" w:space="0" w:color="auto"/>
              <w:bottom w:val="single" w:sz="4" w:space="0" w:color="auto"/>
              <w:right w:val="single" w:sz="4" w:space="0" w:color="auto"/>
            </w:tcBorders>
            <w:shd w:val="clear" w:color="auto" w:fill="FF0000"/>
            <w:vAlign w:val="bottom"/>
            <w:hideMark/>
          </w:tcPr>
          <w:p w14:paraId="2F3835D0" w14:textId="00A456AB" w:rsidR="00F37320" w:rsidRPr="00F37320" w:rsidRDefault="00F37320">
            <w:pPr>
              <w:pStyle w:val="ListParagraph"/>
              <w:spacing w:after="0" w:line="276" w:lineRule="auto"/>
              <w:ind w:left="0"/>
              <w:jc w:val="right"/>
              <w:rPr>
                <w:rFonts w:cs="Arial"/>
                <w:sz w:val="22"/>
              </w:rPr>
            </w:pPr>
            <w:r w:rsidRPr="00F37320">
              <w:rPr>
                <w:rFonts w:cs="Arial"/>
                <w:color w:val="000000"/>
                <w:sz w:val="22"/>
              </w:rPr>
              <w:t>25.6%</w:t>
            </w:r>
          </w:p>
        </w:tc>
      </w:tr>
      <w:tr w:rsidR="00F37320" w:rsidRPr="00F37320" w14:paraId="31049648" w14:textId="77777777" w:rsidTr="00F37320">
        <w:tc>
          <w:tcPr>
            <w:tcW w:w="4219"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BB101EB" w14:textId="77777777" w:rsidR="00F37320" w:rsidRPr="00F37320" w:rsidRDefault="00F37320">
            <w:pPr>
              <w:pStyle w:val="ListParagraph"/>
              <w:spacing w:after="0" w:line="276" w:lineRule="auto"/>
              <w:ind w:left="0"/>
              <w:rPr>
                <w:rFonts w:eastAsia="Times New Roman" w:cs="Arial"/>
                <w:color w:val="000000"/>
                <w:sz w:val="22"/>
                <w:lang w:val="en-CA" w:eastAsia="en-CA"/>
              </w:rPr>
            </w:pPr>
            <w:r w:rsidRPr="00F37320">
              <w:rPr>
                <w:rFonts w:eastAsia="Times New Roman" w:cs="Arial"/>
                <w:color w:val="000000"/>
                <w:sz w:val="22"/>
                <w:lang w:val="en-CA" w:eastAsia="en-CA"/>
              </w:rPr>
              <w:t>Improved or remained independent in mid-loss ADL</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0A34FB6" w14:textId="18473F3C" w:rsidR="00F37320" w:rsidRPr="00F37320" w:rsidRDefault="00F37320">
            <w:pPr>
              <w:pStyle w:val="ListParagraph"/>
              <w:spacing w:after="0" w:line="276" w:lineRule="auto"/>
              <w:ind w:left="0"/>
              <w:jc w:val="right"/>
              <w:rPr>
                <w:rFonts w:eastAsia="Times New Roman" w:cs="Arial"/>
                <w:color w:val="000000"/>
                <w:sz w:val="22"/>
                <w:lang w:val="en-CA" w:eastAsia="en-CA"/>
              </w:rPr>
            </w:pPr>
            <w:r w:rsidRPr="00F37320">
              <w:rPr>
                <w:rFonts w:cs="Arial"/>
                <w:color w:val="000000"/>
                <w:sz w:val="22"/>
              </w:rPr>
              <w:t>30.4%</w:t>
            </w:r>
          </w:p>
        </w:tc>
        <w:tc>
          <w:tcPr>
            <w:tcW w:w="992" w:type="dxa"/>
            <w:tcBorders>
              <w:top w:val="single" w:sz="4" w:space="0" w:color="auto"/>
              <w:left w:val="single" w:sz="4" w:space="0" w:color="auto"/>
              <w:bottom w:val="single" w:sz="4" w:space="0" w:color="auto"/>
              <w:right w:val="single" w:sz="4" w:space="0" w:color="auto"/>
            </w:tcBorders>
            <w:vAlign w:val="bottom"/>
            <w:hideMark/>
          </w:tcPr>
          <w:p w14:paraId="4435F3ED" w14:textId="2C0E3290" w:rsidR="00F37320" w:rsidRPr="00F37320" w:rsidRDefault="00F37320">
            <w:pPr>
              <w:pStyle w:val="ListParagraph"/>
              <w:spacing w:after="0" w:line="276" w:lineRule="auto"/>
              <w:ind w:left="0"/>
              <w:jc w:val="right"/>
              <w:rPr>
                <w:rFonts w:eastAsia="Times New Roman" w:cs="Arial"/>
                <w:color w:val="000000"/>
                <w:sz w:val="22"/>
                <w:lang w:val="en-CA" w:eastAsia="en-CA"/>
              </w:rPr>
            </w:pPr>
            <w:r w:rsidRPr="00F37320">
              <w:rPr>
                <w:rFonts w:cs="Arial"/>
                <w:color w:val="000000"/>
                <w:sz w:val="22"/>
              </w:rPr>
              <w:t>29.2%</w:t>
            </w:r>
          </w:p>
        </w:tc>
        <w:tc>
          <w:tcPr>
            <w:tcW w:w="993" w:type="dxa"/>
            <w:tcBorders>
              <w:top w:val="single" w:sz="4" w:space="0" w:color="auto"/>
              <w:left w:val="single" w:sz="4" w:space="0" w:color="auto"/>
              <w:bottom w:val="single" w:sz="4" w:space="0" w:color="auto"/>
              <w:right w:val="single" w:sz="4" w:space="0" w:color="auto"/>
            </w:tcBorders>
            <w:vAlign w:val="bottom"/>
            <w:hideMark/>
          </w:tcPr>
          <w:p w14:paraId="64DB99D8" w14:textId="77777777" w:rsidR="00F37320" w:rsidRPr="00F37320" w:rsidRDefault="00F37320">
            <w:pPr>
              <w:pStyle w:val="ListParagraph"/>
              <w:spacing w:after="0" w:line="276" w:lineRule="auto"/>
              <w:ind w:left="0"/>
              <w:jc w:val="right"/>
              <w:rPr>
                <w:rFonts w:cs="Arial"/>
                <w:sz w:val="22"/>
              </w:rPr>
            </w:pPr>
            <w:r w:rsidRPr="00F37320">
              <w:rPr>
                <w:rFonts w:eastAsia="Times New Roman" w:cs="Arial"/>
                <w:color w:val="000000"/>
                <w:sz w:val="22"/>
                <w:lang w:val="en-CA" w:eastAsia="en-CA"/>
              </w:rPr>
              <w:t> </w:t>
            </w:r>
          </w:p>
        </w:tc>
        <w:tc>
          <w:tcPr>
            <w:tcW w:w="1134" w:type="dxa"/>
            <w:tcBorders>
              <w:top w:val="single" w:sz="4" w:space="0" w:color="auto"/>
              <w:left w:val="single" w:sz="4" w:space="0" w:color="auto"/>
              <w:bottom w:val="single" w:sz="4" w:space="0" w:color="auto"/>
              <w:right w:val="single" w:sz="36" w:space="0" w:color="auto"/>
            </w:tcBorders>
            <w:shd w:val="clear" w:color="auto" w:fill="FF0000"/>
            <w:vAlign w:val="bottom"/>
            <w:hideMark/>
          </w:tcPr>
          <w:p w14:paraId="57A9F000" w14:textId="79EC5A41" w:rsidR="00F37320" w:rsidRPr="00F37320" w:rsidRDefault="00F37320">
            <w:pPr>
              <w:pStyle w:val="ListParagraph"/>
              <w:spacing w:after="0" w:line="276" w:lineRule="auto"/>
              <w:ind w:left="0"/>
              <w:jc w:val="right"/>
              <w:rPr>
                <w:rFonts w:cs="Arial"/>
                <w:sz w:val="22"/>
              </w:rPr>
            </w:pPr>
            <w:r w:rsidRPr="00F37320">
              <w:rPr>
                <w:rFonts w:eastAsia="Times New Roman" w:cs="Arial"/>
                <w:color w:val="000000"/>
                <w:sz w:val="22"/>
                <w:lang w:val="en-CA" w:eastAsia="en-CA"/>
              </w:rPr>
              <w:t>27.5%</w:t>
            </w:r>
          </w:p>
        </w:tc>
        <w:tc>
          <w:tcPr>
            <w:tcW w:w="1104" w:type="dxa"/>
            <w:tcBorders>
              <w:top w:val="single" w:sz="4" w:space="0" w:color="auto"/>
              <w:left w:val="single" w:sz="36" w:space="0" w:color="auto"/>
              <w:bottom w:val="single" w:sz="4" w:space="0" w:color="auto"/>
              <w:right w:val="single" w:sz="4" w:space="0" w:color="auto"/>
            </w:tcBorders>
            <w:shd w:val="clear" w:color="auto" w:fill="1CEE12"/>
            <w:vAlign w:val="bottom"/>
            <w:hideMark/>
          </w:tcPr>
          <w:p w14:paraId="2D69057F" w14:textId="3B9D951E" w:rsidR="00F37320" w:rsidRPr="00F37320" w:rsidRDefault="00F37320">
            <w:pPr>
              <w:pStyle w:val="ListParagraph"/>
              <w:spacing w:after="0" w:line="276" w:lineRule="auto"/>
              <w:ind w:left="0"/>
              <w:jc w:val="right"/>
              <w:rPr>
                <w:rFonts w:cs="Arial"/>
                <w:sz w:val="22"/>
              </w:rPr>
            </w:pPr>
            <w:r w:rsidRPr="00F37320">
              <w:rPr>
                <w:rFonts w:cs="Arial"/>
                <w:color w:val="000000"/>
                <w:sz w:val="22"/>
              </w:rPr>
              <w:t>37.1%</w:t>
            </w:r>
          </w:p>
        </w:tc>
      </w:tr>
      <w:tr w:rsidR="00F37320" w:rsidRPr="00F37320" w14:paraId="0D1D2C3E" w14:textId="77777777" w:rsidTr="00F37320">
        <w:tc>
          <w:tcPr>
            <w:tcW w:w="4219"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8060407" w14:textId="77777777" w:rsidR="00F37320" w:rsidRPr="00F37320" w:rsidRDefault="00F37320">
            <w:pPr>
              <w:pStyle w:val="ListParagraph"/>
              <w:spacing w:after="0" w:line="276" w:lineRule="auto"/>
              <w:ind w:left="0"/>
              <w:rPr>
                <w:rFonts w:eastAsia="Times New Roman" w:cs="Arial"/>
                <w:color w:val="000000"/>
                <w:sz w:val="22"/>
                <w:lang w:val="en-CA" w:eastAsia="en-CA"/>
              </w:rPr>
            </w:pPr>
            <w:r w:rsidRPr="00F37320">
              <w:rPr>
                <w:rFonts w:eastAsia="Times New Roman" w:cs="Arial"/>
                <w:color w:val="000000"/>
                <w:sz w:val="22"/>
                <w:lang w:val="en-CA" w:eastAsia="en-CA"/>
              </w:rPr>
              <w:t>Has pain</w:t>
            </w:r>
          </w:p>
        </w:tc>
        <w:tc>
          <w:tcPr>
            <w:tcW w:w="11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14:paraId="39D5390A" w14:textId="109637AD" w:rsidR="00F37320" w:rsidRPr="00F37320" w:rsidRDefault="00F37320">
            <w:pPr>
              <w:pStyle w:val="ListParagraph"/>
              <w:spacing w:after="0" w:line="276" w:lineRule="auto"/>
              <w:ind w:left="0"/>
              <w:jc w:val="right"/>
              <w:rPr>
                <w:rFonts w:eastAsia="Times New Roman" w:cs="Arial"/>
                <w:color w:val="000000"/>
                <w:sz w:val="22"/>
                <w:lang w:val="en-CA" w:eastAsia="en-CA"/>
              </w:rPr>
            </w:pPr>
            <w:r w:rsidRPr="00F37320">
              <w:rPr>
                <w:rFonts w:cs="Arial"/>
                <w:color w:val="000000"/>
                <w:sz w:val="22"/>
              </w:rPr>
              <w:t>7%</w:t>
            </w:r>
          </w:p>
        </w:tc>
        <w:tc>
          <w:tcPr>
            <w:tcW w:w="992" w:type="dxa"/>
            <w:tcBorders>
              <w:top w:val="single" w:sz="4" w:space="0" w:color="auto"/>
              <w:left w:val="single" w:sz="4" w:space="0" w:color="auto"/>
              <w:bottom w:val="single" w:sz="4" w:space="0" w:color="auto"/>
              <w:right w:val="single" w:sz="4" w:space="0" w:color="auto"/>
            </w:tcBorders>
            <w:vAlign w:val="bottom"/>
            <w:hideMark/>
          </w:tcPr>
          <w:p w14:paraId="43FA0CD3" w14:textId="6DE2ACDB" w:rsidR="00F37320" w:rsidRPr="00F37320" w:rsidRDefault="00F37320">
            <w:pPr>
              <w:pStyle w:val="ListParagraph"/>
              <w:spacing w:after="0" w:line="276" w:lineRule="auto"/>
              <w:ind w:left="0"/>
              <w:jc w:val="right"/>
              <w:rPr>
                <w:rFonts w:eastAsia="Times New Roman" w:cs="Arial"/>
                <w:color w:val="000000"/>
                <w:sz w:val="22"/>
                <w:lang w:val="en-CA" w:eastAsia="en-CA"/>
              </w:rPr>
            </w:pPr>
            <w:r w:rsidRPr="00F37320">
              <w:rPr>
                <w:rFonts w:cs="Arial"/>
                <w:color w:val="000000"/>
                <w:sz w:val="22"/>
              </w:rPr>
              <w:t>5.8%</w:t>
            </w:r>
          </w:p>
        </w:tc>
        <w:tc>
          <w:tcPr>
            <w:tcW w:w="993" w:type="dxa"/>
            <w:tcBorders>
              <w:top w:val="single" w:sz="4" w:space="0" w:color="auto"/>
              <w:left w:val="single" w:sz="4" w:space="0" w:color="auto"/>
              <w:bottom w:val="single" w:sz="4" w:space="0" w:color="auto"/>
              <w:right w:val="single" w:sz="4" w:space="0" w:color="auto"/>
            </w:tcBorders>
            <w:vAlign w:val="bottom"/>
            <w:hideMark/>
          </w:tcPr>
          <w:p w14:paraId="6ACACC79" w14:textId="77777777" w:rsidR="00F37320" w:rsidRPr="00F37320" w:rsidRDefault="00F37320">
            <w:pPr>
              <w:pStyle w:val="ListParagraph"/>
              <w:spacing w:after="0" w:line="276" w:lineRule="auto"/>
              <w:ind w:left="0"/>
              <w:jc w:val="right"/>
              <w:rPr>
                <w:rFonts w:cs="Arial"/>
                <w:sz w:val="22"/>
              </w:rPr>
            </w:pPr>
            <w:r w:rsidRPr="00F37320">
              <w:rPr>
                <w:rFonts w:eastAsia="Times New Roman" w:cs="Arial"/>
                <w:color w:val="000000"/>
                <w:sz w:val="22"/>
                <w:lang w:val="en-CA" w:eastAsia="en-CA"/>
              </w:rPr>
              <w:t> </w:t>
            </w:r>
          </w:p>
        </w:tc>
        <w:tc>
          <w:tcPr>
            <w:tcW w:w="1134" w:type="dxa"/>
            <w:tcBorders>
              <w:top w:val="single" w:sz="4" w:space="0" w:color="auto"/>
              <w:left w:val="single" w:sz="4" w:space="0" w:color="auto"/>
              <w:bottom w:val="single" w:sz="4" w:space="0" w:color="auto"/>
              <w:right w:val="single" w:sz="36" w:space="0" w:color="auto"/>
            </w:tcBorders>
            <w:shd w:val="clear" w:color="auto" w:fill="1CEE12"/>
            <w:vAlign w:val="bottom"/>
            <w:hideMark/>
          </w:tcPr>
          <w:p w14:paraId="0113254A" w14:textId="68EA2723" w:rsidR="00F37320" w:rsidRPr="00F37320" w:rsidRDefault="00F37320">
            <w:pPr>
              <w:pStyle w:val="ListParagraph"/>
              <w:spacing w:after="0" w:line="276" w:lineRule="auto"/>
              <w:ind w:left="0"/>
              <w:jc w:val="right"/>
              <w:rPr>
                <w:rFonts w:cs="Arial"/>
                <w:sz w:val="22"/>
              </w:rPr>
            </w:pPr>
            <w:r w:rsidRPr="00F37320">
              <w:rPr>
                <w:rFonts w:eastAsia="Times New Roman" w:cs="Arial"/>
                <w:color w:val="000000"/>
                <w:sz w:val="22"/>
                <w:lang w:val="en-CA" w:eastAsia="en-CA"/>
              </w:rPr>
              <w:t>2.4%</w:t>
            </w:r>
          </w:p>
        </w:tc>
        <w:tc>
          <w:tcPr>
            <w:tcW w:w="1104" w:type="dxa"/>
            <w:tcBorders>
              <w:top w:val="single" w:sz="4" w:space="0" w:color="auto"/>
              <w:left w:val="single" w:sz="36" w:space="0" w:color="auto"/>
              <w:bottom w:val="single" w:sz="4" w:space="0" w:color="auto"/>
              <w:right w:val="single" w:sz="4" w:space="0" w:color="auto"/>
            </w:tcBorders>
            <w:shd w:val="clear" w:color="auto" w:fill="1CEE12"/>
            <w:vAlign w:val="bottom"/>
            <w:hideMark/>
          </w:tcPr>
          <w:p w14:paraId="568A2794" w14:textId="276E862E" w:rsidR="00F37320" w:rsidRPr="00F37320" w:rsidRDefault="00F37320">
            <w:pPr>
              <w:pStyle w:val="ListParagraph"/>
              <w:spacing w:after="0" w:line="276" w:lineRule="auto"/>
              <w:ind w:left="0"/>
              <w:jc w:val="right"/>
              <w:rPr>
                <w:rFonts w:cs="Arial"/>
                <w:sz w:val="22"/>
              </w:rPr>
            </w:pPr>
            <w:r w:rsidRPr="00F37320">
              <w:rPr>
                <w:rFonts w:cs="Arial"/>
                <w:color w:val="000000"/>
                <w:sz w:val="22"/>
              </w:rPr>
              <w:t>3.1%</w:t>
            </w:r>
          </w:p>
        </w:tc>
      </w:tr>
    </w:tbl>
    <w:p w14:paraId="0CAF6050" w14:textId="63CFF62D" w:rsidR="00D069C7" w:rsidRDefault="00D069C7" w:rsidP="00B92514">
      <w:pPr>
        <w:spacing w:after="0"/>
        <w:rPr>
          <w:noProof/>
        </w:rPr>
      </w:pPr>
    </w:p>
    <w:p w14:paraId="58CE80EC" w14:textId="77777777" w:rsidR="00CD3A67" w:rsidRPr="00750306" w:rsidRDefault="00CD3A67" w:rsidP="00CD3A67">
      <w:pPr>
        <w:spacing w:after="0" w:line="276" w:lineRule="auto"/>
        <w:rPr>
          <w:rFonts w:cs="Arial"/>
          <w:szCs w:val="24"/>
        </w:rPr>
      </w:pPr>
      <w:r w:rsidRPr="00750306">
        <w:rPr>
          <w:rFonts w:cs="Arial"/>
          <w:szCs w:val="24"/>
        </w:rPr>
        <w:t>We will continue with the action plan that was developed in March 2018 to address performance and meet targets.</w:t>
      </w:r>
    </w:p>
    <w:p w14:paraId="0534D2B4" w14:textId="2AC1F527" w:rsidR="00CD3A67" w:rsidRDefault="00CD3A67" w:rsidP="00D36298">
      <w:pPr>
        <w:pStyle w:val="Heading2"/>
      </w:pPr>
      <w:r w:rsidRPr="00CC5E16">
        <w:t>Ministry of Health and Long-Term Care (MOHLTC) Compliance Orders /Inspection Findings Summary</w:t>
      </w:r>
    </w:p>
    <w:p w14:paraId="3F2E70FB" w14:textId="089501B9" w:rsidR="00BC5FBD" w:rsidRPr="00BE0BD4" w:rsidRDefault="004A52D8" w:rsidP="00BC5FBD">
      <w:pPr>
        <w:spacing w:line="276" w:lineRule="auto"/>
      </w:pPr>
      <w:r>
        <w:t xml:space="preserve">Details provided in </w:t>
      </w:r>
      <w:r w:rsidR="00F06707">
        <w:t>report LTCR-CM-14-19</w:t>
      </w:r>
    </w:p>
    <w:p w14:paraId="1CFEF2B7" w14:textId="73B120E0" w:rsidR="00CD3A67" w:rsidRPr="00CC5E16" w:rsidRDefault="00CD3A67" w:rsidP="00CD3A67">
      <w:pPr>
        <w:pStyle w:val="Heading1"/>
      </w:pPr>
      <w:r w:rsidRPr="00CC5E16">
        <w:lastRenderedPageBreak/>
        <w:t>Scorecard: People</w:t>
      </w:r>
    </w:p>
    <w:p w14:paraId="321396B8" w14:textId="5192B63C" w:rsidR="007F042A" w:rsidRPr="00735E2D" w:rsidRDefault="007F042A" w:rsidP="007F042A">
      <w:pPr>
        <w:spacing w:line="276" w:lineRule="auto"/>
        <w:rPr>
          <w:rFonts w:cs="Arial"/>
        </w:rPr>
      </w:pPr>
      <w:r w:rsidRPr="00735E2D">
        <w:rPr>
          <w:rFonts w:cs="Arial"/>
        </w:rPr>
        <w:t xml:space="preserve">Winter weather brings all sorts of interesting challenges and the Grey Gables staff handle them like rock stars!  During the recent snowy weather that brought road closures and dangerous driving conditions many staff stayed in town over night to ensure they were able to get back into work and others came in early or on their day off to </w:t>
      </w:r>
      <w:r w:rsidR="00C54B84" w:rsidRPr="00735E2D">
        <w:rPr>
          <w:rFonts w:cs="Arial"/>
        </w:rPr>
        <w:t>help</w:t>
      </w:r>
      <w:r w:rsidRPr="00735E2D">
        <w:rPr>
          <w:rFonts w:cs="Arial"/>
        </w:rPr>
        <w:t>. Through strong communication and teamwork, they strategized a contingency plan and everyone was well looked after.</w:t>
      </w:r>
    </w:p>
    <w:p w14:paraId="6D5C52C4" w14:textId="54D8538B" w:rsidR="004A52D8" w:rsidRDefault="004A52D8" w:rsidP="004A52D8">
      <w:pPr>
        <w:spacing w:line="276" w:lineRule="auto"/>
        <w:rPr>
          <w:rFonts w:cs="Arial"/>
        </w:rPr>
      </w:pPr>
      <w:r w:rsidRPr="00735E2D">
        <w:rPr>
          <w:rFonts w:cs="Arial"/>
        </w:rPr>
        <w:t xml:space="preserve">We are proud of so many of our </w:t>
      </w:r>
      <w:r w:rsidR="00091DAF" w:rsidRPr="00735E2D">
        <w:rPr>
          <w:rFonts w:cs="Arial"/>
        </w:rPr>
        <w:t xml:space="preserve">staff and would </w:t>
      </w:r>
      <w:r w:rsidRPr="00735E2D">
        <w:rPr>
          <w:rFonts w:cs="Arial"/>
        </w:rPr>
        <w:t>like to</w:t>
      </w:r>
      <w:r w:rsidR="007F042A" w:rsidRPr="00735E2D">
        <w:rPr>
          <w:rFonts w:cs="Arial"/>
        </w:rPr>
        <w:t xml:space="preserve"> </w:t>
      </w:r>
      <w:r w:rsidR="00091DAF" w:rsidRPr="00735E2D">
        <w:rPr>
          <w:rFonts w:cs="Arial"/>
        </w:rPr>
        <w:t>recogni</w:t>
      </w:r>
      <w:r w:rsidR="007F042A" w:rsidRPr="00735E2D">
        <w:rPr>
          <w:rFonts w:cs="Arial"/>
        </w:rPr>
        <w:t>ze</w:t>
      </w:r>
      <w:r w:rsidR="00D31011" w:rsidRPr="00735E2D">
        <w:rPr>
          <w:rFonts w:cs="Arial"/>
        </w:rPr>
        <w:t xml:space="preserve"> a couple </w:t>
      </w:r>
      <w:r w:rsidR="00812E4F" w:rsidRPr="00735E2D">
        <w:rPr>
          <w:rFonts w:cs="Arial"/>
        </w:rPr>
        <w:t xml:space="preserve">who </w:t>
      </w:r>
      <w:r w:rsidR="007F042A" w:rsidRPr="00735E2D">
        <w:rPr>
          <w:rFonts w:cs="Arial"/>
        </w:rPr>
        <w:t xml:space="preserve">recently </w:t>
      </w:r>
      <w:r w:rsidR="00812E4F" w:rsidRPr="00735E2D">
        <w:rPr>
          <w:rFonts w:cs="Arial"/>
        </w:rPr>
        <w:t>demonstrated</w:t>
      </w:r>
      <w:r w:rsidR="007F042A" w:rsidRPr="00735E2D">
        <w:rPr>
          <w:rFonts w:cs="Arial"/>
        </w:rPr>
        <w:t xml:space="preserve"> their </w:t>
      </w:r>
      <w:r w:rsidR="00C54B84" w:rsidRPr="00735E2D">
        <w:rPr>
          <w:rFonts w:cs="Arial"/>
        </w:rPr>
        <w:t>commitment</w:t>
      </w:r>
      <w:r w:rsidR="00812E4F" w:rsidRPr="00735E2D">
        <w:rPr>
          <w:rFonts w:cs="Arial"/>
        </w:rPr>
        <w:t xml:space="preserve"> to Colour It</w:t>
      </w:r>
      <w:r w:rsidR="007F042A" w:rsidRPr="00735E2D">
        <w:rPr>
          <w:rFonts w:cs="Arial"/>
        </w:rPr>
        <w:t xml:space="preserve"> in a special way. To better communicate with a resident during mealtimes, a </w:t>
      </w:r>
      <w:r w:rsidRPr="00735E2D">
        <w:rPr>
          <w:rFonts w:cs="Arial"/>
        </w:rPr>
        <w:t>cook taught himself some words in polish</w:t>
      </w:r>
      <w:r w:rsidR="007F042A" w:rsidRPr="00735E2D">
        <w:rPr>
          <w:rFonts w:cs="Arial"/>
        </w:rPr>
        <w:t xml:space="preserve">. Another cook </w:t>
      </w:r>
      <w:r w:rsidRPr="00735E2D">
        <w:rPr>
          <w:rFonts w:cs="Arial"/>
        </w:rPr>
        <w:t>dedicate</w:t>
      </w:r>
      <w:r w:rsidR="007F042A" w:rsidRPr="00735E2D">
        <w:rPr>
          <w:rFonts w:cs="Arial"/>
        </w:rPr>
        <w:t>d</w:t>
      </w:r>
      <w:r w:rsidRPr="00735E2D">
        <w:rPr>
          <w:rFonts w:cs="Arial"/>
        </w:rPr>
        <w:t xml:space="preserve"> her Christmas morning </w:t>
      </w:r>
      <w:r w:rsidR="007F042A" w:rsidRPr="00735E2D">
        <w:rPr>
          <w:rFonts w:cs="Arial"/>
        </w:rPr>
        <w:t xml:space="preserve">and arrived in the home as Santa’s helper </w:t>
      </w:r>
      <w:r w:rsidRPr="00735E2D">
        <w:rPr>
          <w:rFonts w:cs="Arial"/>
        </w:rPr>
        <w:t xml:space="preserve">to distribute gifts and </w:t>
      </w:r>
      <w:r w:rsidR="007F042A" w:rsidRPr="00735E2D">
        <w:rPr>
          <w:rFonts w:cs="Arial"/>
        </w:rPr>
        <w:t xml:space="preserve">share </w:t>
      </w:r>
      <w:r w:rsidRPr="00735E2D">
        <w:rPr>
          <w:rFonts w:cs="Arial"/>
        </w:rPr>
        <w:t>Christmas joy.</w:t>
      </w:r>
      <w:r w:rsidR="007F042A" w:rsidRPr="00735E2D">
        <w:rPr>
          <w:rFonts w:cs="Arial"/>
        </w:rPr>
        <w:t xml:space="preserve"> This was a wonderful surprise to the residents.</w:t>
      </w:r>
    </w:p>
    <w:p w14:paraId="4A097465" w14:textId="4BD87D24" w:rsidR="004A52D8" w:rsidRDefault="004A52D8" w:rsidP="004A52D8">
      <w:pPr>
        <w:spacing w:line="276" w:lineRule="auto"/>
        <w:rPr>
          <w:rFonts w:cs="Arial"/>
        </w:rPr>
      </w:pPr>
      <w:r>
        <w:rPr>
          <w:rFonts w:cs="Arial"/>
        </w:rPr>
        <w:t xml:space="preserve">Debi Hughson, an RN with Grey Gables since 2011, has accepted the position of </w:t>
      </w:r>
      <w:r w:rsidRPr="00735E2D">
        <w:rPr>
          <w:rFonts w:cs="Arial"/>
        </w:rPr>
        <w:t>Associate Director of Care at Grey Gables. With the implementation of this new role, additional resources</w:t>
      </w:r>
      <w:r w:rsidR="00DD1A11">
        <w:rPr>
          <w:rFonts w:cs="Arial"/>
        </w:rPr>
        <w:t xml:space="preserve"> an</w:t>
      </w:r>
      <w:r w:rsidR="00DD1A11" w:rsidRPr="00733373">
        <w:rPr>
          <w:rFonts w:cs="Arial"/>
        </w:rPr>
        <w:t>d leadership</w:t>
      </w:r>
      <w:r w:rsidRPr="00735E2D">
        <w:rPr>
          <w:rFonts w:cs="Arial"/>
        </w:rPr>
        <w:t xml:space="preserve"> will be available into the evening hours to support resident care needs</w:t>
      </w:r>
      <w:r w:rsidR="007F042A" w:rsidRPr="00735E2D">
        <w:rPr>
          <w:rFonts w:cs="Arial"/>
        </w:rPr>
        <w:t xml:space="preserve"> </w:t>
      </w:r>
      <w:r w:rsidR="00733373">
        <w:rPr>
          <w:rFonts w:cs="Arial"/>
        </w:rPr>
        <w:t xml:space="preserve">and provide direct supervision of staff. The ADOC responsibilities and range of duties include completing quality improvement activities, auditing, creating and monitoring action plans and supporting performance management through </w:t>
      </w:r>
      <w:r w:rsidR="00487D80">
        <w:rPr>
          <w:rFonts w:cs="Arial"/>
        </w:rPr>
        <w:t>counseling</w:t>
      </w:r>
      <w:r w:rsidR="00733373">
        <w:rPr>
          <w:rFonts w:cs="Arial"/>
        </w:rPr>
        <w:t xml:space="preserve">, </w:t>
      </w:r>
      <w:r w:rsidR="00487D80">
        <w:rPr>
          <w:rFonts w:cs="Arial"/>
        </w:rPr>
        <w:t>discipline</w:t>
      </w:r>
      <w:r w:rsidR="00733373">
        <w:rPr>
          <w:rFonts w:cs="Arial"/>
        </w:rPr>
        <w:t xml:space="preserve"> and the completion of investigations.</w:t>
      </w:r>
      <w:r w:rsidRPr="00735E2D">
        <w:rPr>
          <w:rFonts w:cs="Arial"/>
        </w:rPr>
        <w:t xml:space="preserve"> </w:t>
      </w:r>
      <w:r w:rsidR="00733373">
        <w:rPr>
          <w:rFonts w:cs="Arial"/>
        </w:rPr>
        <w:t>Debi will also be part of the weekend on-call coverage for the three homes.</w:t>
      </w:r>
      <w:r w:rsidR="00735E2D" w:rsidRPr="00735E2D">
        <w:rPr>
          <w:rFonts w:cs="Arial"/>
        </w:rPr>
        <w:t xml:space="preserve"> </w:t>
      </w:r>
    </w:p>
    <w:p w14:paraId="30DA7329" w14:textId="31A07A43" w:rsidR="00CD3A67" w:rsidRDefault="006C2326" w:rsidP="00CD3A67">
      <w:pPr>
        <w:spacing w:line="276" w:lineRule="auto"/>
        <w:rPr>
          <w:rFonts w:cs="Arial"/>
        </w:rPr>
      </w:pPr>
      <w:r>
        <w:rPr>
          <w:rFonts w:cs="Arial"/>
        </w:rPr>
        <w:t xml:space="preserve">Grey Gables </w:t>
      </w:r>
      <w:r w:rsidR="004A52D8">
        <w:rPr>
          <w:rFonts w:cs="Arial"/>
        </w:rPr>
        <w:t xml:space="preserve">hosted </w:t>
      </w:r>
      <w:r w:rsidR="007F042A">
        <w:rPr>
          <w:rFonts w:cs="Arial"/>
        </w:rPr>
        <w:t xml:space="preserve">6 Personal Support Worker students and 8 Practical Nurse students from Georgian College </w:t>
      </w:r>
      <w:r>
        <w:rPr>
          <w:rFonts w:cs="Arial"/>
        </w:rPr>
        <w:t>for their placement experience</w:t>
      </w:r>
      <w:r w:rsidR="007F042A">
        <w:rPr>
          <w:rFonts w:cs="Arial"/>
        </w:rPr>
        <w:t>.</w:t>
      </w:r>
      <w:r w:rsidR="004A52D8">
        <w:rPr>
          <w:rFonts w:cs="Arial"/>
        </w:rPr>
        <w:t xml:space="preserve"> </w:t>
      </w:r>
    </w:p>
    <w:p w14:paraId="7A9968F0" w14:textId="77777777" w:rsidR="00CD3A67" w:rsidRPr="00CC5E16" w:rsidRDefault="00CD3A67" w:rsidP="00D36298">
      <w:pPr>
        <w:pStyle w:val="Heading2"/>
      </w:pPr>
      <w:r w:rsidRPr="00CC5E16">
        <w:t>Sienna Support Services Updates</w:t>
      </w:r>
    </w:p>
    <w:p w14:paraId="10E56788" w14:textId="77777777" w:rsidR="00C54B84" w:rsidRDefault="007F042A" w:rsidP="0007765C">
      <w:pPr>
        <w:pStyle w:val="ListParagraph"/>
        <w:numPr>
          <w:ilvl w:val="0"/>
          <w:numId w:val="30"/>
        </w:numPr>
        <w:spacing w:line="276" w:lineRule="auto"/>
        <w:contextualSpacing w:val="0"/>
        <w:rPr>
          <w:rFonts w:eastAsia="Times New Roman" w:cs="Arial"/>
          <w:szCs w:val="24"/>
        </w:rPr>
      </w:pPr>
      <w:r w:rsidRPr="00C54B84">
        <w:rPr>
          <w:rFonts w:eastAsia="Times New Roman" w:cs="Arial"/>
          <w:szCs w:val="24"/>
        </w:rPr>
        <w:t xml:space="preserve">Quality and Informatics Partner- </w:t>
      </w:r>
      <w:r w:rsidR="00F76AC1" w:rsidRPr="00C54B84">
        <w:rPr>
          <w:rFonts w:eastAsia="Times New Roman" w:cs="Arial"/>
          <w:szCs w:val="24"/>
        </w:rPr>
        <w:t xml:space="preserve">Dec 17, </w:t>
      </w:r>
      <w:r w:rsidR="00427BA6" w:rsidRPr="00C54B84">
        <w:rPr>
          <w:rFonts w:eastAsia="Times New Roman" w:cs="Arial"/>
          <w:szCs w:val="24"/>
        </w:rPr>
        <w:t>Jan 17</w:t>
      </w:r>
      <w:r w:rsidR="00F76AC1" w:rsidRPr="00C54B84">
        <w:rPr>
          <w:rFonts w:eastAsia="Times New Roman" w:cs="Arial"/>
          <w:szCs w:val="24"/>
        </w:rPr>
        <w:t xml:space="preserve"> </w:t>
      </w:r>
      <w:r w:rsidR="00427BA6" w:rsidRPr="00C54B84">
        <w:rPr>
          <w:rFonts w:eastAsia="Times New Roman" w:cs="Arial"/>
          <w:szCs w:val="24"/>
        </w:rPr>
        <w:t>visits</w:t>
      </w:r>
    </w:p>
    <w:p w14:paraId="46313B0F" w14:textId="31B53CAC" w:rsidR="00F76AC1" w:rsidRPr="00C54B84" w:rsidRDefault="00427BA6" w:rsidP="0007765C">
      <w:pPr>
        <w:pStyle w:val="ListParagraph"/>
        <w:numPr>
          <w:ilvl w:val="0"/>
          <w:numId w:val="30"/>
        </w:numPr>
        <w:spacing w:line="276" w:lineRule="auto"/>
        <w:contextualSpacing w:val="0"/>
        <w:rPr>
          <w:rFonts w:eastAsia="Times New Roman" w:cs="Arial"/>
          <w:szCs w:val="24"/>
        </w:rPr>
      </w:pPr>
      <w:r w:rsidRPr="00C54B84">
        <w:rPr>
          <w:rFonts w:eastAsia="Times New Roman" w:cs="Arial"/>
          <w:szCs w:val="24"/>
        </w:rPr>
        <w:t>Clinical Partner</w:t>
      </w:r>
      <w:r w:rsidR="00C54B84" w:rsidRPr="00C54B84">
        <w:rPr>
          <w:rFonts w:eastAsia="Times New Roman" w:cs="Arial"/>
          <w:szCs w:val="24"/>
        </w:rPr>
        <w:t>- Dec</w:t>
      </w:r>
      <w:r w:rsidR="00F76AC1" w:rsidRPr="00C54B84">
        <w:rPr>
          <w:rFonts w:eastAsia="Times New Roman" w:cs="Arial"/>
          <w:szCs w:val="24"/>
        </w:rPr>
        <w:t xml:space="preserve"> 17,</w:t>
      </w:r>
      <w:r w:rsidRPr="00C54B84">
        <w:rPr>
          <w:rFonts w:eastAsia="Times New Roman" w:cs="Arial"/>
          <w:szCs w:val="24"/>
        </w:rPr>
        <w:t xml:space="preserve"> Jan 10</w:t>
      </w:r>
      <w:r w:rsidR="00F76AC1" w:rsidRPr="00C54B84">
        <w:rPr>
          <w:rFonts w:eastAsia="Times New Roman" w:cs="Arial"/>
          <w:szCs w:val="24"/>
        </w:rPr>
        <w:t xml:space="preserve"> </w:t>
      </w:r>
      <w:r w:rsidRPr="00C54B84">
        <w:rPr>
          <w:rFonts w:eastAsia="Times New Roman" w:cs="Arial"/>
          <w:szCs w:val="24"/>
        </w:rPr>
        <w:t>visits</w:t>
      </w:r>
    </w:p>
    <w:p w14:paraId="4D15143D" w14:textId="2BB90D52" w:rsidR="00F76AC1" w:rsidRPr="00733373" w:rsidRDefault="00427BA6" w:rsidP="00733373">
      <w:pPr>
        <w:pStyle w:val="ListParagraph"/>
        <w:numPr>
          <w:ilvl w:val="0"/>
          <w:numId w:val="30"/>
        </w:numPr>
        <w:spacing w:line="276" w:lineRule="auto"/>
        <w:contextualSpacing w:val="0"/>
        <w:rPr>
          <w:rFonts w:eastAsia="Times New Roman" w:cs="Arial"/>
          <w:szCs w:val="24"/>
        </w:rPr>
      </w:pPr>
      <w:r w:rsidRPr="00733373">
        <w:rPr>
          <w:rFonts w:eastAsia="Times New Roman" w:cs="Arial"/>
          <w:szCs w:val="24"/>
        </w:rPr>
        <w:t>Housekeeping</w:t>
      </w:r>
      <w:r w:rsidR="00733373">
        <w:rPr>
          <w:rFonts w:eastAsia="Times New Roman" w:cs="Arial"/>
          <w:szCs w:val="24"/>
        </w:rPr>
        <w:t>/’</w:t>
      </w:r>
      <w:r w:rsidRPr="00733373">
        <w:rPr>
          <w:rFonts w:eastAsia="Times New Roman" w:cs="Arial"/>
          <w:szCs w:val="24"/>
        </w:rPr>
        <w:t xml:space="preserve">Laundry Partner- </w:t>
      </w:r>
      <w:r w:rsidR="00113232" w:rsidRPr="00733373">
        <w:rPr>
          <w:rFonts w:eastAsia="Times New Roman" w:cs="Arial"/>
          <w:szCs w:val="24"/>
        </w:rPr>
        <w:t xml:space="preserve">Dec 18, 2018 </w:t>
      </w:r>
      <w:r w:rsidR="00733373">
        <w:rPr>
          <w:rFonts w:eastAsia="Times New Roman" w:cs="Arial"/>
          <w:szCs w:val="24"/>
        </w:rPr>
        <w:t>teleconference</w:t>
      </w:r>
    </w:p>
    <w:p w14:paraId="3D89F746" w14:textId="60A959A6" w:rsidR="00932611" w:rsidRDefault="00427BA6" w:rsidP="00CD3A67">
      <w:pPr>
        <w:pStyle w:val="ListParagraph"/>
        <w:numPr>
          <w:ilvl w:val="0"/>
          <w:numId w:val="30"/>
        </w:numPr>
        <w:spacing w:line="276" w:lineRule="auto"/>
        <w:contextualSpacing w:val="0"/>
        <w:rPr>
          <w:rFonts w:eastAsia="Times New Roman" w:cs="Arial"/>
          <w:szCs w:val="24"/>
        </w:rPr>
      </w:pPr>
      <w:r>
        <w:rPr>
          <w:rFonts w:eastAsia="Times New Roman" w:cs="Arial"/>
          <w:szCs w:val="24"/>
        </w:rPr>
        <w:t xml:space="preserve">CARF- </w:t>
      </w:r>
      <w:r w:rsidR="00932611">
        <w:rPr>
          <w:rFonts w:eastAsia="Times New Roman" w:cs="Arial"/>
          <w:szCs w:val="24"/>
        </w:rPr>
        <w:t>Jan 11</w:t>
      </w:r>
      <w:r w:rsidR="00733373">
        <w:rPr>
          <w:rFonts w:eastAsia="Times New Roman" w:cs="Arial"/>
          <w:szCs w:val="24"/>
        </w:rPr>
        <w:t xml:space="preserve"> teleconference</w:t>
      </w:r>
    </w:p>
    <w:p w14:paraId="4518021B" w14:textId="71E97C43" w:rsidR="00932611" w:rsidRDefault="00932611" w:rsidP="00CD3A67">
      <w:pPr>
        <w:pStyle w:val="ListParagraph"/>
        <w:numPr>
          <w:ilvl w:val="0"/>
          <w:numId w:val="30"/>
        </w:numPr>
        <w:spacing w:line="276" w:lineRule="auto"/>
        <w:contextualSpacing w:val="0"/>
        <w:rPr>
          <w:rFonts w:eastAsia="Times New Roman" w:cs="Arial"/>
          <w:szCs w:val="24"/>
        </w:rPr>
      </w:pPr>
      <w:r>
        <w:rPr>
          <w:rFonts w:eastAsia="Times New Roman" w:cs="Arial"/>
          <w:szCs w:val="24"/>
        </w:rPr>
        <w:t>Nutrition Partner</w:t>
      </w:r>
      <w:r w:rsidR="00427BA6">
        <w:rPr>
          <w:rFonts w:eastAsia="Times New Roman" w:cs="Arial"/>
          <w:szCs w:val="24"/>
        </w:rPr>
        <w:t>-</w:t>
      </w:r>
      <w:r>
        <w:rPr>
          <w:rFonts w:eastAsia="Times New Roman" w:cs="Arial"/>
          <w:szCs w:val="24"/>
        </w:rPr>
        <w:t xml:space="preserve"> </w:t>
      </w:r>
      <w:r w:rsidR="00427BA6">
        <w:rPr>
          <w:rFonts w:eastAsia="Times New Roman" w:cs="Arial"/>
          <w:szCs w:val="24"/>
        </w:rPr>
        <w:t xml:space="preserve">Jan 15 </w:t>
      </w:r>
      <w:r w:rsidR="00C54B84">
        <w:rPr>
          <w:rFonts w:eastAsia="Times New Roman" w:cs="Arial"/>
          <w:szCs w:val="24"/>
        </w:rPr>
        <w:t>teleconference</w:t>
      </w:r>
    </w:p>
    <w:p w14:paraId="256684B3" w14:textId="255116EB" w:rsidR="00932611" w:rsidRDefault="00932611" w:rsidP="00CD3A67">
      <w:pPr>
        <w:pStyle w:val="ListParagraph"/>
        <w:numPr>
          <w:ilvl w:val="0"/>
          <w:numId w:val="30"/>
        </w:numPr>
        <w:spacing w:line="276" w:lineRule="auto"/>
        <w:contextualSpacing w:val="0"/>
        <w:rPr>
          <w:rFonts w:eastAsia="Times New Roman" w:cs="Arial"/>
          <w:szCs w:val="24"/>
        </w:rPr>
      </w:pPr>
      <w:r>
        <w:rPr>
          <w:rFonts w:eastAsia="Times New Roman" w:cs="Arial"/>
          <w:szCs w:val="24"/>
        </w:rPr>
        <w:t>Resident Experience Partner</w:t>
      </w:r>
      <w:r w:rsidR="00427BA6">
        <w:rPr>
          <w:rFonts w:eastAsia="Times New Roman" w:cs="Arial"/>
          <w:szCs w:val="24"/>
        </w:rPr>
        <w:t>-</w:t>
      </w:r>
      <w:r>
        <w:rPr>
          <w:rFonts w:eastAsia="Times New Roman" w:cs="Arial"/>
          <w:szCs w:val="24"/>
        </w:rPr>
        <w:t xml:space="preserve"> </w:t>
      </w:r>
      <w:r w:rsidR="00427BA6">
        <w:rPr>
          <w:rFonts w:eastAsia="Times New Roman" w:cs="Arial"/>
          <w:szCs w:val="24"/>
        </w:rPr>
        <w:t xml:space="preserve">Jan 18 </w:t>
      </w:r>
      <w:r>
        <w:rPr>
          <w:rFonts w:eastAsia="Times New Roman" w:cs="Arial"/>
          <w:szCs w:val="24"/>
        </w:rPr>
        <w:t>visit</w:t>
      </w:r>
    </w:p>
    <w:p w14:paraId="2840ED9B" w14:textId="3D751962" w:rsidR="00932611" w:rsidRDefault="00932611" w:rsidP="00CD3A67">
      <w:pPr>
        <w:pStyle w:val="ListParagraph"/>
        <w:numPr>
          <w:ilvl w:val="0"/>
          <w:numId w:val="30"/>
        </w:numPr>
        <w:spacing w:line="276" w:lineRule="auto"/>
        <w:contextualSpacing w:val="0"/>
        <w:rPr>
          <w:rFonts w:eastAsia="Times New Roman" w:cs="Arial"/>
          <w:szCs w:val="24"/>
        </w:rPr>
      </w:pPr>
      <w:r>
        <w:rPr>
          <w:rFonts w:eastAsia="Times New Roman" w:cs="Arial"/>
          <w:szCs w:val="24"/>
        </w:rPr>
        <w:t xml:space="preserve">Region 7 </w:t>
      </w:r>
      <w:r w:rsidR="00427BA6">
        <w:rPr>
          <w:rFonts w:eastAsia="Times New Roman" w:cs="Arial"/>
          <w:szCs w:val="24"/>
        </w:rPr>
        <w:t>E</w:t>
      </w:r>
      <w:r w:rsidR="00487D80">
        <w:rPr>
          <w:rFonts w:eastAsia="Times New Roman" w:cs="Arial"/>
          <w:szCs w:val="24"/>
        </w:rPr>
        <w:t xml:space="preserve">xecutive </w:t>
      </w:r>
      <w:r w:rsidR="00427BA6">
        <w:rPr>
          <w:rFonts w:eastAsia="Times New Roman" w:cs="Arial"/>
          <w:szCs w:val="24"/>
        </w:rPr>
        <w:t>D</w:t>
      </w:r>
      <w:r w:rsidR="00487D80">
        <w:rPr>
          <w:rFonts w:eastAsia="Times New Roman" w:cs="Arial"/>
          <w:szCs w:val="24"/>
        </w:rPr>
        <w:t>irectors</w:t>
      </w:r>
      <w:r w:rsidR="00427BA6">
        <w:rPr>
          <w:rFonts w:eastAsia="Times New Roman" w:cs="Arial"/>
          <w:szCs w:val="24"/>
        </w:rPr>
        <w:t>/Administrators</w:t>
      </w:r>
      <w:r w:rsidR="00487D80">
        <w:rPr>
          <w:rFonts w:eastAsia="Times New Roman" w:cs="Arial"/>
          <w:szCs w:val="24"/>
        </w:rPr>
        <w:t>-</w:t>
      </w:r>
      <w:r w:rsidR="00427BA6">
        <w:rPr>
          <w:rFonts w:eastAsia="Times New Roman" w:cs="Arial"/>
          <w:szCs w:val="24"/>
        </w:rPr>
        <w:t xml:space="preserve"> Jan 22 teleconference, Jan 24, Jan 29 meetings</w:t>
      </w:r>
      <w:r>
        <w:rPr>
          <w:rFonts w:eastAsia="Times New Roman" w:cs="Arial"/>
          <w:szCs w:val="24"/>
        </w:rPr>
        <w:t xml:space="preserve"> </w:t>
      </w:r>
    </w:p>
    <w:p w14:paraId="5C8FA1A8" w14:textId="77777777" w:rsidR="00CD3A67" w:rsidRDefault="00CD3A67" w:rsidP="00D36298">
      <w:pPr>
        <w:pStyle w:val="Heading2"/>
      </w:pPr>
      <w:r w:rsidRPr="009E5765">
        <w:lastRenderedPageBreak/>
        <w:t>Projects, Location Events and Other</w:t>
      </w:r>
    </w:p>
    <w:p w14:paraId="76525497" w14:textId="5BB7B168" w:rsidR="00CD3A67" w:rsidRDefault="004E2A35" w:rsidP="004E2A35">
      <w:pPr>
        <w:spacing w:line="276" w:lineRule="auto"/>
      </w:pPr>
      <w:r>
        <w:t>There were many special moments and events over the Christmas season, some highlights include:</w:t>
      </w:r>
    </w:p>
    <w:p w14:paraId="5243392D" w14:textId="46322D9F" w:rsidR="004E2A35" w:rsidRDefault="004E2A35" w:rsidP="00CD3A67">
      <w:pPr>
        <w:pStyle w:val="ListParagraph"/>
        <w:numPr>
          <w:ilvl w:val="0"/>
          <w:numId w:val="37"/>
        </w:numPr>
        <w:spacing w:line="276" w:lineRule="auto"/>
      </w:pPr>
      <w:r>
        <w:t>18 couples enjoyed a traditional Christmas meal together</w:t>
      </w:r>
      <w:r w:rsidR="00427BA6" w:rsidRPr="00427BA6">
        <w:t xml:space="preserve"> </w:t>
      </w:r>
      <w:r w:rsidR="00427BA6">
        <w:t>on Dec 20</w:t>
      </w:r>
    </w:p>
    <w:p w14:paraId="2F50AE52" w14:textId="1956623C" w:rsidR="004E2A35" w:rsidRDefault="00427BA6" w:rsidP="00CD3A67">
      <w:pPr>
        <w:pStyle w:val="ListParagraph"/>
        <w:numPr>
          <w:ilvl w:val="0"/>
          <w:numId w:val="37"/>
        </w:numPr>
        <w:spacing w:line="276" w:lineRule="auto"/>
      </w:pPr>
      <w:r>
        <w:t>R</w:t>
      </w:r>
      <w:r w:rsidR="004E2A35">
        <w:t>esidents made Christmas crackers</w:t>
      </w:r>
      <w:r>
        <w:t xml:space="preserve"> and included </w:t>
      </w:r>
      <w:r w:rsidR="004E2A35">
        <w:t xml:space="preserve">a thank you magnet </w:t>
      </w:r>
      <w:r w:rsidR="00C54B84">
        <w:t>and chocolates</w:t>
      </w:r>
      <w:r w:rsidR="004E2A35">
        <w:t xml:space="preserve"> </w:t>
      </w:r>
      <w:r>
        <w:t>that were handed out as a thank you</w:t>
      </w:r>
      <w:r w:rsidR="004E2A35">
        <w:t xml:space="preserve"> to all staff</w:t>
      </w:r>
    </w:p>
    <w:p w14:paraId="18C57773" w14:textId="55419694" w:rsidR="004E2A35" w:rsidRDefault="00427BA6" w:rsidP="00CD3A67">
      <w:pPr>
        <w:pStyle w:val="ListParagraph"/>
        <w:numPr>
          <w:ilvl w:val="0"/>
          <w:numId w:val="37"/>
        </w:numPr>
        <w:spacing w:line="276" w:lineRule="auto"/>
      </w:pPr>
      <w:r>
        <w:t xml:space="preserve">21 volunteers were recognized at an Appreciation Lunch on </w:t>
      </w:r>
      <w:r w:rsidR="004E2A35">
        <w:t xml:space="preserve">Jan 17 </w:t>
      </w:r>
    </w:p>
    <w:p w14:paraId="492E5CEC" w14:textId="7579966F" w:rsidR="004E2A35" w:rsidRPr="00111813" w:rsidRDefault="00427BA6" w:rsidP="00CD3A67">
      <w:pPr>
        <w:pStyle w:val="ListParagraph"/>
        <w:numPr>
          <w:ilvl w:val="0"/>
          <w:numId w:val="37"/>
        </w:numPr>
        <w:spacing w:line="276" w:lineRule="auto"/>
      </w:pPr>
      <w:r>
        <w:t xml:space="preserve">A </w:t>
      </w:r>
      <w:r w:rsidR="004E2A35">
        <w:t xml:space="preserve">memorial service was held in memory of 8 residents who passed away in the </w:t>
      </w:r>
      <w:r>
        <w:t xml:space="preserve">in the </w:t>
      </w:r>
      <w:r w:rsidR="00C54B84">
        <w:t>previous</w:t>
      </w:r>
      <w:r>
        <w:t xml:space="preserve"> </w:t>
      </w:r>
      <w:r w:rsidR="00CC5079">
        <w:t>three months</w:t>
      </w:r>
      <w:r>
        <w:t xml:space="preserve"> was held on</w:t>
      </w:r>
      <w:r w:rsidRPr="00427BA6">
        <w:t xml:space="preserve"> </w:t>
      </w:r>
      <w:r>
        <w:t>Jan 26</w:t>
      </w:r>
    </w:p>
    <w:p w14:paraId="2289C137" w14:textId="076D020C" w:rsidR="00D36298" w:rsidRDefault="00D36298" w:rsidP="00CD3A67">
      <w:pPr>
        <w:pStyle w:val="Heading1"/>
      </w:pPr>
      <w:r>
        <w:t>Long Term Care</w:t>
      </w:r>
    </w:p>
    <w:p w14:paraId="3236D43D" w14:textId="405FE01D" w:rsidR="00CD3A67" w:rsidRDefault="00761630" w:rsidP="00D36298">
      <w:pPr>
        <w:pStyle w:val="Heading2"/>
      </w:pPr>
      <w:r>
        <w:t>Occupancy</w:t>
      </w:r>
    </w:p>
    <w:p w14:paraId="39259F43" w14:textId="5BE64BD5" w:rsidR="00547C13" w:rsidRPr="00547C13" w:rsidRDefault="00547C13" w:rsidP="00547C13">
      <w:pPr>
        <w:spacing w:line="276" w:lineRule="auto"/>
      </w:pPr>
      <w:bookmarkStart w:id="0" w:name="_Hlk536791046"/>
      <w:r>
        <w:t xml:space="preserve">Occupancy in 2018 was maintained </w:t>
      </w:r>
      <w:r w:rsidRPr="00487D80">
        <w:t>at 99.33%</w:t>
      </w:r>
      <w:r>
        <w:t xml:space="preserve"> with </w:t>
      </w:r>
      <w:r w:rsidRPr="00547C13">
        <w:t>19</w:t>
      </w:r>
      <w:r>
        <w:t xml:space="preserve"> move ins and19 discharges. </w:t>
      </w:r>
    </w:p>
    <w:tbl>
      <w:tblPr>
        <w:tblStyle w:val="TableGrid"/>
        <w:tblW w:w="0" w:type="auto"/>
        <w:tblLook w:val="04A0" w:firstRow="1" w:lastRow="0" w:firstColumn="1" w:lastColumn="0" w:noHBand="0" w:noVBand="1"/>
        <w:tblDescription w:val="Occupancy Rate Table"/>
      </w:tblPr>
      <w:tblGrid>
        <w:gridCol w:w="3192"/>
        <w:gridCol w:w="3192"/>
        <w:gridCol w:w="3192"/>
      </w:tblGrid>
      <w:tr w:rsidR="00547C13" w14:paraId="5065A873" w14:textId="77777777" w:rsidTr="008140C9">
        <w:trPr>
          <w:trHeight w:val="416"/>
          <w:tblHeader/>
        </w:trPr>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bookmarkEnd w:id="0"/>
          <w:p w14:paraId="299BD841" w14:textId="77777777" w:rsidR="00547C13" w:rsidRDefault="00547C13">
            <w:pPr>
              <w:spacing w:before="240" w:line="276" w:lineRule="auto"/>
              <w:jc w:val="center"/>
              <w:rPr>
                <w:b/>
              </w:rPr>
            </w:pPr>
            <w:r>
              <w:rPr>
                <w:b/>
              </w:rPr>
              <w:t>2019 Occupancy Data</w:t>
            </w:r>
          </w:p>
        </w:tc>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AC3EDBC" w14:textId="77777777" w:rsidR="00547C13" w:rsidRDefault="00547C13">
            <w:pPr>
              <w:spacing w:before="240" w:line="276" w:lineRule="auto"/>
              <w:jc w:val="center"/>
              <w:rPr>
                <w:b/>
              </w:rPr>
            </w:pPr>
            <w:r>
              <w:rPr>
                <w:b/>
              </w:rPr>
              <w:t>Reporting Month</w:t>
            </w:r>
          </w:p>
        </w:tc>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9843804" w14:textId="77777777" w:rsidR="00547C13" w:rsidRDefault="00547C13">
            <w:pPr>
              <w:spacing w:before="240" w:line="276" w:lineRule="auto"/>
              <w:jc w:val="center"/>
              <w:rPr>
                <w:b/>
              </w:rPr>
            </w:pPr>
            <w:r>
              <w:rPr>
                <w:b/>
              </w:rPr>
              <w:t>Year to Date</w:t>
            </w:r>
          </w:p>
        </w:tc>
      </w:tr>
      <w:tr w:rsidR="00547C13" w14:paraId="44F3416C" w14:textId="77777777" w:rsidTr="00547C13">
        <w:tc>
          <w:tcPr>
            <w:tcW w:w="3192" w:type="dxa"/>
            <w:tcBorders>
              <w:top w:val="single" w:sz="4" w:space="0" w:color="auto"/>
              <w:left w:val="single" w:sz="4" w:space="0" w:color="auto"/>
              <w:bottom w:val="single" w:sz="4" w:space="0" w:color="auto"/>
              <w:right w:val="single" w:sz="4" w:space="0" w:color="auto"/>
            </w:tcBorders>
            <w:vAlign w:val="bottom"/>
            <w:hideMark/>
          </w:tcPr>
          <w:p w14:paraId="66FC2A0D" w14:textId="77777777" w:rsidR="00547C13" w:rsidRDefault="00547C13">
            <w:pPr>
              <w:spacing w:before="240" w:line="276" w:lineRule="auto"/>
              <w:rPr>
                <w:b/>
              </w:rPr>
            </w:pPr>
            <w:r>
              <w:rPr>
                <w:b/>
              </w:rPr>
              <w:t>Occupancy</w:t>
            </w:r>
          </w:p>
        </w:tc>
        <w:tc>
          <w:tcPr>
            <w:tcW w:w="3192" w:type="dxa"/>
            <w:tcBorders>
              <w:top w:val="single" w:sz="4" w:space="0" w:color="auto"/>
              <w:left w:val="single" w:sz="4" w:space="0" w:color="auto"/>
              <w:bottom w:val="single" w:sz="4" w:space="0" w:color="auto"/>
              <w:right w:val="single" w:sz="4" w:space="0" w:color="auto"/>
            </w:tcBorders>
            <w:vAlign w:val="center"/>
            <w:hideMark/>
          </w:tcPr>
          <w:p w14:paraId="72E63299" w14:textId="61359624" w:rsidR="00547C13" w:rsidRDefault="00487D80">
            <w:pPr>
              <w:spacing w:before="240" w:line="276" w:lineRule="auto"/>
              <w:jc w:val="center"/>
            </w:pPr>
            <w:r w:rsidRPr="00487D80">
              <w:t>99.2</w:t>
            </w:r>
            <w:r>
              <w:t>%</w:t>
            </w:r>
          </w:p>
        </w:tc>
        <w:tc>
          <w:tcPr>
            <w:tcW w:w="3192" w:type="dxa"/>
            <w:tcBorders>
              <w:top w:val="single" w:sz="4" w:space="0" w:color="auto"/>
              <w:left w:val="single" w:sz="4" w:space="0" w:color="auto"/>
              <w:bottom w:val="single" w:sz="4" w:space="0" w:color="auto"/>
              <w:right w:val="single" w:sz="4" w:space="0" w:color="auto"/>
            </w:tcBorders>
            <w:vAlign w:val="center"/>
            <w:hideMark/>
          </w:tcPr>
          <w:p w14:paraId="04301DC8" w14:textId="28B0D797" w:rsidR="00547C13" w:rsidRDefault="00487D80">
            <w:pPr>
              <w:spacing w:before="240" w:line="276" w:lineRule="auto"/>
              <w:jc w:val="center"/>
            </w:pPr>
            <w:r>
              <w:t>99.2%</w:t>
            </w:r>
          </w:p>
        </w:tc>
      </w:tr>
      <w:tr w:rsidR="00547C13" w14:paraId="698D55F8" w14:textId="77777777" w:rsidTr="00547C13">
        <w:tc>
          <w:tcPr>
            <w:tcW w:w="3192" w:type="dxa"/>
            <w:tcBorders>
              <w:top w:val="single" w:sz="4" w:space="0" w:color="auto"/>
              <w:left w:val="single" w:sz="4" w:space="0" w:color="auto"/>
              <w:bottom w:val="single" w:sz="4" w:space="0" w:color="auto"/>
              <w:right w:val="single" w:sz="4" w:space="0" w:color="auto"/>
            </w:tcBorders>
            <w:vAlign w:val="bottom"/>
            <w:hideMark/>
          </w:tcPr>
          <w:p w14:paraId="432195D0" w14:textId="77777777" w:rsidR="00547C13" w:rsidRDefault="00547C13">
            <w:pPr>
              <w:spacing w:before="240" w:line="276" w:lineRule="auto"/>
              <w:rPr>
                <w:b/>
              </w:rPr>
            </w:pPr>
            <w:r>
              <w:rPr>
                <w:b/>
              </w:rPr>
              <w:t>Move-Ins</w:t>
            </w:r>
          </w:p>
        </w:tc>
        <w:tc>
          <w:tcPr>
            <w:tcW w:w="3192" w:type="dxa"/>
            <w:tcBorders>
              <w:top w:val="single" w:sz="4" w:space="0" w:color="auto"/>
              <w:left w:val="single" w:sz="4" w:space="0" w:color="auto"/>
              <w:bottom w:val="single" w:sz="4" w:space="0" w:color="auto"/>
              <w:right w:val="single" w:sz="4" w:space="0" w:color="auto"/>
            </w:tcBorders>
            <w:vAlign w:val="center"/>
            <w:hideMark/>
          </w:tcPr>
          <w:p w14:paraId="7A7D34A2" w14:textId="77777777" w:rsidR="00547C13" w:rsidRDefault="00547C13">
            <w:pPr>
              <w:spacing w:before="240" w:line="276" w:lineRule="auto"/>
              <w:jc w:val="center"/>
            </w:pPr>
            <w:r>
              <w:t>2</w:t>
            </w:r>
          </w:p>
        </w:tc>
        <w:tc>
          <w:tcPr>
            <w:tcW w:w="3192" w:type="dxa"/>
            <w:tcBorders>
              <w:top w:val="single" w:sz="4" w:space="0" w:color="auto"/>
              <w:left w:val="single" w:sz="4" w:space="0" w:color="auto"/>
              <w:bottom w:val="single" w:sz="4" w:space="0" w:color="auto"/>
              <w:right w:val="single" w:sz="4" w:space="0" w:color="auto"/>
            </w:tcBorders>
            <w:vAlign w:val="center"/>
            <w:hideMark/>
          </w:tcPr>
          <w:p w14:paraId="30593685" w14:textId="77777777" w:rsidR="00547C13" w:rsidRDefault="00547C13">
            <w:pPr>
              <w:spacing w:before="240" w:line="276" w:lineRule="auto"/>
              <w:jc w:val="center"/>
            </w:pPr>
            <w:r>
              <w:t>2</w:t>
            </w:r>
          </w:p>
        </w:tc>
      </w:tr>
      <w:tr w:rsidR="00547C13" w14:paraId="322BF586" w14:textId="77777777" w:rsidTr="00547C13">
        <w:tc>
          <w:tcPr>
            <w:tcW w:w="3192" w:type="dxa"/>
            <w:tcBorders>
              <w:top w:val="single" w:sz="4" w:space="0" w:color="auto"/>
              <w:left w:val="single" w:sz="4" w:space="0" w:color="auto"/>
              <w:bottom w:val="single" w:sz="4" w:space="0" w:color="auto"/>
              <w:right w:val="single" w:sz="4" w:space="0" w:color="auto"/>
            </w:tcBorders>
            <w:vAlign w:val="bottom"/>
            <w:hideMark/>
          </w:tcPr>
          <w:p w14:paraId="6E27FA23" w14:textId="77777777" w:rsidR="00547C13" w:rsidRDefault="00547C13">
            <w:pPr>
              <w:spacing w:before="240" w:line="276" w:lineRule="auto"/>
              <w:rPr>
                <w:b/>
              </w:rPr>
            </w:pPr>
            <w:r>
              <w:rPr>
                <w:b/>
              </w:rPr>
              <w:t>Discharges</w:t>
            </w:r>
          </w:p>
        </w:tc>
        <w:tc>
          <w:tcPr>
            <w:tcW w:w="3192" w:type="dxa"/>
            <w:tcBorders>
              <w:top w:val="single" w:sz="4" w:space="0" w:color="auto"/>
              <w:left w:val="single" w:sz="4" w:space="0" w:color="auto"/>
              <w:bottom w:val="single" w:sz="4" w:space="0" w:color="auto"/>
              <w:right w:val="single" w:sz="4" w:space="0" w:color="auto"/>
            </w:tcBorders>
            <w:vAlign w:val="center"/>
            <w:hideMark/>
          </w:tcPr>
          <w:p w14:paraId="0EB3F1E6" w14:textId="0DE02DD4" w:rsidR="00547C13" w:rsidRDefault="00547C13">
            <w:pPr>
              <w:spacing w:before="240" w:line="276" w:lineRule="auto"/>
              <w:jc w:val="center"/>
            </w:pPr>
            <w:r>
              <w:t>1</w:t>
            </w:r>
          </w:p>
        </w:tc>
        <w:tc>
          <w:tcPr>
            <w:tcW w:w="3192" w:type="dxa"/>
            <w:tcBorders>
              <w:top w:val="single" w:sz="4" w:space="0" w:color="auto"/>
              <w:left w:val="single" w:sz="4" w:space="0" w:color="auto"/>
              <w:bottom w:val="single" w:sz="4" w:space="0" w:color="auto"/>
              <w:right w:val="single" w:sz="4" w:space="0" w:color="auto"/>
            </w:tcBorders>
            <w:vAlign w:val="center"/>
            <w:hideMark/>
          </w:tcPr>
          <w:p w14:paraId="2853CEA9" w14:textId="0BAFF355" w:rsidR="00547C13" w:rsidRDefault="00547C13">
            <w:pPr>
              <w:spacing w:before="240" w:line="276" w:lineRule="auto"/>
              <w:jc w:val="center"/>
            </w:pPr>
            <w:r>
              <w:t>1</w:t>
            </w:r>
          </w:p>
        </w:tc>
      </w:tr>
    </w:tbl>
    <w:p w14:paraId="3112593B" w14:textId="77777777" w:rsidR="00547C13" w:rsidRPr="00547C13" w:rsidRDefault="00547C13" w:rsidP="00547C13">
      <w:pPr>
        <w:spacing w:line="276" w:lineRule="auto"/>
      </w:pPr>
    </w:p>
    <w:p w14:paraId="0A8537C1" w14:textId="121DE745" w:rsidR="000417C0" w:rsidRDefault="000417C0" w:rsidP="00D36298">
      <w:pPr>
        <w:pStyle w:val="Heading2"/>
      </w:pPr>
      <w:r w:rsidRPr="00CC5E16">
        <w:t xml:space="preserve">Regulatory </w:t>
      </w:r>
      <w:r w:rsidR="0007705F">
        <w:t>V</w:t>
      </w:r>
      <w:r w:rsidRPr="00CC5E16">
        <w:t xml:space="preserve">isits i.e. </w:t>
      </w:r>
      <w:r w:rsidR="00581504">
        <w:t>Ministry of Labour, Public Health</w:t>
      </w:r>
    </w:p>
    <w:p w14:paraId="7ECDDE72" w14:textId="72AA7507" w:rsidR="00C55249" w:rsidRDefault="00C55249" w:rsidP="00487D80">
      <w:pPr>
        <w:spacing w:line="276" w:lineRule="auto"/>
      </w:pPr>
      <w:r>
        <w:t>There were no regulatory visits during this reporting period.</w:t>
      </w:r>
    </w:p>
    <w:p w14:paraId="635DDBB9" w14:textId="77777777" w:rsidR="00702DD0" w:rsidRPr="00A66D4C" w:rsidRDefault="00702DD0" w:rsidP="00702DD0">
      <w:pPr>
        <w:pStyle w:val="Heading2"/>
      </w:pPr>
      <w:r w:rsidRPr="00A66D4C">
        <w:t xml:space="preserve">Occupational Health and Safety Issues </w:t>
      </w:r>
    </w:p>
    <w:p w14:paraId="22C324D2" w14:textId="59F34C20" w:rsidR="00702DD0" w:rsidRDefault="00CD40F3" w:rsidP="00702DD0">
      <w:r>
        <w:t>There were two outbreaks that took place during the reporting period:</w:t>
      </w:r>
    </w:p>
    <w:p w14:paraId="65BC419D" w14:textId="75E94432" w:rsidR="003A638E" w:rsidRDefault="003A638E" w:rsidP="003A638E">
      <w:pPr>
        <w:pStyle w:val="ListParagraph"/>
        <w:numPr>
          <w:ilvl w:val="0"/>
          <w:numId w:val="33"/>
        </w:numPr>
      </w:pPr>
      <w:r>
        <w:t>December 21 – 24, 2018: Enteric outbreak affecting one home area</w:t>
      </w:r>
    </w:p>
    <w:p w14:paraId="4125674F" w14:textId="6E8B5B05" w:rsidR="00F905B0" w:rsidRDefault="003A638E" w:rsidP="00702DD0">
      <w:pPr>
        <w:pStyle w:val="ListParagraph"/>
        <w:numPr>
          <w:ilvl w:val="0"/>
          <w:numId w:val="33"/>
        </w:numPr>
      </w:pPr>
      <w:r>
        <w:t>January 1 – 8, 2019: Respiratory outbreak affecting one home area</w:t>
      </w:r>
    </w:p>
    <w:p w14:paraId="3368533F" w14:textId="77777777" w:rsidR="00702DD0" w:rsidRDefault="00702DD0" w:rsidP="00702DD0">
      <w:pPr>
        <w:pStyle w:val="Heading2"/>
        <w:rPr>
          <w:rFonts w:cs="Arial"/>
          <w:sz w:val="24"/>
          <w:szCs w:val="24"/>
        </w:rPr>
      </w:pPr>
      <w:r w:rsidRPr="00A66D4C">
        <w:lastRenderedPageBreak/>
        <w:t>Emergency Preparedness and Environmental concerns (including emergency codes practiced</w:t>
      </w:r>
      <w:r w:rsidRPr="00CC5E16">
        <w:rPr>
          <w:rFonts w:cs="Arial"/>
          <w:sz w:val="24"/>
          <w:szCs w:val="24"/>
        </w:rPr>
        <w:t>)</w:t>
      </w:r>
    </w:p>
    <w:p w14:paraId="07FB5479" w14:textId="421D3207" w:rsidR="003A638E" w:rsidRDefault="0060362B" w:rsidP="00702DD0">
      <w:r>
        <w:t xml:space="preserve">The annual Fire Inspection was completed on January 7, 2019 with no orders issued. </w:t>
      </w:r>
    </w:p>
    <w:p w14:paraId="7D3427F7" w14:textId="732FB338" w:rsidR="001C4E19" w:rsidRDefault="001C4E19" w:rsidP="00702DD0">
      <w:r>
        <w:t>In the early hours of January 25, 2019 staff declared a Code Brown (hazardous situation) in response to a potential natural gas leak.  Policies and procedures were followed as required and the issue was resolved with no harm to residents or staff.</w:t>
      </w:r>
    </w:p>
    <w:p w14:paraId="444E7240" w14:textId="7E11680E" w:rsidR="00702DD0" w:rsidRDefault="00702DD0" w:rsidP="00702DD0">
      <w:r>
        <w:t>Code Red</w:t>
      </w:r>
      <w:r w:rsidR="009A12C3">
        <w:t xml:space="preserve"> was practiced on all three shifts in December and January.</w:t>
      </w:r>
    </w:p>
    <w:p w14:paraId="1FB44F95" w14:textId="56DB5F8A" w:rsidR="00702DD0" w:rsidRPr="00702DD0" w:rsidRDefault="00702DD0" w:rsidP="00702DD0">
      <w:pPr>
        <w:pStyle w:val="ListParagraph"/>
        <w:ind w:left="0"/>
        <w:contextualSpacing w:val="0"/>
        <w:rPr>
          <w:rFonts w:cs="Arial"/>
          <w:szCs w:val="24"/>
        </w:rPr>
      </w:pPr>
      <w:r>
        <w:t xml:space="preserve">Code </w:t>
      </w:r>
      <w:r w:rsidR="009A12C3">
        <w:t>White was practiced on all three shifts in January.</w:t>
      </w:r>
    </w:p>
    <w:p w14:paraId="0A8537C4" w14:textId="77777777" w:rsidR="000069DA" w:rsidRPr="00CC5E16" w:rsidRDefault="000069DA" w:rsidP="00D36298">
      <w:pPr>
        <w:pStyle w:val="Heading2"/>
      </w:pPr>
      <w:r w:rsidRPr="00CC5E16">
        <w:t xml:space="preserve">Written and Verbal </w:t>
      </w:r>
      <w:r w:rsidRPr="00581504">
        <w:t>Complaints</w:t>
      </w:r>
      <w:r w:rsidRPr="00CC5E16">
        <w:t xml:space="preserve"> Summary</w:t>
      </w:r>
      <w:r w:rsidR="00EA3491" w:rsidRPr="00CC5E16">
        <w:t xml:space="preserve"> </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utlines the complaints the home received"/>
      </w:tblPr>
      <w:tblGrid>
        <w:gridCol w:w="1594"/>
        <w:gridCol w:w="4621"/>
        <w:gridCol w:w="3303"/>
      </w:tblGrid>
      <w:tr w:rsidR="00CD3A67" w:rsidRPr="00CC5E16" w14:paraId="3FF38EBC" w14:textId="77777777" w:rsidTr="004069BE">
        <w:trPr>
          <w:trHeight w:val="898"/>
        </w:trPr>
        <w:tc>
          <w:tcPr>
            <w:tcW w:w="1594" w:type="dxa"/>
            <w:shd w:val="clear" w:color="auto" w:fill="D9D9D9" w:themeFill="background1" w:themeFillShade="D9"/>
          </w:tcPr>
          <w:p w14:paraId="000A8BB5" w14:textId="77777777" w:rsidR="00CD3A67" w:rsidRPr="0066167A" w:rsidRDefault="00CD3A67" w:rsidP="004069BE">
            <w:pPr>
              <w:pStyle w:val="ListParagraph"/>
              <w:spacing w:before="240"/>
              <w:ind w:left="0"/>
              <w:contextualSpacing w:val="0"/>
              <w:rPr>
                <w:rFonts w:cs="Arial"/>
                <w:b/>
                <w:szCs w:val="20"/>
              </w:rPr>
            </w:pPr>
            <w:r w:rsidRPr="0066167A">
              <w:rPr>
                <w:rFonts w:cs="Arial"/>
                <w:b/>
                <w:szCs w:val="20"/>
              </w:rPr>
              <w:t>Type of Compliant</w:t>
            </w:r>
          </w:p>
        </w:tc>
        <w:tc>
          <w:tcPr>
            <w:tcW w:w="4621" w:type="dxa"/>
            <w:shd w:val="clear" w:color="auto" w:fill="D9D9D9" w:themeFill="background1" w:themeFillShade="D9"/>
          </w:tcPr>
          <w:p w14:paraId="2F9E60B1" w14:textId="77777777" w:rsidR="00CD3A67" w:rsidRPr="0066167A" w:rsidRDefault="00CD3A67" w:rsidP="004069BE">
            <w:pPr>
              <w:pStyle w:val="ListParagraph"/>
              <w:spacing w:before="240"/>
              <w:ind w:left="0"/>
              <w:contextualSpacing w:val="0"/>
              <w:jc w:val="center"/>
              <w:rPr>
                <w:rFonts w:cs="Arial"/>
                <w:b/>
                <w:szCs w:val="20"/>
              </w:rPr>
            </w:pPr>
            <w:r w:rsidRPr="0066167A">
              <w:rPr>
                <w:rFonts w:cs="Arial"/>
                <w:b/>
                <w:szCs w:val="20"/>
              </w:rPr>
              <w:t>Summary</w:t>
            </w:r>
          </w:p>
        </w:tc>
        <w:tc>
          <w:tcPr>
            <w:tcW w:w="3303" w:type="dxa"/>
            <w:shd w:val="clear" w:color="auto" w:fill="D9D9D9" w:themeFill="background1" w:themeFillShade="D9"/>
          </w:tcPr>
          <w:p w14:paraId="69F03A25" w14:textId="77777777" w:rsidR="00CD3A67" w:rsidRPr="0066167A" w:rsidRDefault="00CD3A67" w:rsidP="004069BE">
            <w:pPr>
              <w:pStyle w:val="ListParagraph"/>
              <w:spacing w:before="240"/>
              <w:ind w:left="0"/>
              <w:contextualSpacing w:val="0"/>
              <w:jc w:val="center"/>
              <w:rPr>
                <w:rFonts w:cs="Arial"/>
                <w:b/>
                <w:szCs w:val="20"/>
              </w:rPr>
            </w:pPr>
            <w:r w:rsidRPr="0066167A">
              <w:rPr>
                <w:rFonts w:cs="Arial"/>
                <w:b/>
                <w:szCs w:val="20"/>
              </w:rPr>
              <w:t>Outcome (s)</w:t>
            </w:r>
          </w:p>
        </w:tc>
      </w:tr>
      <w:tr w:rsidR="00CD3A67" w:rsidRPr="00CC5E16" w14:paraId="6A40624A" w14:textId="77777777" w:rsidTr="004069BE">
        <w:trPr>
          <w:trHeight w:val="529"/>
        </w:trPr>
        <w:tc>
          <w:tcPr>
            <w:tcW w:w="1594" w:type="dxa"/>
          </w:tcPr>
          <w:p w14:paraId="104B1EA0" w14:textId="77777777" w:rsidR="00CD3A67" w:rsidRPr="00CC5E16" w:rsidRDefault="00CD3A67" w:rsidP="004069BE">
            <w:pPr>
              <w:pStyle w:val="ListParagraph"/>
              <w:ind w:left="0"/>
              <w:contextualSpacing w:val="0"/>
              <w:rPr>
                <w:rFonts w:cs="Arial"/>
                <w:szCs w:val="20"/>
              </w:rPr>
            </w:pPr>
            <w:r>
              <w:rPr>
                <w:rFonts w:cs="Arial"/>
                <w:szCs w:val="20"/>
              </w:rPr>
              <w:t xml:space="preserve">Verbal </w:t>
            </w:r>
          </w:p>
        </w:tc>
        <w:tc>
          <w:tcPr>
            <w:tcW w:w="4621" w:type="dxa"/>
          </w:tcPr>
          <w:p w14:paraId="2CE29B3F" w14:textId="4BB4CD48" w:rsidR="00CD3A67" w:rsidRPr="00CC5E16" w:rsidRDefault="00CD3A67" w:rsidP="004069BE">
            <w:pPr>
              <w:pStyle w:val="ListParagraph"/>
              <w:ind w:left="0"/>
              <w:contextualSpacing w:val="0"/>
              <w:rPr>
                <w:rFonts w:cs="Arial"/>
                <w:szCs w:val="20"/>
              </w:rPr>
            </w:pPr>
            <w:r w:rsidRPr="00146DAE">
              <w:rPr>
                <w:rFonts w:cs="Arial"/>
                <w:szCs w:val="20"/>
              </w:rPr>
              <w:t>Family</w:t>
            </w:r>
            <w:r>
              <w:rPr>
                <w:rFonts w:cs="Arial"/>
                <w:szCs w:val="20"/>
              </w:rPr>
              <w:t xml:space="preserve"> complaint related to </w:t>
            </w:r>
            <w:r w:rsidR="00B33FB0">
              <w:rPr>
                <w:rFonts w:cs="Arial"/>
                <w:szCs w:val="20"/>
              </w:rPr>
              <w:t>loss or damage of residents clothing</w:t>
            </w:r>
          </w:p>
        </w:tc>
        <w:tc>
          <w:tcPr>
            <w:tcW w:w="3303" w:type="dxa"/>
          </w:tcPr>
          <w:p w14:paraId="6CA753A2" w14:textId="56062C5F" w:rsidR="00CD3A67" w:rsidRPr="00CC5E16" w:rsidRDefault="00B33FB0" w:rsidP="004069BE">
            <w:pPr>
              <w:pStyle w:val="ListParagraph"/>
              <w:spacing w:after="0"/>
              <w:ind w:left="0"/>
              <w:contextualSpacing w:val="0"/>
              <w:rPr>
                <w:rFonts w:cs="Arial"/>
                <w:szCs w:val="20"/>
              </w:rPr>
            </w:pPr>
            <w:r>
              <w:rPr>
                <w:rFonts w:cs="Arial"/>
                <w:szCs w:val="20"/>
              </w:rPr>
              <w:t>Meeting held with family member and appropriate team members.  Resolution is still in progress.</w:t>
            </w:r>
          </w:p>
        </w:tc>
      </w:tr>
    </w:tbl>
    <w:p w14:paraId="76651853" w14:textId="77777777" w:rsidR="00CD3A67" w:rsidRPr="00A66D4C" w:rsidRDefault="00CD3A67" w:rsidP="00D36298">
      <w:pPr>
        <w:pStyle w:val="Heading2"/>
      </w:pPr>
      <w:r w:rsidRPr="00A66D4C">
        <w:t xml:space="preserve">Compliments Summary </w:t>
      </w:r>
    </w:p>
    <w:p w14:paraId="3A5D993D" w14:textId="69B6F68B" w:rsidR="00CD3A67" w:rsidRDefault="00CD3A67" w:rsidP="00487D80">
      <w:r w:rsidRPr="00146DAE">
        <w:t>Verba</w:t>
      </w:r>
      <w:r>
        <w:t>l- numerous r</w:t>
      </w:r>
      <w:r w:rsidRPr="00146DAE">
        <w:t xml:space="preserve">esident and </w:t>
      </w:r>
      <w:r>
        <w:t>visitor</w:t>
      </w:r>
      <w:r w:rsidRPr="00146DAE">
        <w:t xml:space="preserve"> comment</w:t>
      </w:r>
      <w:r>
        <w:t>s</w:t>
      </w:r>
      <w:r w:rsidRPr="00146DAE">
        <w:t xml:space="preserve"> </w:t>
      </w:r>
      <w:r w:rsidR="00C40406">
        <w:t>on the Chris</w:t>
      </w:r>
      <w:r w:rsidR="0081607F">
        <w:t>tma</w:t>
      </w:r>
      <w:r w:rsidR="00C40406">
        <w:t xml:space="preserve">s </w:t>
      </w:r>
      <w:r w:rsidR="0081607F">
        <w:t>decorations and events throughout the home.</w:t>
      </w:r>
    </w:p>
    <w:p w14:paraId="2B1D2C2E" w14:textId="2C8B3216" w:rsidR="0081607F" w:rsidRDefault="0081607F" w:rsidP="00487D80">
      <w:r>
        <w:t>Numerous thank you cards and gifts of chocolate, cookies and fruit brought in for staff from residents and their family members.  These gifts are placed in the staff room for all staff to enjoy.</w:t>
      </w:r>
    </w:p>
    <w:p w14:paraId="730D5141" w14:textId="2390BE9F" w:rsidR="0073616F" w:rsidRDefault="0073616F" w:rsidP="00487D80">
      <w:r>
        <w:t>Thank you card from a spouse</w:t>
      </w:r>
      <w:bookmarkStart w:id="1" w:name="_GoBack"/>
      <w:bookmarkEnd w:id="1"/>
      <w:r>
        <w:t xml:space="preserve"> of a resident to a member of the leadership team for supporting the resident</w:t>
      </w:r>
      <w:r w:rsidR="00CA0C2A">
        <w:t>’</w:t>
      </w:r>
      <w:r>
        <w:t xml:space="preserve">s physiotherapy program. </w:t>
      </w:r>
    </w:p>
    <w:p w14:paraId="7B25AA6B" w14:textId="77777777" w:rsidR="00CD3A67" w:rsidRPr="00A66D4C" w:rsidRDefault="00CD3A67" w:rsidP="00D36298">
      <w:pPr>
        <w:pStyle w:val="Heading2"/>
      </w:pPr>
      <w:r w:rsidRPr="00A66D4C">
        <w:t>Resident and Family Satisfaction Survey</w:t>
      </w:r>
    </w:p>
    <w:p w14:paraId="6F07C228" w14:textId="147384E3" w:rsidR="00CD3A67" w:rsidRPr="00FA1B1C" w:rsidRDefault="00CD3A67" w:rsidP="00CD3A67">
      <w:r>
        <w:t>Resident and Family Surveys completed</w:t>
      </w:r>
      <w:r w:rsidR="00796DE8">
        <w:t>, results will be shared at an upcoming meeting of Committee of Management.</w:t>
      </w:r>
    </w:p>
    <w:p w14:paraId="17B058F7" w14:textId="77777777" w:rsidR="00CD3A67" w:rsidRPr="00A66D4C" w:rsidRDefault="00CD3A67" w:rsidP="00D36298">
      <w:pPr>
        <w:pStyle w:val="Heading2"/>
      </w:pPr>
      <w:r w:rsidRPr="00A66D4C">
        <w:t>Resident/Family Council Updates</w:t>
      </w:r>
    </w:p>
    <w:p w14:paraId="6351CCE0" w14:textId="5B8ADD93" w:rsidR="00CD3A67" w:rsidRDefault="00CD3A67" w:rsidP="00CD3A67">
      <w:pPr>
        <w:spacing w:line="276" w:lineRule="auto"/>
        <w:rPr>
          <w:rFonts w:cs="Arial"/>
          <w:szCs w:val="24"/>
        </w:rPr>
      </w:pPr>
      <w:r>
        <w:t>Resident Council meeting</w:t>
      </w:r>
      <w:r w:rsidR="0007705F">
        <w:t>s</w:t>
      </w:r>
      <w:r>
        <w:t xml:space="preserve"> held </w:t>
      </w:r>
      <w:r w:rsidR="00CA0C2A">
        <w:t>January 29, 2019</w:t>
      </w:r>
      <w:r w:rsidR="00C40406">
        <w:t>.</w:t>
      </w:r>
      <w:r>
        <w:rPr>
          <w:rFonts w:cs="Arial"/>
          <w:szCs w:val="24"/>
        </w:rPr>
        <w:t xml:space="preserve"> </w:t>
      </w:r>
      <w:r w:rsidR="00CA0C2A">
        <w:rPr>
          <w:rFonts w:cs="Arial"/>
          <w:szCs w:val="24"/>
        </w:rPr>
        <w:t xml:space="preserve"> Administrator was invited and provided an update on the MOHLTC Inspection Report.  </w:t>
      </w:r>
      <w:r>
        <w:rPr>
          <w:rFonts w:cs="Arial"/>
          <w:szCs w:val="24"/>
        </w:rPr>
        <w:t xml:space="preserve">There were no areas of concern raised.  </w:t>
      </w:r>
    </w:p>
    <w:p w14:paraId="0A853807" w14:textId="7FEC0716" w:rsidR="003F52CD" w:rsidRPr="00487D80" w:rsidRDefault="00C40406" w:rsidP="00487D80">
      <w:pPr>
        <w:rPr>
          <w:b/>
        </w:rPr>
      </w:pPr>
      <w:r>
        <w:t xml:space="preserve">Family Council meeting held </w:t>
      </w:r>
      <w:r w:rsidR="00CA0C2A">
        <w:t xml:space="preserve">on January 15, 2019.  No areas of concern raised. </w:t>
      </w:r>
    </w:p>
    <w:sectPr w:rsidR="003F52CD" w:rsidRPr="00487D80" w:rsidSect="00851ECB">
      <w:footerReference w:type="default" r:id="rId13"/>
      <w:footerReference w:type="first" r:id="rId14"/>
      <w:pgSz w:w="12240" w:h="15840" w:code="1"/>
      <w:pgMar w:top="1276"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C5319" w14:textId="77777777" w:rsidR="000E3058" w:rsidRDefault="000E3058" w:rsidP="00CE3BF1">
      <w:pPr>
        <w:spacing w:after="0"/>
      </w:pPr>
      <w:r>
        <w:separator/>
      </w:r>
    </w:p>
  </w:endnote>
  <w:endnote w:type="continuationSeparator" w:id="0">
    <w:p w14:paraId="7CDA0690" w14:textId="77777777" w:rsidR="000E3058" w:rsidRDefault="000E3058" w:rsidP="00CE3BF1">
      <w:pPr>
        <w:spacing w:after="0"/>
      </w:pPr>
      <w:r>
        <w:continuationSeparator/>
      </w:r>
    </w:p>
  </w:endnote>
  <w:endnote w:type="continuationNotice" w:id="1">
    <w:p w14:paraId="0DCF8FF3" w14:textId="77777777" w:rsidR="000E3058" w:rsidRDefault="000E30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F91AB" w14:textId="77777777" w:rsidR="00CD3A67" w:rsidRDefault="00CD3A67" w:rsidP="00111813">
    <w:pPr>
      <w:pStyle w:val="Footer"/>
    </w:pPr>
    <w:r>
      <w:t>LTCR-CM-01-19</w:t>
    </w:r>
    <w:r>
      <w:tab/>
    </w:r>
    <w:r>
      <w:tab/>
      <w:t>Date: January 8, 2019</w:t>
    </w:r>
  </w:p>
  <w:p w14:paraId="76F43378" w14:textId="77777777" w:rsidR="00CD3A67" w:rsidRPr="00111813" w:rsidRDefault="00CD3A67" w:rsidP="00111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3D5D6" w14:textId="5F73CBE3" w:rsidR="00CD3A67" w:rsidRDefault="0068640E" w:rsidP="00111813">
    <w:pPr>
      <w:pStyle w:val="Footer"/>
    </w:pPr>
    <w:r>
      <w:t>LTCR-CM-10</w:t>
    </w:r>
    <w:r w:rsidR="00CD3A67">
      <w:t>-19</w:t>
    </w:r>
    <w:r w:rsidR="00CD3A67">
      <w:tab/>
    </w:r>
    <w:r w:rsidR="00CD3A67">
      <w:tab/>
      <w:t xml:space="preserve">Date: </w:t>
    </w:r>
    <w:r>
      <w:t>February 12</w:t>
    </w:r>
    <w:r w:rsidR="00CD3A67">
      <w:t>,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6B918" w14:textId="7C7BAD61" w:rsidR="00032C7C" w:rsidRDefault="00032C7C">
    <w:pPr>
      <w:pStyle w:val="Footer"/>
    </w:pPr>
    <w:r>
      <w:t>LTCR</w:t>
    </w:r>
    <w:r w:rsidR="0068640E">
      <w:t>-CM-10-19</w:t>
    </w:r>
    <w:r w:rsidR="0068640E">
      <w:tab/>
    </w:r>
    <w:r w:rsidR="0068640E">
      <w:tab/>
      <w:t>Date: February 12</w:t>
    </w:r>
    <w:r>
      <w:t>,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53814" w14:textId="77777777" w:rsidR="00036EE7" w:rsidRDefault="00036EE7">
    <w:pPr>
      <w:pStyle w:val="Footer"/>
    </w:pPr>
    <w:r>
      <w:t>LTCR-CM-31-18</w:t>
    </w:r>
    <w:r>
      <w:tab/>
    </w:r>
    <w:r>
      <w:tab/>
      <w:t>Date: November 6, 2018</w:t>
    </w:r>
  </w:p>
  <w:p w14:paraId="0A853815" w14:textId="77777777" w:rsidR="00036EE7" w:rsidRDefault="00036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D8EA6" w14:textId="77777777" w:rsidR="000E3058" w:rsidRDefault="000E3058" w:rsidP="00CE3BF1">
      <w:pPr>
        <w:spacing w:after="0"/>
      </w:pPr>
      <w:r>
        <w:separator/>
      </w:r>
    </w:p>
  </w:footnote>
  <w:footnote w:type="continuationSeparator" w:id="0">
    <w:p w14:paraId="36BA61BC" w14:textId="77777777" w:rsidR="000E3058" w:rsidRDefault="000E3058" w:rsidP="00CE3BF1">
      <w:pPr>
        <w:spacing w:after="0"/>
      </w:pPr>
      <w:r>
        <w:continuationSeparator/>
      </w:r>
    </w:p>
  </w:footnote>
  <w:footnote w:type="continuationNotice" w:id="1">
    <w:p w14:paraId="7E24462A" w14:textId="77777777" w:rsidR="000E3058" w:rsidRDefault="000E305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E7D"/>
    <w:multiLevelType w:val="hybridMultilevel"/>
    <w:tmpl w:val="BCEC4C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721A4"/>
    <w:multiLevelType w:val="hybridMultilevel"/>
    <w:tmpl w:val="B6F6888E"/>
    <w:lvl w:ilvl="0" w:tplc="1E8AF4C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D43C0"/>
    <w:multiLevelType w:val="hybridMultilevel"/>
    <w:tmpl w:val="B922FB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B9C1991"/>
    <w:multiLevelType w:val="hybridMultilevel"/>
    <w:tmpl w:val="03620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DE5429"/>
    <w:multiLevelType w:val="hybridMultilevel"/>
    <w:tmpl w:val="7B726406"/>
    <w:lvl w:ilvl="0" w:tplc="D25213F8">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0B518FF"/>
    <w:multiLevelType w:val="hybridMultilevel"/>
    <w:tmpl w:val="EDBE333C"/>
    <w:lvl w:ilvl="0" w:tplc="CB06643E">
      <w:start w:val="1"/>
      <w:numFmt w:val="decimal"/>
      <w:lvlText w:val="%1)"/>
      <w:lvlJc w:val="left"/>
      <w:pPr>
        <w:ind w:left="720" w:hanging="360"/>
      </w:pPr>
      <w:rPr>
        <w:rFonts w:ascii="Calibri" w:eastAsia="Calibri" w:hAnsi="Calibri"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2074CFF"/>
    <w:multiLevelType w:val="hybridMultilevel"/>
    <w:tmpl w:val="4AC28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567522A"/>
    <w:multiLevelType w:val="hybridMultilevel"/>
    <w:tmpl w:val="B0A8C4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5A641CB"/>
    <w:multiLevelType w:val="hybridMultilevel"/>
    <w:tmpl w:val="A8DED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9C26782"/>
    <w:multiLevelType w:val="hybridMultilevel"/>
    <w:tmpl w:val="1BE482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910D67"/>
    <w:multiLevelType w:val="hybridMultilevel"/>
    <w:tmpl w:val="3378F6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1E36304F"/>
    <w:multiLevelType w:val="hybridMultilevel"/>
    <w:tmpl w:val="14C6643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1FAC4C05"/>
    <w:multiLevelType w:val="hybridMultilevel"/>
    <w:tmpl w:val="05FA9E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4F0995"/>
    <w:multiLevelType w:val="hybridMultilevel"/>
    <w:tmpl w:val="6480F972"/>
    <w:lvl w:ilvl="0" w:tplc="85FA30B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324603E"/>
    <w:multiLevelType w:val="hybridMultilevel"/>
    <w:tmpl w:val="9DD0C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8225656"/>
    <w:multiLevelType w:val="hybridMultilevel"/>
    <w:tmpl w:val="C16E4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83F3FA2"/>
    <w:multiLevelType w:val="hybridMultilevel"/>
    <w:tmpl w:val="B94643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9D3277"/>
    <w:multiLevelType w:val="hybridMultilevel"/>
    <w:tmpl w:val="89502C08"/>
    <w:lvl w:ilvl="0" w:tplc="1E8AF4C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524C3C"/>
    <w:multiLevelType w:val="hybridMultilevel"/>
    <w:tmpl w:val="C672B4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49E4946"/>
    <w:multiLevelType w:val="hybridMultilevel"/>
    <w:tmpl w:val="5DE44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51D4661"/>
    <w:multiLevelType w:val="hybridMultilevel"/>
    <w:tmpl w:val="8E749D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5693272"/>
    <w:multiLevelType w:val="hybridMultilevel"/>
    <w:tmpl w:val="A7F86DE8"/>
    <w:lvl w:ilvl="0" w:tplc="CB06643E">
      <w:start w:val="1"/>
      <w:numFmt w:val="decimal"/>
      <w:lvlText w:val="%1)"/>
      <w:lvlJc w:val="left"/>
      <w:pPr>
        <w:ind w:left="720" w:hanging="360"/>
      </w:pPr>
      <w:rPr>
        <w:rFonts w:ascii="Calibri" w:eastAsia="Calibri" w:hAnsi="Calibri"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9A07DAB"/>
    <w:multiLevelType w:val="hybridMultilevel"/>
    <w:tmpl w:val="E0FE1B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3FFF5EB0"/>
    <w:multiLevelType w:val="hybridMultilevel"/>
    <w:tmpl w:val="A08CC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4B647B4"/>
    <w:multiLevelType w:val="hybridMultilevel"/>
    <w:tmpl w:val="325A0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5F465B6"/>
    <w:multiLevelType w:val="hybridMultilevel"/>
    <w:tmpl w:val="DD4A1FA8"/>
    <w:lvl w:ilvl="0" w:tplc="F0AA4EDE">
      <w:start w:val="1"/>
      <w:numFmt w:val="upperLetter"/>
      <w:lvlText w:val="%1."/>
      <w:lvlJc w:val="left"/>
      <w:pPr>
        <w:ind w:left="450" w:hanging="360"/>
      </w:pPr>
      <w:rPr>
        <w:b/>
      </w:rPr>
    </w:lvl>
    <w:lvl w:ilvl="1" w:tplc="10090019">
      <w:start w:val="1"/>
      <w:numFmt w:val="lowerLetter"/>
      <w:lvlText w:val="%2."/>
      <w:lvlJc w:val="left"/>
      <w:pPr>
        <w:ind w:left="1530" w:hanging="360"/>
      </w:pPr>
    </w:lvl>
    <w:lvl w:ilvl="2" w:tplc="1009001B">
      <w:start w:val="1"/>
      <w:numFmt w:val="lowerRoman"/>
      <w:lvlText w:val="%3."/>
      <w:lvlJc w:val="right"/>
      <w:pPr>
        <w:ind w:left="2250" w:hanging="180"/>
      </w:pPr>
    </w:lvl>
    <w:lvl w:ilvl="3" w:tplc="1009000F">
      <w:start w:val="1"/>
      <w:numFmt w:val="decimal"/>
      <w:lvlText w:val="%4."/>
      <w:lvlJc w:val="left"/>
      <w:pPr>
        <w:ind w:left="2970" w:hanging="360"/>
      </w:pPr>
    </w:lvl>
    <w:lvl w:ilvl="4" w:tplc="10090019">
      <w:start w:val="1"/>
      <w:numFmt w:val="lowerLetter"/>
      <w:lvlText w:val="%5."/>
      <w:lvlJc w:val="left"/>
      <w:pPr>
        <w:ind w:left="3690" w:hanging="360"/>
      </w:pPr>
    </w:lvl>
    <w:lvl w:ilvl="5" w:tplc="1009001B">
      <w:start w:val="1"/>
      <w:numFmt w:val="lowerRoman"/>
      <w:lvlText w:val="%6."/>
      <w:lvlJc w:val="right"/>
      <w:pPr>
        <w:ind w:left="4410" w:hanging="180"/>
      </w:pPr>
    </w:lvl>
    <w:lvl w:ilvl="6" w:tplc="1009000F">
      <w:start w:val="1"/>
      <w:numFmt w:val="decimal"/>
      <w:lvlText w:val="%7."/>
      <w:lvlJc w:val="left"/>
      <w:pPr>
        <w:ind w:left="5130" w:hanging="360"/>
      </w:pPr>
    </w:lvl>
    <w:lvl w:ilvl="7" w:tplc="10090019">
      <w:start w:val="1"/>
      <w:numFmt w:val="lowerLetter"/>
      <w:lvlText w:val="%8."/>
      <w:lvlJc w:val="left"/>
      <w:pPr>
        <w:ind w:left="5850" w:hanging="360"/>
      </w:pPr>
    </w:lvl>
    <w:lvl w:ilvl="8" w:tplc="1009001B">
      <w:start w:val="1"/>
      <w:numFmt w:val="lowerRoman"/>
      <w:lvlText w:val="%9."/>
      <w:lvlJc w:val="right"/>
      <w:pPr>
        <w:ind w:left="6570" w:hanging="180"/>
      </w:pPr>
    </w:lvl>
  </w:abstractNum>
  <w:abstractNum w:abstractNumId="26">
    <w:nsid w:val="46DD4396"/>
    <w:multiLevelType w:val="hybridMultilevel"/>
    <w:tmpl w:val="32762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13A6EC7"/>
    <w:multiLevelType w:val="hybridMultilevel"/>
    <w:tmpl w:val="33443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2A01609"/>
    <w:multiLevelType w:val="hybridMultilevel"/>
    <w:tmpl w:val="05FA9E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5795755"/>
    <w:multiLevelType w:val="hybridMultilevel"/>
    <w:tmpl w:val="4BD22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59749E6"/>
    <w:multiLevelType w:val="hybridMultilevel"/>
    <w:tmpl w:val="88B06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6664796"/>
    <w:multiLevelType w:val="hybridMultilevel"/>
    <w:tmpl w:val="17A437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599915DD"/>
    <w:multiLevelType w:val="hybridMultilevel"/>
    <w:tmpl w:val="956864C6"/>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nsid w:val="5ABD566E"/>
    <w:multiLevelType w:val="hybridMultilevel"/>
    <w:tmpl w:val="3E64FF16"/>
    <w:lvl w:ilvl="0" w:tplc="1E8AF4C8">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F91CFF"/>
    <w:multiLevelType w:val="hybridMultilevel"/>
    <w:tmpl w:val="1932D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58B58B9"/>
    <w:multiLevelType w:val="hybridMultilevel"/>
    <w:tmpl w:val="ED069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E2014EE"/>
    <w:multiLevelType w:val="hybridMultilevel"/>
    <w:tmpl w:val="68724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08A1C22"/>
    <w:multiLevelType w:val="hybridMultilevel"/>
    <w:tmpl w:val="FE162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28"/>
  </w:num>
  <w:num w:numId="4">
    <w:abstractNumId w:val="20"/>
  </w:num>
  <w:num w:numId="5">
    <w:abstractNumId w:val="16"/>
  </w:num>
  <w:num w:numId="6">
    <w:abstractNumId w:val="0"/>
  </w:num>
  <w:num w:numId="7">
    <w:abstractNumId w:val="1"/>
  </w:num>
  <w:num w:numId="8">
    <w:abstractNumId w:val="17"/>
  </w:num>
  <w:num w:numId="9">
    <w:abstractNumId w:val="12"/>
  </w:num>
  <w:num w:numId="10">
    <w:abstractNumId w:val="5"/>
  </w:num>
  <w:num w:numId="11">
    <w:abstractNumId w:val="21"/>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6"/>
  </w:num>
  <w:num w:numId="17">
    <w:abstractNumId w:val="2"/>
  </w:num>
  <w:num w:numId="18">
    <w:abstractNumId w:val="10"/>
  </w:num>
  <w:num w:numId="19">
    <w:abstractNumId w:val="11"/>
  </w:num>
  <w:num w:numId="20">
    <w:abstractNumId w:val="22"/>
  </w:num>
  <w:num w:numId="21">
    <w:abstractNumId w:val="31"/>
  </w:num>
  <w:num w:numId="22">
    <w:abstractNumId w:val="23"/>
  </w:num>
  <w:num w:numId="23">
    <w:abstractNumId w:val="37"/>
  </w:num>
  <w:num w:numId="24">
    <w:abstractNumId w:val="3"/>
  </w:num>
  <w:num w:numId="25">
    <w:abstractNumId w:val="34"/>
  </w:num>
  <w:num w:numId="26">
    <w:abstractNumId w:val="13"/>
  </w:num>
  <w:num w:numId="27">
    <w:abstractNumId w:val="29"/>
  </w:num>
  <w:num w:numId="28">
    <w:abstractNumId w:val="19"/>
  </w:num>
  <w:num w:numId="29">
    <w:abstractNumId w:val="14"/>
  </w:num>
  <w:num w:numId="30">
    <w:abstractNumId w:val="18"/>
  </w:num>
  <w:num w:numId="31">
    <w:abstractNumId w:val="26"/>
  </w:num>
  <w:num w:numId="32">
    <w:abstractNumId w:val="15"/>
  </w:num>
  <w:num w:numId="33">
    <w:abstractNumId w:val="8"/>
  </w:num>
  <w:num w:numId="34">
    <w:abstractNumId w:val="24"/>
  </w:num>
  <w:num w:numId="35">
    <w:abstractNumId w:val="30"/>
  </w:num>
  <w:num w:numId="36">
    <w:abstractNumId w:val="27"/>
  </w:num>
  <w:num w:numId="37">
    <w:abstractNumId w:val="7"/>
  </w:num>
  <w:num w:numId="38">
    <w:abstractNumId w:val="3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779"/>
    <w:rsid w:val="000069DA"/>
    <w:rsid w:val="000121A9"/>
    <w:rsid w:val="000229E0"/>
    <w:rsid w:val="00023488"/>
    <w:rsid w:val="00032C7C"/>
    <w:rsid w:val="000331F3"/>
    <w:rsid w:val="00036D03"/>
    <w:rsid w:val="00036EE7"/>
    <w:rsid w:val="000412C5"/>
    <w:rsid w:val="000417C0"/>
    <w:rsid w:val="000429EA"/>
    <w:rsid w:val="0005480B"/>
    <w:rsid w:val="00066779"/>
    <w:rsid w:val="000714E5"/>
    <w:rsid w:val="0007705F"/>
    <w:rsid w:val="00081CBA"/>
    <w:rsid w:val="00082FA5"/>
    <w:rsid w:val="00083729"/>
    <w:rsid w:val="00084353"/>
    <w:rsid w:val="00085151"/>
    <w:rsid w:val="000908AD"/>
    <w:rsid w:val="00091DAF"/>
    <w:rsid w:val="000A24EC"/>
    <w:rsid w:val="000A40D0"/>
    <w:rsid w:val="000B565A"/>
    <w:rsid w:val="000B76A8"/>
    <w:rsid w:val="000C1470"/>
    <w:rsid w:val="000C1D93"/>
    <w:rsid w:val="000D339A"/>
    <w:rsid w:val="000D35AE"/>
    <w:rsid w:val="000E2BA4"/>
    <w:rsid w:val="000E3058"/>
    <w:rsid w:val="000E3E04"/>
    <w:rsid w:val="000E435A"/>
    <w:rsid w:val="000E44C4"/>
    <w:rsid w:val="000E556A"/>
    <w:rsid w:val="000E71D3"/>
    <w:rsid w:val="000F1F0B"/>
    <w:rsid w:val="00100CA7"/>
    <w:rsid w:val="0010188D"/>
    <w:rsid w:val="00102BC5"/>
    <w:rsid w:val="00103AEE"/>
    <w:rsid w:val="001048C2"/>
    <w:rsid w:val="00110901"/>
    <w:rsid w:val="00111EF2"/>
    <w:rsid w:val="00113232"/>
    <w:rsid w:val="001149D6"/>
    <w:rsid w:val="001208CD"/>
    <w:rsid w:val="00121CFD"/>
    <w:rsid w:val="00124279"/>
    <w:rsid w:val="00140863"/>
    <w:rsid w:val="00141873"/>
    <w:rsid w:val="0014198B"/>
    <w:rsid w:val="00150551"/>
    <w:rsid w:val="001509FD"/>
    <w:rsid w:val="00154761"/>
    <w:rsid w:val="00163F93"/>
    <w:rsid w:val="00171BDC"/>
    <w:rsid w:val="00181806"/>
    <w:rsid w:val="001A0334"/>
    <w:rsid w:val="001A4000"/>
    <w:rsid w:val="001B38B4"/>
    <w:rsid w:val="001C0A00"/>
    <w:rsid w:val="001C4E19"/>
    <w:rsid w:val="001D69BA"/>
    <w:rsid w:val="001D6B14"/>
    <w:rsid w:val="001D7E4E"/>
    <w:rsid w:val="001E38BC"/>
    <w:rsid w:val="001E3920"/>
    <w:rsid w:val="001F07FC"/>
    <w:rsid w:val="001F37BD"/>
    <w:rsid w:val="001F54B8"/>
    <w:rsid w:val="00202B63"/>
    <w:rsid w:val="00206521"/>
    <w:rsid w:val="002113FB"/>
    <w:rsid w:val="002162C4"/>
    <w:rsid w:val="002168C9"/>
    <w:rsid w:val="002176F9"/>
    <w:rsid w:val="00220E7F"/>
    <w:rsid w:val="00222749"/>
    <w:rsid w:val="0022717D"/>
    <w:rsid w:val="00230012"/>
    <w:rsid w:val="00235E68"/>
    <w:rsid w:val="00241D52"/>
    <w:rsid w:val="00245549"/>
    <w:rsid w:val="002455F1"/>
    <w:rsid w:val="00246F17"/>
    <w:rsid w:val="00265D37"/>
    <w:rsid w:val="00266CE1"/>
    <w:rsid w:val="00270C9F"/>
    <w:rsid w:val="00271E9A"/>
    <w:rsid w:val="00274F38"/>
    <w:rsid w:val="00281B87"/>
    <w:rsid w:val="00290922"/>
    <w:rsid w:val="002A6B65"/>
    <w:rsid w:val="002B05C5"/>
    <w:rsid w:val="002B3E5D"/>
    <w:rsid w:val="002B6748"/>
    <w:rsid w:val="002C007E"/>
    <w:rsid w:val="002C5F93"/>
    <w:rsid w:val="002C7352"/>
    <w:rsid w:val="002D17F9"/>
    <w:rsid w:val="002F01DA"/>
    <w:rsid w:val="002F1C63"/>
    <w:rsid w:val="00305724"/>
    <w:rsid w:val="0032054B"/>
    <w:rsid w:val="00320FFC"/>
    <w:rsid w:val="00324C4B"/>
    <w:rsid w:val="003263AD"/>
    <w:rsid w:val="00350913"/>
    <w:rsid w:val="00366804"/>
    <w:rsid w:val="00370FF0"/>
    <w:rsid w:val="00372CD1"/>
    <w:rsid w:val="00376CDE"/>
    <w:rsid w:val="00382697"/>
    <w:rsid w:val="00385609"/>
    <w:rsid w:val="003A638E"/>
    <w:rsid w:val="003A6AA5"/>
    <w:rsid w:val="003B1FD2"/>
    <w:rsid w:val="003B446F"/>
    <w:rsid w:val="003B56FB"/>
    <w:rsid w:val="003B71D1"/>
    <w:rsid w:val="003C65AF"/>
    <w:rsid w:val="003C6894"/>
    <w:rsid w:val="003C6B33"/>
    <w:rsid w:val="003D1EDD"/>
    <w:rsid w:val="003D5072"/>
    <w:rsid w:val="003D54D0"/>
    <w:rsid w:val="003D7765"/>
    <w:rsid w:val="003E1AAD"/>
    <w:rsid w:val="003E2285"/>
    <w:rsid w:val="003E37D6"/>
    <w:rsid w:val="003E482B"/>
    <w:rsid w:val="003E5915"/>
    <w:rsid w:val="003F4392"/>
    <w:rsid w:val="003F52CD"/>
    <w:rsid w:val="003F666E"/>
    <w:rsid w:val="0041318A"/>
    <w:rsid w:val="00427BA6"/>
    <w:rsid w:val="0043018D"/>
    <w:rsid w:val="00431E13"/>
    <w:rsid w:val="00432004"/>
    <w:rsid w:val="00432EC0"/>
    <w:rsid w:val="00432F14"/>
    <w:rsid w:val="00446C72"/>
    <w:rsid w:val="00450D07"/>
    <w:rsid w:val="00452289"/>
    <w:rsid w:val="00452977"/>
    <w:rsid w:val="0047635B"/>
    <w:rsid w:val="0047793C"/>
    <w:rsid w:val="004828F8"/>
    <w:rsid w:val="00487D80"/>
    <w:rsid w:val="00490B9B"/>
    <w:rsid w:val="00490C03"/>
    <w:rsid w:val="00491483"/>
    <w:rsid w:val="00493A0B"/>
    <w:rsid w:val="004A121F"/>
    <w:rsid w:val="004A52D8"/>
    <w:rsid w:val="004A55D8"/>
    <w:rsid w:val="004A5887"/>
    <w:rsid w:val="004A61A2"/>
    <w:rsid w:val="004B55FA"/>
    <w:rsid w:val="004C1B0A"/>
    <w:rsid w:val="004C3310"/>
    <w:rsid w:val="004C5AAF"/>
    <w:rsid w:val="004C6A00"/>
    <w:rsid w:val="004C782D"/>
    <w:rsid w:val="004D09D6"/>
    <w:rsid w:val="004D14CD"/>
    <w:rsid w:val="004E2A35"/>
    <w:rsid w:val="004E3FA2"/>
    <w:rsid w:val="004F2745"/>
    <w:rsid w:val="004F67F6"/>
    <w:rsid w:val="005061D3"/>
    <w:rsid w:val="005117FC"/>
    <w:rsid w:val="0051247A"/>
    <w:rsid w:val="00513710"/>
    <w:rsid w:val="00514E83"/>
    <w:rsid w:val="00514F9D"/>
    <w:rsid w:val="005169D5"/>
    <w:rsid w:val="005175EE"/>
    <w:rsid w:val="00523ACE"/>
    <w:rsid w:val="00525A01"/>
    <w:rsid w:val="00533F44"/>
    <w:rsid w:val="00547359"/>
    <w:rsid w:val="00547C13"/>
    <w:rsid w:val="00551FF5"/>
    <w:rsid w:val="00553F18"/>
    <w:rsid w:val="00560342"/>
    <w:rsid w:val="005676C2"/>
    <w:rsid w:val="0057255D"/>
    <w:rsid w:val="0057360E"/>
    <w:rsid w:val="005745E8"/>
    <w:rsid w:val="005802C3"/>
    <w:rsid w:val="0058134B"/>
    <w:rsid w:val="00581504"/>
    <w:rsid w:val="00583D7D"/>
    <w:rsid w:val="005840AE"/>
    <w:rsid w:val="00587890"/>
    <w:rsid w:val="00587D68"/>
    <w:rsid w:val="00591887"/>
    <w:rsid w:val="005944F3"/>
    <w:rsid w:val="005B3588"/>
    <w:rsid w:val="005B6ECC"/>
    <w:rsid w:val="005C1FF5"/>
    <w:rsid w:val="005C49C2"/>
    <w:rsid w:val="005C5B6D"/>
    <w:rsid w:val="005D752A"/>
    <w:rsid w:val="005E4A1A"/>
    <w:rsid w:val="005E79EB"/>
    <w:rsid w:val="005F2218"/>
    <w:rsid w:val="005F2226"/>
    <w:rsid w:val="00600F59"/>
    <w:rsid w:val="0060362B"/>
    <w:rsid w:val="006051AF"/>
    <w:rsid w:val="006112B9"/>
    <w:rsid w:val="00613C69"/>
    <w:rsid w:val="00615575"/>
    <w:rsid w:val="006214D7"/>
    <w:rsid w:val="00623E1C"/>
    <w:rsid w:val="006255EF"/>
    <w:rsid w:val="00626E42"/>
    <w:rsid w:val="00630B85"/>
    <w:rsid w:val="0064033A"/>
    <w:rsid w:val="00644BCE"/>
    <w:rsid w:val="006561FA"/>
    <w:rsid w:val="00656D98"/>
    <w:rsid w:val="00660CED"/>
    <w:rsid w:val="0066167A"/>
    <w:rsid w:val="00666452"/>
    <w:rsid w:val="006664D9"/>
    <w:rsid w:val="0068472D"/>
    <w:rsid w:val="0068640E"/>
    <w:rsid w:val="0069246E"/>
    <w:rsid w:val="00697AF6"/>
    <w:rsid w:val="006A01E1"/>
    <w:rsid w:val="006A05E0"/>
    <w:rsid w:val="006C0CA9"/>
    <w:rsid w:val="006C2326"/>
    <w:rsid w:val="006C5420"/>
    <w:rsid w:val="006C5460"/>
    <w:rsid w:val="006D0C9A"/>
    <w:rsid w:val="006D481C"/>
    <w:rsid w:val="006E5460"/>
    <w:rsid w:val="006E6186"/>
    <w:rsid w:val="006F71C5"/>
    <w:rsid w:val="006F71F4"/>
    <w:rsid w:val="00701DE7"/>
    <w:rsid w:val="00702DD0"/>
    <w:rsid w:val="007060A8"/>
    <w:rsid w:val="00706757"/>
    <w:rsid w:val="00707EEC"/>
    <w:rsid w:val="007118DB"/>
    <w:rsid w:val="0071199F"/>
    <w:rsid w:val="007128AF"/>
    <w:rsid w:val="00733373"/>
    <w:rsid w:val="00735E2D"/>
    <w:rsid w:val="0073616F"/>
    <w:rsid w:val="00743035"/>
    <w:rsid w:val="007528C1"/>
    <w:rsid w:val="00761630"/>
    <w:rsid w:val="00761F12"/>
    <w:rsid w:val="007626B2"/>
    <w:rsid w:val="0076572B"/>
    <w:rsid w:val="00767172"/>
    <w:rsid w:val="007748EC"/>
    <w:rsid w:val="00775989"/>
    <w:rsid w:val="00781A9C"/>
    <w:rsid w:val="007848D3"/>
    <w:rsid w:val="007908A6"/>
    <w:rsid w:val="007947D5"/>
    <w:rsid w:val="00796DE8"/>
    <w:rsid w:val="007A74BE"/>
    <w:rsid w:val="007B5F68"/>
    <w:rsid w:val="007C6DEE"/>
    <w:rsid w:val="007D0AD7"/>
    <w:rsid w:val="007D0F9A"/>
    <w:rsid w:val="007D293E"/>
    <w:rsid w:val="007E7859"/>
    <w:rsid w:val="007F042A"/>
    <w:rsid w:val="007F4431"/>
    <w:rsid w:val="007F4CB2"/>
    <w:rsid w:val="007F7629"/>
    <w:rsid w:val="007F7F85"/>
    <w:rsid w:val="0080068D"/>
    <w:rsid w:val="008017C1"/>
    <w:rsid w:val="00806667"/>
    <w:rsid w:val="008070FF"/>
    <w:rsid w:val="00812E4F"/>
    <w:rsid w:val="0081390D"/>
    <w:rsid w:val="008140C9"/>
    <w:rsid w:val="0081607F"/>
    <w:rsid w:val="00823124"/>
    <w:rsid w:val="00832013"/>
    <w:rsid w:val="00832BC1"/>
    <w:rsid w:val="00833BF8"/>
    <w:rsid w:val="0084363C"/>
    <w:rsid w:val="00851ECB"/>
    <w:rsid w:val="008530D3"/>
    <w:rsid w:val="00854861"/>
    <w:rsid w:val="00856EB1"/>
    <w:rsid w:val="00864009"/>
    <w:rsid w:val="008657DA"/>
    <w:rsid w:val="00865BE4"/>
    <w:rsid w:val="008720F5"/>
    <w:rsid w:val="008809FE"/>
    <w:rsid w:val="008850A7"/>
    <w:rsid w:val="00887444"/>
    <w:rsid w:val="00891A95"/>
    <w:rsid w:val="00892D77"/>
    <w:rsid w:val="00894F0D"/>
    <w:rsid w:val="008A6102"/>
    <w:rsid w:val="008B39AE"/>
    <w:rsid w:val="008B5D08"/>
    <w:rsid w:val="008B6F72"/>
    <w:rsid w:val="008B7514"/>
    <w:rsid w:val="008C5593"/>
    <w:rsid w:val="008D368D"/>
    <w:rsid w:val="008E58F5"/>
    <w:rsid w:val="008E752B"/>
    <w:rsid w:val="008F6AB3"/>
    <w:rsid w:val="008F6D7F"/>
    <w:rsid w:val="009023B1"/>
    <w:rsid w:val="00902A73"/>
    <w:rsid w:val="009037A0"/>
    <w:rsid w:val="0090611B"/>
    <w:rsid w:val="00911055"/>
    <w:rsid w:val="00911E26"/>
    <w:rsid w:val="00913E99"/>
    <w:rsid w:val="00932611"/>
    <w:rsid w:val="0093592A"/>
    <w:rsid w:val="00935ABB"/>
    <w:rsid w:val="00943B94"/>
    <w:rsid w:val="00952C93"/>
    <w:rsid w:val="009549F2"/>
    <w:rsid w:val="00962EE0"/>
    <w:rsid w:val="0097195A"/>
    <w:rsid w:val="009819F0"/>
    <w:rsid w:val="00984045"/>
    <w:rsid w:val="00986640"/>
    <w:rsid w:val="00992829"/>
    <w:rsid w:val="00994854"/>
    <w:rsid w:val="00997172"/>
    <w:rsid w:val="009A12C3"/>
    <w:rsid w:val="009A2BCE"/>
    <w:rsid w:val="009A5FD7"/>
    <w:rsid w:val="009A67F4"/>
    <w:rsid w:val="009B0F71"/>
    <w:rsid w:val="009B3832"/>
    <w:rsid w:val="009B498C"/>
    <w:rsid w:val="009C14EF"/>
    <w:rsid w:val="009C7E16"/>
    <w:rsid w:val="009D0919"/>
    <w:rsid w:val="009D0FDD"/>
    <w:rsid w:val="009D53EF"/>
    <w:rsid w:val="009E3D66"/>
    <w:rsid w:val="009E5765"/>
    <w:rsid w:val="009E66B9"/>
    <w:rsid w:val="009F0DDA"/>
    <w:rsid w:val="009F2EE6"/>
    <w:rsid w:val="009F4985"/>
    <w:rsid w:val="009F7918"/>
    <w:rsid w:val="00A11810"/>
    <w:rsid w:val="00A12F20"/>
    <w:rsid w:val="00A1575F"/>
    <w:rsid w:val="00A16223"/>
    <w:rsid w:val="00A1751C"/>
    <w:rsid w:val="00A2515B"/>
    <w:rsid w:val="00A36969"/>
    <w:rsid w:val="00A4264E"/>
    <w:rsid w:val="00A44C10"/>
    <w:rsid w:val="00A55441"/>
    <w:rsid w:val="00A6426E"/>
    <w:rsid w:val="00A6591E"/>
    <w:rsid w:val="00A73920"/>
    <w:rsid w:val="00A73A7B"/>
    <w:rsid w:val="00A7693E"/>
    <w:rsid w:val="00AA0B31"/>
    <w:rsid w:val="00AA3117"/>
    <w:rsid w:val="00AB1CA3"/>
    <w:rsid w:val="00AB2B37"/>
    <w:rsid w:val="00AC11F8"/>
    <w:rsid w:val="00AC5F6F"/>
    <w:rsid w:val="00AD1291"/>
    <w:rsid w:val="00AE0847"/>
    <w:rsid w:val="00AE2628"/>
    <w:rsid w:val="00AF1EAB"/>
    <w:rsid w:val="00B06E3E"/>
    <w:rsid w:val="00B15880"/>
    <w:rsid w:val="00B17585"/>
    <w:rsid w:val="00B27D3F"/>
    <w:rsid w:val="00B31B03"/>
    <w:rsid w:val="00B31F4F"/>
    <w:rsid w:val="00B325CE"/>
    <w:rsid w:val="00B33FB0"/>
    <w:rsid w:val="00B408F6"/>
    <w:rsid w:val="00B41024"/>
    <w:rsid w:val="00B44956"/>
    <w:rsid w:val="00B46BEF"/>
    <w:rsid w:val="00B5456A"/>
    <w:rsid w:val="00B626C3"/>
    <w:rsid w:val="00B6796A"/>
    <w:rsid w:val="00B67E3F"/>
    <w:rsid w:val="00B7090D"/>
    <w:rsid w:val="00B765FB"/>
    <w:rsid w:val="00B770E5"/>
    <w:rsid w:val="00B86073"/>
    <w:rsid w:val="00B868EC"/>
    <w:rsid w:val="00B92514"/>
    <w:rsid w:val="00B933E9"/>
    <w:rsid w:val="00BA0006"/>
    <w:rsid w:val="00BA0B27"/>
    <w:rsid w:val="00BA0CF4"/>
    <w:rsid w:val="00BA2732"/>
    <w:rsid w:val="00BA667F"/>
    <w:rsid w:val="00BB401D"/>
    <w:rsid w:val="00BC3029"/>
    <w:rsid w:val="00BC3982"/>
    <w:rsid w:val="00BC49C9"/>
    <w:rsid w:val="00BC5FBD"/>
    <w:rsid w:val="00BC76EF"/>
    <w:rsid w:val="00BD233C"/>
    <w:rsid w:val="00BD2EDF"/>
    <w:rsid w:val="00BD79F8"/>
    <w:rsid w:val="00BE1781"/>
    <w:rsid w:val="00C055FE"/>
    <w:rsid w:val="00C0749E"/>
    <w:rsid w:val="00C112E9"/>
    <w:rsid w:val="00C16D50"/>
    <w:rsid w:val="00C32D87"/>
    <w:rsid w:val="00C37BD2"/>
    <w:rsid w:val="00C40406"/>
    <w:rsid w:val="00C40EC6"/>
    <w:rsid w:val="00C41A1C"/>
    <w:rsid w:val="00C42189"/>
    <w:rsid w:val="00C44E6A"/>
    <w:rsid w:val="00C54B84"/>
    <w:rsid w:val="00C55249"/>
    <w:rsid w:val="00C811AC"/>
    <w:rsid w:val="00C8232A"/>
    <w:rsid w:val="00C94676"/>
    <w:rsid w:val="00C95787"/>
    <w:rsid w:val="00C97056"/>
    <w:rsid w:val="00C97551"/>
    <w:rsid w:val="00CA0C2A"/>
    <w:rsid w:val="00CA229E"/>
    <w:rsid w:val="00CA2910"/>
    <w:rsid w:val="00CB32AC"/>
    <w:rsid w:val="00CB5D91"/>
    <w:rsid w:val="00CC12F5"/>
    <w:rsid w:val="00CC5079"/>
    <w:rsid w:val="00CC59C1"/>
    <w:rsid w:val="00CC5E16"/>
    <w:rsid w:val="00CD32BF"/>
    <w:rsid w:val="00CD395B"/>
    <w:rsid w:val="00CD3A67"/>
    <w:rsid w:val="00CD40F3"/>
    <w:rsid w:val="00CE13A1"/>
    <w:rsid w:val="00CE28A7"/>
    <w:rsid w:val="00CE3BF1"/>
    <w:rsid w:val="00CE56E7"/>
    <w:rsid w:val="00CE5E56"/>
    <w:rsid w:val="00CF16EE"/>
    <w:rsid w:val="00D069C7"/>
    <w:rsid w:val="00D06C40"/>
    <w:rsid w:val="00D14B4B"/>
    <w:rsid w:val="00D16552"/>
    <w:rsid w:val="00D16A16"/>
    <w:rsid w:val="00D21EA8"/>
    <w:rsid w:val="00D30E05"/>
    <w:rsid w:val="00D31011"/>
    <w:rsid w:val="00D342C4"/>
    <w:rsid w:val="00D36298"/>
    <w:rsid w:val="00D36B4B"/>
    <w:rsid w:val="00D371EC"/>
    <w:rsid w:val="00D477F3"/>
    <w:rsid w:val="00D61050"/>
    <w:rsid w:val="00D72F4F"/>
    <w:rsid w:val="00D745D7"/>
    <w:rsid w:val="00D75CD2"/>
    <w:rsid w:val="00D7794A"/>
    <w:rsid w:val="00D77959"/>
    <w:rsid w:val="00D8399A"/>
    <w:rsid w:val="00D84782"/>
    <w:rsid w:val="00D86B6E"/>
    <w:rsid w:val="00D92F59"/>
    <w:rsid w:val="00D94F88"/>
    <w:rsid w:val="00D95E62"/>
    <w:rsid w:val="00DA706A"/>
    <w:rsid w:val="00DB0404"/>
    <w:rsid w:val="00DB1DA7"/>
    <w:rsid w:val="00DC074A"/>
    <w:rsid w:val="00DC3362"/>
    <w:rsid w:val="00DC3FB3"/>
    <w:rsid w:val="00DC454D"/>
    <w:rsid w:val="00DD1A11"/>
    <w:rsid w:val="00DD3447"/>
    <w:rsid w:val="00DE6180"/>
    <w:rsid w:val="00DF20BB"/>
    <w:rsid w:val="00DF417B"/>
    <w:rsid w:val="00DF60E9"/>
    <w:rsid w:val="00DF78CF"/>
    <w:rsid w:val="00DF7995"/>
    <w:rsid w:val="00E049B9"/>
    <w:rsid w:val="00E10BFB"/>
    <w:rsid w:val="00E115DA"/>
    <w:rsid w:val="00E1292F"/>
    <w:rsid w:val="00E15CAD"/>
    <w:rsid w:val="00E1706B"/>
    <w:rsid w:val="00E17509"/>
    <w:rsid w:val="00E25BE7"/>
    <w:rsid w:val="00E30578"/>
    <w:rsid w:val="00E32D8A"/>
    <w:rsid w:val="00E32F6E"/>
    <w:rsid w:val="00E343C6"/>
    <w:rsid w:val="00E523CB"/>
    <w:rsid w:val="00E52AE9"/>
    <w:rsid w:val="00E53E7B"/>
    <w:rsid w:val="00E54A22"/>
    <w:rsid w:val="00E61EB9"/>
    <w:rsid w:val="00E65CF6"/>
    <w:rsid w:val="00E67FF7"/>
    <w:rsid w:val="00E8077C"/>
    <w:rsid w:val="00E8096E"/>
    <w:rsid w:val="00E90D41"/>
    <w:rsid w:val="00EA0E82"/>
    <w:rsid w:val="00EA3491"/>
    <w:rsid w:val="00EB30BB"/>
    <w:rsid w:val="00EB4F71"/>
    <w:rsid w:val="00EC13D1"/>
    <w:rsid w:val="00ED3EDB"/>
    <w:rsid w:val="00ED455F"/>
    <w:rsid w:val="00EE029B"/>
    <w:rsid w:val="00EE1225"/>
    <w:rsid w:val="00EE7D5C"/>
    <w:rsid w:val="00EF1BCB"/>
    <w:rsid w:val="00F0030B"/>
    <w:rsid w:val="00F06707"/>
    <w:rsid w:val="00F12C77"/>
    <w:rsid w:val="00F15151"/>
    <w:rsid w:val="00F15B03"/>
    <w:rsid w:val="00F225E8"/>
    <w:rsid w:val="00F227C3"/>
    <w:rsid w:val="00F27015"/>
    <w:rsid w:val="00F30343"/>
    <w:rsid w:val="00F358C4"/>
    <w:rsid w:val="00F37320"/>
    <w:rsid w:val="00F53080"/>
    <w:rsid w:val="00F53E30"/>
    <w:rsid w:val="00F56E81"/>
    <w:rsid w:val="00F573B6"/>
    <w:rsid w:val="00F64844"/>
    <w:rsid w:val="00F7068D"/>
    <w:rsid w:val="00F70843"/>
    <w:rsid w:val="00F70FF5"/>
    <w:rsid w:val="00F76AC1"/>
    <w:rsid w:val="00F76C18"/>
    <w:rsid w:val="00F80218"/>
    <w:rsid w:val="00F80395"/>
    <w:rsid w:val="00F83B2F"/>
    <w:rsid w:val="00F8526B"/>
    <w:rsid w:val="00F905B0"/>
    <w:rsid w:val="00F91F1D"/>
    <w:rsid w:val="00F94DE8"/>
    <w:rsid w:val="00F94DF5"/>
    <w:rsid w:val="00F9545C"/>
    <w:rsid w:val="00FA1286"/>
    <w:rsid w:val="00FA1B1C"/>
    <w:rsid w:val="00FA5A2D"/>
    <w:rsid w:val="00FB402A"/>
    <w:rsid w:val="00FC2F98"/>
    <w:rsid w:val="00FD58C1"/>
    <w:rsid w:val="00FE4EA0"/>
    <w:rsid w:val="00FE6001"/>
    <w:rsid w:val="00FF4B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A85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3C"/>
    <w:pPr>
      <w:spacing w:after="240"/>
    </w:pPr>
    <w:rPr>
      <w:rFonts w:ascii="Arial" w:hAnsi="Arial"/>
      <w:sz w:val="24"/>
      <w:szCs w:val="22"/>
      <w:lang w:val="en-US" w:eastAsia="en-US"/>
    </w:rPr>
  </w:style>
  <w:style w:type="paragraph" w:styleId="Heading1">
    <w:name w:val="heading 1"/>
    <w:basedOn w:val="Normal"/>
    <w:next w:val="Normal"/>
    <w:link w:val="Heading1Char"/>
    <w:uiPriority w:val="9"/>
    <w:qFormat/>
    <w:rsid w:val="009A67F4"/>
    <w:pPr>
      <w:keepNext/>
      <w:keepLines/>
      <w:spacing w:before="240"/>
      <w:outlineLvl w:val="0"/>
    </w:pPr>
    <w:rPr>
      <w:rFonts w:eastAsia="Times New Roman"/>
      <w:b/>
      <w:sz w:val="32"/>
      <w:szCs w:val="32"/>
    </w:rPr>
  </w:style>
  <w:style w:type="paragraph" w:styleId="Heading2">
    <w:name w:val="heading 2"/>
    <w:basedOn w:val="Normal"/>
    <w:next w:val="Normal"/>
    <w:link w:val="Heading2Char"/>
    <w:uiPriority w:val="9"/>
    <w:unhideWhenUsed/>
    <w:qFormat/>
    <w:rsid w:val="00525A01"/>
    <w:pPr>
      <w:keepNext/>
      <w:keepLines/>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9BA"/>
    <w:pPr>
      <w:ind w:left="720"/>
      <w:contextualSpacing/>
    </w:pPr>
  </w:style>
  <w:style w:type="paragraph" w:styleId="IntenseQuote">
    <w:name w:val="Intense Quote"/>
    <w:basedOn w:val="Normal"/>
    <w:next w:val="Normal"/>
    <w:link w:val="IntenseQuoteChar"/>
    <w:uiPriority w:val="30"/>
    <w:qFormat/>
    <w:rsid w:val="001D69B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1D69BA"/>
    <w:rPr>
      <w:i/>
      <w:iCs/>
      <w:color w:val="5B9BD5"/>
    </w:rPr>
  </w:style>
  <w:style w:type="character" w:customStyle="1" w:styleId="Heading1Char">
    <w:name w:val="Heading 1 Char"/>
    <w:link w:val="Heading1"/>
    <w:uiPriority w:val="9"/>
    <w:rsid w:val="009A67F4"/>
    <w:rPr>
      <w:rFonts w:ascii="Arial" w:eastAsia="Times New Roman" w:hAnsi="Arial"/>
      <w:b/>
      <w:sz w:val="32"/>
      <w:szCs w:val="32"/>
      <w:lang w:val="en-US" w:eastAsia="en-US"/>
    </w:rPr>
  </w:style>
  <w:style w:type="paragraph" w:styleId="Header">
    <w:name w:val="header"/>
    <w:basedOn w:val="Normal"/>
    <w:link w:val="HeaderChar"/>
    <w:uiPriority w:val="99"/>
    <w:unhideWhenUsed/>
    <w:rsid w:val="00CE3BF1"/>
    <w:pPr>
      <w:tabs>
        <w:tab w:val="center" w:pos="4680"/>
        <w:tab w:val="right" w:pos="9360"/>
      </w:tabs>
      <w:spacing w:after="0"/>
    </w:pPr>
  </w:style>
  <w:style w:type="character" w:customStyle="1" w:styleId="HeaderChar">
    <w:name w:val="Header Char"/>
    <w:basedOn w:val="DefaultParagraphFont"/>
    <w:link w:val="Header"/>
    <w:uiPriority w:val="99"/>
    <w:rsid w:val="00CE3BF1"/>
  </w:style>
  <w:style w:type="paragraph" w:styleId="Footer">
    <w:name w:val="footer"/>
    <w:basedOn w:val="Normal"/>
    <w:link w:val="FooterChar"/>
    <w:uiPriority w:val="99"/>
    <w:unhideWhenUsed/>
    <w:rsid w:val="00CE3BF1"/>
    <w:pPr>
      <w:tabs>
        <w:tab w:val="center" w:pos="4680"/>
        <w:tab w:val="right" w:pos="9360"/>
      </w:tabs>
      <w:spacing w:after="0"/>
    </w:pPr>
  </w:style>
  <w:style w:type="character" w:customStyle="1" w:styleId="FooterChar">
    <w:name w:val="Footer Char"/>
    <w:basedOn w:val="DefaultParagraphFont"/>
    <w:link w:val="Footer"/>
    <w:uiPriority w:val="99"/>
    <w:rsid w:val="00CE3BF1"/>
  </w:style>
  <w:style w:type="paragraph" w:styleId="Caption">
    <w:name w:val="caption"/>
    <w:basedOn w:val="Normal"/>
    <w:next w:val="Normal"/>
    <w:unhideWhenUsed/>
    <w:qFormat/>
    <w:rsid w:val="006A05E0"/>
    <w:pPr>
      <w:spacing w:after="0"/>
    </w:pPr>
    <w:rPr>
      <w:rFonts w:ascii="Times New Roman" w:eastAsia="Times New Roman" w:hAnsi="Times New Roman"/>
      <w:b/>
      <w:szCs w:val="20"/>
    </w:rPr>
  </w:style>
  <w:style w:type="table" w:styleId="TableGrid">
    <w:name w:val="Table Grid"/>
    <w:basedOn w:val="TableNormal"/>
    <w:uiPriority w:val="59"/>
    <w:rsid w:val="00DF7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368D"/>
    <w:pPr>
      <w:spacing w:after="0"/>
    </w:pPr>
    <w:rPr>
      <w:rFonts w:ascii="Tahoma" w:hAnsi="Tahoma" w:cs="Tahoma"/>
      <w:sz w:val="16"/>
      <w:szCs w:val="16"/>
    </w:rPr>
  </w:style>
  <w:style w:type="character" w:customStyle="1" w:styleId="BalloonTextChar">
    <w:name w:val="Balloon Text Char"/>
    <w:link w:val="BalloonText"/>
    <w:uiPriority w:val="99"/>
    <w:semiHidden/>
    <w:rsid w:val="008D368D"/>
    <w:rPr>
      <w:rFonts w:ascii="Tahoma" w:hAnsi="Tahoma" w:cs="Tahoma"/>
      <w:sz w:val="16"/>
      <w:szCs w:val="16"/>
    </w:rPr>
  </w:style>
  <w:style w:type="character" w:styleId="Hyperlink">
    <w:name w:val="Hyperlink"/>
    <w:uiPriority w:val="99"/>
    <w:semiHidden/>
    <w:unhideWhenUsed/>
    <w:rsid w:val="001A0334"/>
    <w:rPr>
      <w:color w:val="0000FF"/>
      <w:u w:val="single"/>
    </w:rPr>
  </w:style>
  <w:style w:type="paragraph" w:styleId="NormalWeb">
    <w:name w:val="Normal (Web)"/>
    <w:basedOn w:val="Normal"/>
    <w:uiPriority w:val="99"/>
    <w:unhideWhenUsed/>
    <w:rsid w:val="001A0334"/>
    <w:pPr>
      <w:spacing w:before="100" w:beforeAutospacing="1" w:after="100" w:afterAutospacing="1"/>
    </w:pPr>
    <w:rPr>
      <w:rFonts w:ascii="Times New Roman" w:eastAsia="Times New Roman" w:hAnsi="Times New Roman"/>
      <w:szCs w:val="24"/>
      <w:lang w:val="en-CA" w:eastAsia="en-CA"/>
    </w:rPr>
  </w:style>
  <w:style w:type="character" w:customStyle="1" w:styleId="link-external">
    <w:name w:val="link-external"/>
    <w:basedOn w:val="DefaultParagraphFont"/>
    <w:rsid w:val="001A0334"/>
  </w:style>
  <w:style w:type="paragraph" w:customStyle="1" w:styleId="xmsonormal">
    <w:name w:val="x_msonormal"/>
    <w:basedOn w:val="Normal"/>
    <w:rsid w:val="0010188D"/>
    <w:pPr>
      <w:spacing w:before="100" w:beforeAutospacing="1" w:after="100" w:afterAutospacing="1"/>
    </w:pPr>
    <w:rPr>
      <w:rFonts w:ascii="Times New Roman" w:eastAsia="Times New Roman" w:hAnsi="Times New Roman"/>
      <w:szCs w:val="24"/>
      <w:lang w:val="en-CA" w:eastAsia="en-CA"/>
    </w:rPr>
  </w:style>
  <w:style w:type="paragraph" w:customStyle="1" w:styleId="Default">
    <w:name w:val="Default"/>
    <w:rsid w:val="007626B2"/>
    <w:pPr>
      <w:autoSpaceDE w:val="0"/>
      <w:autoSpaceDN w:val="0"/>
      <w:adjustRightInd w:val="0"/>
    </w:pPr>
    <w:rPr>
      <w:rFonts w:ascii="Arial" w:hAnsi="Arial" w:cs="Arial"/>
      <w:color w:val="000000"/>
      <w:sz w:val="24"/>
      <w:szCs w:val="24"/>
      <w:lang w:eastAsia="en-US"/>
    </w:rPr>
  </w:style>
  <w:style w:type="character" w:styleId="FollowedHyperlink">
    <w:name w:val="FollowedHyperlink"/>
    <w:uiPriority w:val="99"/>
    <w:semiHidden/>
    <w:unhideWhenUsed/>
    <w:rsid w:val="00864009"/>
    <w:rPr>
      <w:color w:val="800080"/>
      <w:u w:val="single"/>
    </w:rPr>
  </w:style>
  <w:style w:type="paragraph" w:customStyle="1" w:styleId="font5">
    <w:name w:val="font5"/>
    <w:basedOn w:val="Normal"/>
    <w:rsid w:val="00864009"/>
    <w:pPr>
      <w:spacing w:before="100" w:beforeAutospacing="1" w:after="100" w:afterAutospacing="1"/>
    </w:pPr>
    <w:rPr>
      <w:rFonts w:ascii="Tahoma" w:eastAsia="Times New Roman" w:hAnsi="Tahoma" w:cs="Tahoma"/>
      <w:color w:val="000000"/>
      <w:sz w:val="18"/>
      <w:szCs w:val="18"/>
      <w:lang w:val="en-CA" w:eastAsia="en-CA"/>
    </w:rPr>
  </w:style>
  <w:style w:type="paragraph" w:customStyle="1" w:styleId="xl3758">
    <w:name w:val="xl3758"/>
    <w:basedOn w:val="Normal"/>
    <w:rsid w:val="00864009"/>
    <w:pPr>
      <w:spacing w:before="100" w:beforeAutospacing="1" w:after="100" w:afterAutospacing="1"/>
    </w:pPr>
    <w:rPr>
      <w:rFonts w:ascii="Times New Roman" w:eastAsia="Times New Roman" w:hAnsi="Times New Roman"/>
      <w:b/>
      <w:bCs/>
      <w:szCs w:val="24"/>
      <w:lang w:val="en-CA" w:eastAsia="en-CA"/>
    </w:rPr>
  </w:style>
  <w:style w:type="paragraph" w:customStyle="1" w:styleId="xl3759">
    <w:name w:val="xl3759"/>
    <w:basedOn w:val="Normal"/>
    <w:rsid w:val="00864009"/>
    <w:pPr>
      <w:spacing w:before="100" w:beforeAutospacing="1" w:after="100" w:afterAutospacing="1"/>
      <w:jc w:val="right"/>
    </w:pPr>
    <w:rPr>
      <w:rFonts w:ascii="Times New Roman" w:eastAsia="Times New Roman" w:hAnsi="Times New Roman"/>
      <w:color w:val="D9D9D9"/>
      <w:sz w:val="16"/>
      <w:szCs w:val="16"/>
      <w:lang w:val="en-CA" w:eastAsia="en-CA"/>
    </w:rPr>
  </w:style>
  <w:style w:type="paragraph" w:customStyle="1" w:styleId="xl3760">
    <w:name w:val="xl3760"/>
    <w:basedOn w:val="Normal"/>
    <w:rsid w:val="00864009"/>
    <w:pPr>
      <w:spacing w:before="100" w:beforeAutospacing="1" w:after="100" w:afterAutospacing="1"/>
    </w:pPr>
    <w:rPr>
      <w:rFonts w:ascii="Times New Roman" w:eastAsia="Times New Roman" w:hAnsi="Times New Roman"/>
      <w:b/>
      <w:bCs/>
      <w:color w:val="D9D9D9"/>
      <w:sz w:val="16"/>
      <w:szCs w:val="16"/>
      <w:lang w:val="en-CA" w:eastAsia="en-CA"/>
    </w:rPr>
  </w:style>
  <w:style w:type="paragraph" w:customStyle="1" w:styleId="xl3761">
    <w:name w:val="xl3761"/>
    <w:basedOn w:val="Normal"/>
    <w:rsid w:val="00864009"/>
    <w:pPr>
      <w:spacing w:before="100" w:beforeAutospacing="1" w:after="100" w:afterAutospacing="1"/>
    </w:pPr>
    <w:rPr>
      <w:rFonts w:ascii="Times New Roman" w:eastAsia="Times New Roman" w:hAnsi="Times New Roman"/>
      <w:color w:val="D9D9D9"/>
      <w:sz w:val="16"/>
      <w:szCs w:val="16"/>
      <w:lang w:val="en-CA" w:eastAsia="en-CA"/>
    </w:rPr>
  </w:style>
  <w:style w:type="paragraph" w:customStyle="1" w:styleId="xl3762">
    <w:name w:val="xl3762"/>
    <w:basedOn w:val="Normal"/>
    <w:rsid w:val="00864009"/>
    <w:pPr>
      <w:spacing w:before="100" w:beforeAutospacing="1" w:after="100" w:afterAutospacing="1"/>
    </w:pPr>
    <w:rPr>
      <w:rFonts w:ascii="Times New Roman" w:eastAsia="Times New Roman" w:hAnsi="Times New Roman"/>
      <w:b/>
      <w:bCs/>
      <w:szCs w:val="24"/>
      <w:lang w:val="en-CA" w:eastAsia="en-CA"/>
    </w:rPr>
  </w:style>
  <w:style w:type="paragraph" w:customStyle="1" w:styleId="xl3763">
    <w:name w:val="xl3763"/>
    <w:basedOn w:val="Normal"/>
    <w:rsid w:val="00864009"/>
    <w:pPr>
      <w:pBdr>
        <w:top w:val="single" w:sz="4" w:space="0" w:color="auto"/>
        <w:bottom w:val="double" w:sz="6" w:space="0" w:color="auto"/>
      </w:pBdr>
      <w:spacing w:before="100" w:beforeAutospacing="1" w:after="100" w:afterAutospacing="1"/>
    </w:pPr>
    <w:rPr>
      <w:rFonts w:ascii="Times New Roman" w:eastAsia="Times New Roman" w:hAnsi="Times New Roman"/>
      <w:b/>
      <w:bCs/>
      <w:szCs w:val="24"/>
      <w:lang w:val="en-CA" w:eastAsia="en-CA"/>
    </w:rPr>
  </w:style>
  <w:style w:type="paragraph" w:customStyle="1" w:styleId="xl3764">
    <w:name w:val="xl3764"/>
    <w:basedOn w:val="Normal"/>
    <w:rsid w:val="00864009"/>
    <w:pPr>
      <w:pBdr>
        <w:top w:val="single" w:sz="4" w:space="0" w:color="auto"/>
        <w:bottom w:val="double" w:sz="6" w:space="0" w:color="auto"/>
      </w:pBdr>
      <w:spacing w:before="100" w:beforeAutospacing="1" w:after="100" w:afterAutospacing="1"/>
    </w:pPr>
    <w:rPr>
      <w:rFonts w:ascii="Times New Roman" w:eastAsia="Times New Roman" w:hAnsi="Times New Roman"/>
      <w:b/>
      <w:bCs/>
      <w:szCs w:val="24"/>
      <w:lang w:val="en-CA" w:eastAsia="en-CA"/>
    </w:rPr>
  </w:style>
  <w:style w:type="paragraph" w:customStyle="1" w:styleId="xl3765">
    <w:name w:val="xl3765"/>
    <w:basedOn w:val="Normal"/>
    <w:rsid w:val="00864009"/>
    <w:pPr>
      <w:spacing w:before="100" w:beforeAutospacing="1" w:after="100" w:afterAutospacing="1"/>
    </w:pPr>
    <w:rPr>
      <w:rFonts w:ascii="Times New Roman" w:eastAsia="Times New Roman" w:hAnsi="Times New Roman"/>
      <w:b/>
      <w:bCs/>
      <w:szCs w:val="24"/>
      <w:lang w:val="en-CA" w:eastAsia="en-CA"/>
    </w:rPr>
  </w:style>
  <w:style w:type="paragraph" w:customStyle="1" w:styleId="xl3766">
    <w:name w:val="xl3766"/>
    <w:basedOn w:val="Normal"/>
    <w:rsid w:val="00864009"/>
    <w:pPr>
      <w:pBdr>
        <w:top w:val="single" w:sz="4" w:space="0" w:color="auto"/>
      </w:pBdr>
      <w:spacing w:before="100" w:beforeAutospacing="1" w:after="100" w:afterAutospacing="1"/>
    </w:pPr>
    <w:rPr>
      <w:rFonts w:ascii="Times New Roman" w:eastAsia="Times New Roman" w:hAnsi="Times New Roman"/>
      <w:b/>
      <w:bCs/>
      <w:szCs w:val="24"/>
      <w:lang w:val="en-CA" w:eastAsia="en-CA"/>
    </w:rPr>
  </w:style>
  <w:style w:type="paragraph" w:customStyle="1" w:styleId="xl3767">
    <w:name w:val="xl3767"/>
    <w:basedOn w:val="Normal"/>
    <w:rsid w:val="00864009"/>
    <w:pPr>
      <w:pBdr>
        <w:top w:val="single" w:sz="4" w:space="0" w:color="auto"/>
      </w:pBdr>
      <w:spacing w:before="100" w:beforeAutospacing="1" w:after="100" w:afterAutospacing="1"/>
    </w:pPr>
    <w:rPr>
      <w:rFonts w:ascii="Times New Roman" w:eastAsia="Times New Roman" w:hAnsi="Times New Roman"/>
      <w:b/>
      <w:bCs/>
      <w:szCs w:val="24"/>
      <w:lang w:val="en-CA" w:eastAsia="en-CA"/>
    </w:rPr>
  </w:style>
  <w:style w:type="paragraph" w:customStyle="1" w:styleId="xl3770">
    <w:name w:val="xl3770"/>
    <w:basedOn w:val="Normal"/>
    <w:rsid w:val="00864009"/>
    <w:pPr>
      <w:shd w:val="clear" w:color="000000" w:fill="FFFFCC"/>
      <w:spacing w:before="100" w:beforeAutospacing="1" w:after="100" w:afterAutospacing="1"/>
    </w:pPr>
    <w:rPr>
      <w:rFonts w:ascii="Times New Roman" w:eastAsia="Times New Roman" w:hAnsi="Times New Roman"/>
      <w:b/>
      <w:bCs/>
      <w:szCs w:val="24"/>
      <w:u w:val="single"/>
      <w:lang w:val="en-CA" w:eastAsia="en-CA"/>
    </w:rPr>
  </w:style>
  <w:style w:type="paragraph" w:customStyle="1" w:styleId="xl3771">
    <w:name w:val="xl3771"/>
    <w:basedOn w:val="Normal"/>
    <w:rsid w:val="00864009"/>
    <w:pPr>
      <w:shd w:val="clear" w:color="000000" w:fill="D9D9D9"/>
      <w:spacing w:before="100" w:beforeAutospacing="1" w:after="100" w:afterAutospacing="1"/>
    </w:pPr>
    <w:rPr>
      <w:rFonts w:ascii="Times New Roman" w:eastAsia="Times New Roman" w:hAnsi="Times New Roman"/>
      <w:b/>
      <w:bCs/>
      <w:szCs w:val="24"/>
      <w:u w:val="single"/>
      <w:lang w:val="en-CA" w:eastAsia="en-CA"/>
    </w:rPr>
  </w:style>
  <w:style w:type="paragraph" w:customStyle="1" w:styleId="xl3772">
    <w:name w:val="xl3772"/>
    <w:basedOn w:val="Normal"/>
    <w:rsid w:val="00864009"/>
    <w:pPr>
      <w:shd w:val="clear" w:color="000000" w:fill="CCFFFF"/>
      <w:spacing w:before="100" w:beforeAutospacing="1" w:after="100" w:afterAutospacing="1"/>
    </w:pPr>
    <w:rPr>
      <w:rFonts w:ascii="Times New Roman" w:eastAsia="Times New Roman" w:hAnsi="Times New Roman"/>
      <w:b/>
      <w:bCs/>
      <w:szCs w:val="24"/>
      <w:lang w:val="en-CA" w:eastAsia="en-CA"/>
    </w:rPr>
  </w:style>
  <w:style w:type="paragraph" w:customStyle="1" w:styleId="xl3773">
    <w:name w:val="xl3773"/>
    <w:basedOn w:val="Normal"/>
    <w:rsid w:val="00864009"/>
    <w:pPr>
      <w:shd w:val="clear" w:color="000000" w:fill="CCFFFF"/>
      <w:spacing w:before="100" w:beforeAutospacing="1" w:after="100" w:afterAutospacing="1"/>
    </w:pPr>
    <w:rPr>
      <w:rFonts w:ascii="Times New Roman" w:eastAsia="Times New Roman" w:hAnsi="Times New Roman"/>
      <w:szCs w:val="24"/>
      <w:lang w:val="en-CA" w:eastAsia="en-CA"/>
    </w:rPr>
  </w:style>
  <w:style w:type="paragraph" w:customStyle="1" w:styleId="xl3774">
    <w:name w:val="xl3774"/>
    <w:basedOn w:val="Normal"/>
    <w:rsid w:val="00864009"/>
    <w:pPr>
      <w:shd w:val="clear" w:color="000000" w:fill="CCFFCC"/>
      <w:spacing w:before="100" w:beforeAutospacing="1" w:after="100" w:afterAutospacing="1"/>
    </w:pPr>
    <w:rPr>
      <w:rFonts w:ascii="Times New Roman" w:eastAsia="Times New Roman" w:hAnsi="Times New Roman"/>
      <w:b/>
      <w:bCs/>
      <w:szCs w:val="24"/>
      <w:lang w:val="en-CA" w:eastAsia="en-CA"/>
    </w:rPr>
  </w:style>
  <w:style w:type="paragraph" w:customStyle="1" w:styleId="xl3775">
    <w:name w:val="xl3775"/>
    <w:basedOn w:val="Normal"/>
    <w:rsid w:val="00864009"/>
    <w:pPr>
      <w:shd w:val="clear" w:color="000000" w:fill="CCFFCC"/>
      <w:spacing w:before="100" w:beforeAutospacing="1" w:after="100" w:afterAutospacing="1"/>
    </w:pPr>
    <w:rPr>
      <w:rFonts w:ascii="Times New Roman" w:eastAsia="Times New Roman" w:hAnsi="Times New Roman"/>
      <w:szCs w:val="24"/>
      <w:lang w:val="en-CA" w:eastAsia="en-CA"/>
    </w:rPr>
  </w:style>
  <w:style w:type="paragraph" w:customStyle="1" w:styleId="xl3776">
    <w:name w:val="xl3776"/>
    <w:basedOn w:val="Normal"/>
    <w:rsid w:val="00864009"/>
    <w:pPr>
      <w:spacing w:before="100" w:beforeAutospacing="1" w:after="100" w:afterAutospacing="1"/>
    </w:pPr>
    <w:rPr>
      <w:rFonts w:ascii="Times New Roman" w:eastAsia="Times New Roman" w:hAnsi="Times New Roman"/>
      <w:i/>
      <w:iCs/>
      <w:sz w:val="20"/>
      <w:szCs w:val="20"/>
      <w:lang w:val="en-CA" w:eastAsia="en-CA"/>
    </w:rPr>
  </w:style>
  <w:style w:type="paragraph" w:customStyle="1" w:styleId="xl3777">
    <w:name w:val="xl3777"/>
    <w:basedOn w:val="Normal"/>
    <w:rsid w:val="00864009"/>
    <w:pPr>
      <w:spacing w:before="100" w:beforeAutospacing="1" w:after="100" w:afterAutospacing="1"/>
    </w:pPr>
    <w:rPr>
      <w:rFonts w:ascii="Times New Roman" w:eastAsia="Times New Roman" w:hAnsi="Times New Roman"/>
      <w:i/>
      <w:iCs/>
      <w:sz w:val="20"/>
      <w:szCs w:val="20"/>
      <w:lang w:val="en-CA" w:eastAsia="en-CA"/>
    </w:rPr>
  </w:style>
  <w:style w:type="paragraph" w:customStyle="1" w:styleId="xl3778">
    <w:name w:val="xl3778"/>
    <w:basedOn w:val="Normal"/>
    <w:rsid w:val="00864009"/>
    <w:pPr>
      <w:spacing w:before="100" w:beforeAutospacing="1" w:after="100" w:afterAutospacing="1"/>
      <w:jc w:val="center"/>
      <w:textAlignment w:val="center"/>
    </w:pPr>
    <w:rPr>
      <w:rFonts w:ascii="Times New Roman" w:eastAsia="Times New Roman" w:hAnsi="Times New Roman"/>
      <w:i/>
      <w:iCs/>
      <w:sz w:val="20"/>
      <w:szCs w:val="20"/>
      <w:lang w:val="en-CA" w:eastAsia="en-CA"/>
    </w:rPr>
  </w:style>
  <w:style w:type="paragraph" w:customStyle="1" w:styleId="xl3779">
    <w:name w:val="xl3779"/>
    <w:basedOn w:val="Normal"/>
    <w:rsid w:val="00864009"/>
    <w:pPr>
      <w:spacing w:before="100" w:beforeAutospacing="1" w:after="100" w:afterAutospacing="1"/>
      <w:jc w:val="center"/>
      <w:textAlignment w:val="center"/>
    </w:pPr>
    <w:rPr>
      <w:rFonts w:ascii="Times New Roman" w:eastAsia="Times New Roman" w:hAnsi="Times New Roman"/>
      <w:i/>
      <w:iCs/>
      <w:sz w:val="20"/>
      <w:szCs w:val="20"/>
      <w:lang w:val="en-CA" w:eastAsia="en-CA"/>
    </w:rPr>
  </w:style>
  <w:style w:type="paragraph" w:customStyle="1" w:styleId="xl3780">
    <w:name w:val="xl3780"/>
    <w:basedOn w:val="Normal"/>
    <w:rsid w:val="00864009"/>
    <w:pPr>
      <w:spacing w:before="100" w:beforeAutospacing="1" w:after="100" w:afterAutospacing="1"/>
      <w:jc w:val="center"/>
    </w:pPr>
    <w:rPr>
      <w:rFonts w:ascii="Times New Roman" w:eastAsia="Times New Roman" w:hAnsi="Times New Roman"/>
      <w:sz w:val="20"/>
      <w:szCs w:val="20"/>
      <w:lang w:val="en-CA" w:eastAsia="en-CA"/>
    </w:rPr>
  </w:style>
  <w:style w:type="paragraph" w:customStyle="1" w:styleId="xl3781">
    <w:name w:val="xl3781"/>
    <w:basedOn w:val="Normal"/>
    <w:rsid w:val="00864009"/>
    <w:pPr>
      <w:spacing w:before="100" w:beforeAutospacing="1" w:after="100" w:afterAutospacing="1"/>
      <w:jc w:val="center"/>
    </w:pPr>
    <w:rPr>
      <w:rFonts w:ascii="Times New Roman" w:eastAsia="Times New Roman" w:hAnsi="Times New Roman"/>
      <w:color w:val="0000FF"/>
      <w:sz w:val="20"/>
      <w:szCs w:val="20"/>
      <w:lang w:val="en-CA" w:eastAsia="en-CA"/>
    </w:rPr>
  </w:style>
  <w:style w:type="paragraph" w:customStyle="1" w:styleId="xl3782">
    <w:name w:val="xl3782"/>
    <w:basedOn w:val="Normal"/>
    <w:rsid w:val="00864009"/>
    <w:pPr>
      <w:spacing w:before="100" w:beforeAutospacing="1" w:after="100" w:afterAutospacing="1"/>
      <w:jc w:val="center"/>
      <w:textAlignment w:val="center"/>
    </w:pPr>
    <w:rPr>
      <w:rFonts w:ascii="Times New Roman" w:eastAsia="Times New Roman" w:hAnsi="Times New Roman"/>
      <w:i/>
      <w:iCs/>
      <w:color w:val="0000FF"/>
      <w:sz w:val="20"/>
      <w:szCs w:val="20"/>
      <w:lang w:val="en-CA" w:eastAsia="en-CA"/>
    </w:rPr>
  </w:style>
  <w:style w:type="paragraph" w:customStyle="1" w:styleId="xl3783">
    <w:name w:val="xl3783"/>
    <w:basedOn w:val="Normal"/>
    <w:rsid w:val="00864009"/>
    <w:pPr>
      <w:spacing w:before="100" w:beforeAutospacing="1" w:after="100" w:afterAutospacing="1"/>
      <w:jc w:val="center"/>
      <w:textAlignment w:val="center"/>
    </w:pPr>
    <w:rPr>
      <w:rFonts w:ascii="Times New Roman" w:eastAsia="Times New Roman" w:hAnsi="Times New Roman"/>
      <w:i/>
      <w:iCs/>
      <w:color w:val="0000FF"/>
      <w:sz w:val="20"/>
      <w:szCs w:val="20"/>
      <w:lang w:val="en-CA" w:eastAsia="en-CA"/>
    </w:rPr>
  </w:style>
  <w:style w:type="paragraph" w:customStyle="1" w:styleId="xl3784">
    <w:name w:val="xl3784"/>
    <w:basedOn w:val="Normal"/>
    <w:rsid w:val="00864009"/>
    <w:pPr>
      <w:spacing w:before="100" w:beforeAutospacing="1" w:after="100" w:afterAutospacing="1"/>
      <w:jc w:val="center"/>
    </w:pPr>
    <w:rPr>
      <w:rFonts w:ascii="Times New Roman" w:eastAsia="Times New Roman" w:hAnsi="Times New Roman"/>
      <w:color w:val="0000FF"/>
      <w:sz w:val="20"/>
      <w:szCs w:val="20"/>
      <w:lang w:val="en-CA" w:eastAsia="en-CA"/>
    </w:rPr>
  </w:style>
  <w:style w:type="paragraph" w:customStyle="1" w:styleId="xl3785">
    <w:name w:val="xl3785"/>
    <w:basedOn w:val="Normal"/>
    <w:rsid w:val="00864009"/>
    <w:pPr>
      <w:spacing w:before="100" w:beforeAutospacing="1" w:after="100" w:afterAutospacing="1"/>
      <w:jc w:val="center"/>
    </w:pPr>
    <w:rPr>
      <w:rFonts w:ascii="Times New Roman" w:eastAsia="Times New Roman" w:hAnsi="Times New Roman"/>
      <w:sz w:val="20"/>
      <w:szCs w:val="20"/>
      <w:lang w:val="en-CA" w:eastAsia="en-CA"/>
    </w:rPr>
  </w:style>
  <w:style w:type="paragraph" w:customStyle="1" w:styleId="xl3756">
    <w:name w:val="xl3756"/>
    <w:basedOn w:val="Normal"/>
    <w:rsid w:val="00864009"/>
    <w:pPr>
      <w:spacing w:before="100" w:beforeAutospacing="1" w:after="100" w:afterAutospacing="1"/>
    </w:pPr>
    <w:rPr>
      <w:rFonts w:ascii="Times New Roman" w:eastAsia="Times New Roman" w:hAnsi="Times New Roman"/>
      <w:b/>
      <w:bCs/>
      <w:szCs w:val="24"/>
      <w:lang w:val="en-CA" w:eastAsia="en-CA"/>
    </w:rPr>
  </w:style>
  <w:style w:type="paragraph" w:customStyle="1" w:styleId="xl3757">
    <w:name w:val="xl3757"/>
    <w:basedOn w:val="Normal"/>
    <w:rsid w:val="00864009"/>
    <w:pPr>
      <w:spacing w:before="100" w:beforeAutospacing="1" w:after="100" w:afterAutospacing="1"/>
      <w:jc w:val="right"/>
    </w:pPr>
    <w:rPr>
      <w:rFonts w:ascii="Times New Roman" w:eastAsia="Times New Roman" w:hAnsi="Times New Roman"/>
      <w:color w:val="D9D9D9"/>
      <w:sz w:val="16"/>
      <w:szCs w:val="16"/>
      <w:lang w:val="en-CA" w:eastAsia="en-CA"/>
    </w:rPr>
  </w:style>
  <w:style w:type="paragraph" w:customStyle="1" w:styleId="xl3768">
    <w:name w:val="xl3768"/>
    <w:basedOn w:val="Normal"/>
    <w:rsid w:val="00864009"/>
    <w:pPr>
      <w:shd w:val="clear" w:color="000000" w:fill="FFFFCC"/>
      <w:spacing w:before="100" w:beforeAutospacing="1" w:after="100" w:afterAutospacing="1"/>
    </w:pPr>
    <w:rPr>
      <w:rFonts w:ascii="Times New Roman" w:eastAsia="Times New Roman" w:hAnsi="Times New Roman"/>
      <w:b/>
      <w:bCs/>
      <w:szCs w:val="24"/>
      <w:u w:val="single"/>
      <w:lang w:val="en-CA" w:eastAsia="en-CA"/>
    </w:rPr>
  </w:style>
  <w:style w:type="paragraph" w:customStyle="1" w:styleId="xl3769">
    <w:name w:val="xl3769"/>
    <w:basedOn w:val="Normal"/>
    <w:rsid w:val="00864009"/>
    <w:pPr>
      <w:shd w:val="clear" w:color="000000" w:fill="D9D9D9"/>
      <w:spacing w:before="100" w:beforeAutospacing="1" w:after="100" w:afterAutospacing="1"/>
    </w:pPr>
    <w:rPr>
      <w:rFonts w:ascii="Times New Roman" w:eastAsia="Times New Roman" w:hAnsi="Times New Roman"/>
      <w:b/>
      <w:bCs/>
      <w:szCs w:val="24"/>
      <w:u w:val="single"/>
      <w:lang w:val="en-CA" w:eastAsia="en-CA"/>
    </w:rPr>
  </w:style>
  <w:style w:type="paragraph" w:styleId="NoSpacing">
    <w:name w:val="No Spacing"/>
    <w:uiPriority w:val="1"/>
    <w:qFormat/>
    <w:rsid w:val="00B6796A"/>
    <w:rPr>
      <w:sz w:val="22"/>
      <w:szCs w:val="22"/>
      <w:lang w:val="en-US" w:eastAsia="en-US"/>
    </w:rPr>
  </w:style>
  <w:style w:type="paragraph" w:styleId="Title">
    <w:name w:val="Title"/>
    <w:basedOn w:val="Normal"/>
    <w:next w:val="Normal"/>
    <w:link w:val="TitleChar"/>
    <w:uiPriority w:val="10"/>
    <w:qFormat/>
    <w:rsid w:val="0064033A"/>
    <w:pPr>
      <w:spacing w:before="720" w:after="300"/>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64033A"/>
    <w:rPr>
      <w:rFonts w:ascii="Arial" w:eastAsiaTheme="majorEastAsia" w:hAnsi="Arial" w:cstheme="majorBidi"/>
      <w:b/>
      <w:spacing w:val="5"/>
      <w:kern w:val="28"/>
      <w:sz w:val="72"/>
      <w:szCs w:val="52"/>
      <w:lang w:val="en-US" w:eastAsia="en-US"/>
    </w:rPr>
  </w:style>
  <w:style w:type="paragraph" w:styleId="Subtitle">
    <w:name w:val="Subtitle"/>
    <w:basedOn w:val="Normal"/>
    <w:next w:val="Normal"/>
    <w:link w:val="SubtitleChar"/>
    <w:uiPriority w:val="11"/>
    <w:qFormat/>
    <w:rsid w:val="009A67F4"/>
    <w:pPr>
      <w:numPr>
        <w:ilvl w:val="1"/>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9A67F4"/>
    <w:rPr>
      <w:rFonts w:ascii="Arial" w:eastAsiaTheme="majorEastAsia" w:hAnsi="Arial" w:cstheme="majorBidi"/>
      <w:b/>
      <w:iCs/>
      <w:spacing w:val="15"/>
      <w:sz w:val="28"/>
      <w:szCs w:val="24"/>
      <w:lang w:val="en-US" w:eastAsia="en-US"/>
    </w:rPr>
  </w:style>
  <w:style w:type="character" w:customStyle="1" w:styleId="Heading2Char">
    <w:name w:val="Heading 2 Char"/>
    <w:basedOn w:val="DefaultParagraphFont"/>
    <w:link w:val="Heading2"/>
    <w:uiPriority w:val="9"/>
    <w:rsid w:val="00525A01"/>
    <w:rPr>
      <w:rFonts w:ascii="Arial" w:eastAsiaTheme="majorEastAsia" w:hAnsi="Arial" w:cstheme="majorBidi"/>
      <w:b/>
      <w:bCs/>
      <w:sz w:val="28"/>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3C"/>
    <w:pPr>
      <w:spacing w:after="240"/>
    </w:pPr>
    <w:rPr>
      <w:rFonts w:ascii="Arial" w:hAnsi="Arial"/>
      <w:sz w:val="24"/>
      <w:szCs w:val="22"/>
      <w:lang w:val="en-US" w:eastAsia="en-US"/>
    </w:rPr>
  </w:style>
  <w:style w:type="paragraph" w:styleId="Heading1">
    <w:name w:val="heading 1"/>
    <w:basedOn w:val="Normal"/>
    <w:next w:val="Normal"/>
    <w:link w:val="Heading1Char"/>
    <w:uiPriority w:val="9"/>
    <w:qFormat/>
    <w:rsid w:val="009A67F4"/>
    <w:pPr>
      <w:keepNext/>
      <w:keepLines/>
      <w:spacing w:before="240"/>
      <w:outlineLvl w:val="0"/>
    </w:pPr>
    <w:rPr>
      <w:rFonts w:eastAsia="Times New Roman"/>
      <w:b/>
      <w:sz w:val="32"/>
      <w:szCs w:val="32"/>
    </w:rPr>
  </w:style>
  <w:style w:type="paragraph" w:styleId="Heading2">
    <w:name w:val="heading 2"/>
    <w:basedOn w:val="Normal"/>
    <w:next w:val="Normal"/>
    <w:link w:val="Heading2Char"/>
    <w:uiPriority w:val="9"/>
    <w:unhideWhenUsed/>
    <w:qFormat/>
    <w:rsid w:val="00525A01"/>
    <w:pPr>
      <w:keepNext/>
      <w:keepLines/>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9BA"/>
    <w:pPr>
      <w:ind w:left="720"/>
      <w:contextualSpacing/>
    </w:pPr>
  </w:style>
  <w:style w:type="paragraph" w:styleId="IntenseQuote">
    <w:name w:val="Intense Quote"/>
    <w:basedOn w:val="Normal"/>
    <w:next w:val="Normal"/>
    <w:link w:val="IntenseQuoteChar"/>
    <w:uiPriority w:val="30"/>
    <w:qFormat/>
    <w:rsid w:val="001D69B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1D69BA"/>
    <w:rPr>
      <w:i/>
      <w:iCs/>
      <w:color w:val="5B9BD5"/>
    </w:rPr>
  </w:style>
  <w:style w:type="character" w:customStyle="1" w:styleId="Heading1Char">
    <w:name w:val="Heading 1 Char"/>
    <w:link w:val="Heading1"/>
    <w:uiPriority w:val="9"/>
    <w:rsid w:val="009A67F4"/>
    <w:rPr>
      <w:rFonts w:ascii="Arial" w:eastAsia="Times New Roman" w:hAnsi="Arial"/>
      <w:b/>
      <w:sz w:val="32"/>
      <w:szCs w:val="32"/>
      <w:lang w:val="en-US" w:eastAsia="en-US"/>
    </w:rPr>
  </w:style>
  <w:style w:type="paragraph" w:styleId="Header">
    <w:name w:val="header"/>
    <w:basedOn w:val="Normal"/>
    <w:link w:val="HeaderChar"/>
    <w:uiPriority w:val="99"/>
    <w:unhideWhenUsed/>
    <w:rsid w:val="00CE3BF1"/>
    <w:pPr>
      <w:tabs>
        <w:tab w:val="center" w:pos="4680"/>
        <w:tab w:val="right" w:pos="9360"/>
      </w:tabs>
      <w:spacing w:after="0"/>
    </w:pPr>
  </w:style>
  <w:style w:type="character" w:customStyle="1" w:styleId="HeaderChar">
    <w:name w:val="Header Char"/>
    <w:basedOn w:val="DefaultParagraphFont"/>
    <w:link w:val="Header"/>
    <w:uiPriority w:val="99"/>
    <w:rsid w:val="00CE3BF1"/>
  </w:style>
  <w:style w:type="paragraph" w:styleId="Footer">
    <w:name w:val="footer"/>
    <w:basedOn w:val="Normal"/>
    <w:link w:val="FooterChar"/>
    <w:uiPriority w:val="99"/>
    <w:unhideWhenUsed/>
    <w:rsid w:val="00CE3BF1"/>
    <w:pPr>
      <w:tabs>
        <w:tab w:val="center" w:pos="4680"/>
        <w:tab w:val="right" w:pos="9360"/>
      </w:tabs>
      <w:spacing w:after="0"/>
    </w:pPr>
  </w:style>
  <w:style w:type="character" w:customStyle="1" w:styleId="FooterChar">
    <w:name w:val="Footer Char"/>
    <w:basedOn w:val="DefaultParagraphFont"/>
    <w:link w:val="Footer"/>
    <w:uiPriority w:val="99"/>
    <w:rsid w:val="00CE3BF1"/>
  </w:style>
  <w:style w:type="paragraph" w:styleId="Caption">
    <w:name w:val="caption"/>
    <w:basedOn w:val="Normal"/>
    <w:next w:val="Normal"/>
    <w:unhideWhenUsed/>
    <w:qFormat/>
    <w:rsid w:val="006A05E0"/>
    <w:pPr>
      <w:spacing w:after="0"/>
    </w:pPr>
    <w:rPr>
      <w:rFonts w:ascii="Times New Roman" w:eastAsia="Times New Roman" w:hAnsi="Times New Roman"/>
      <w:b/>
      <w:szCs w:val="20"/>
    </w:rPr>
  </w:style>
  <w:style w:type="table" w:styleId="TableGrid">
    <w:name w:val="Table Grid"/>
    <w:basedOn w:val="TableNormal"/>
    <w:uiPriority w:val="59"/>
    <w:rsid w:val="00DF7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368D"/>
    <w:pPr>
      <w:spacing w:after="0"/>
    </w:pPr>
    <w:rPr>
      <w:rFonts w:ascii="Tahoma" w:hAnsi="Tahoma" w:cs="Tahoma"/>
      <w:sz w:val="16"/>
      <w:szCs w:val="16"/>
    </w:rPr>
  </w:style>
  <w:style w:type="character" w:customStyle="1" w:styleId="BalloonTextChar">
    <w:name w:val="Balloon Text Char"/>
    <w:link w:val="BalloonText"/>
    <w:uiPriority w:val="99"/>
    <w:semiHidden/>
    <w:rsid w:val="008D368D"/>
    <w:rPr>
      <w:rFonts w:ascii="Tahoma" w:hAnsi="Tahoma" w:cs="Tahoma"/>
      <w:sz w:val="16"/>
      <w:szCs w:val="16"/>
    </w:rPr>
  </w:style>
  <w:style w:type="character" w:styleId="Hyperlink">
    <w:name w:val="Hyperlink"/>
    <w:uiPriority w:val="99"/>
    <w:semiHidden/>
    <w:unhideWhenUsed/>
    <w:rsid w:val="001A0334"/>
    <w:rPr>
      <w:color w:val="0000FF"/>
      <w:u w:val="single"/>
    </w:rPr>
  </w:style>
  <w:style w:type="paragraph" w:styleId="NormalWeb">
    <w:name w:val="Normal (Web)"/>
    <w:basedOn w:val="Normal"/>
    <w:uiPriority w:val="99"/>
    <w:unhideWhenUsed/>
    <w:rsid w:val="001A0334"/>
    <w:pPr>
      <w:spacing w:before="100" w:beforeAutospacing="1" w:after="100" w:afterAutospacing="1"/>
    </w:pPr>
    <w:rPr>
      <w:rFonts w:ascii="Times New Roman" w:eastAsia="Times New Roman" w:hAnsi="Times New Roman"/>
      <w:szCs w:val="24"/>
      <w:lang w:val="en-CA" w:eastAsia="en-CA"/>
    </w:rPr>
  </w:style>
  <w:style w:type="character" w:customStyle="1" w:styleId="link-external">
    <w:name w:val="link-external"/>
    <w:basedOn w:val="DefaultParagraphFont"/>
    <w:rsid w:val="001A0334"/>
  </w:style>
  <w:style w:type="paragraph" w:customStyle="1" w:styleId="xmsonormal">
    <w:name w:val="x_msonormal"/>
    <w:basedOn w:val="Normal"/>
    <w:rsid w:val="0010188D"/>
    <w:pPr>
      <w:spacing w:before="100" w:beforeAutospacing="1" w:after="100" w:afterAutospacing="1"/>
    </w:pPr>
    <w:rPr>
      <w:rFonts w:ascii="Times New Roman" w:eastAsia="Times New Roman" w:hAnsi="Times New Roman"/>
      <w:szCs w:val="24"/>
      <w:lang w:val="en-CA" w:eastAsia="en-CA"/>
    </w:rPr>
  </w:style>
  <w:style w:type="paragraph" w:customStyle="1" w:styleId="Default">
    <w:name w:val="Default"/>
    <w:rsid w:val="007626B2"/>
    <w:pPr>
      <w:autoSpaceDE w:val="0"/>
      <w:autoSpaceDN w:val="0"/>
      <w:adjustRightInd w:val="0"/>
    </w:pPr>
    <w:rPr>
      <w:rFonts w:ascii="Arial" w:hAnsi="Arial" w:cs="Arial"/>
      <w:color w:val="000000"/>
      <w:sz w:val="24"/>
      <w:szCs w:val="24"/>
      <w:lang w:eastAsia="en-US"/>
    </w:rPr>
  </w:style>
  <w:style w:type="character" w:styleId="FollowedHyperlink">
    <w:name w:val="FollowedHyperlink"/>
    <w:uiPriority w:val="99"/>
    <w:semiHidden/>
    <w:unhideWhenUsed/>
    <w:rsid w:val="00864009"/>
    <w:rPr>
      <w:color w:val="800080"/>
      <w:u w:val="single"/>
    </w:rPr>
  </w:style>
  <w:style w:type="paragraph" w:customStyle="1" w:styleId="font5">
    <w:name w:val="font5"/>
    <w:basedOn w:val="Normal"/>
    <w:rsid w:val="00864009"/>
    <w:pPr>
      <w:spacing w:before="100" w:beforeAutospacing="1" w:after="100" w:afterAutospacing="1"/>
    </w:pPr>
    <w:rPr>
      <w:rFonts w:ascii="Tahoma" w:eastAsia="Times New Roman" w:hAnsi="Tahoma" w:cs="Tahoma"/>
      <w:color w:val="000000"/>
      <w:sz w:val="18"/>
      <w:szCs w:val="18"/>
      <w:lang w:val="en-CA" w:eastAsia="en-CA"/>
    </w:rPr>
  </w:style>
  <w:style w:type="paragraph" w:customStyle="1" w:styleId="xl3758">
    <w:name w:val="xl3758"/>
    <w:basedOn w:val="Normal"/>
    <w:rsid w:val="00864009"/>
    <w:pPr>
      <w:spacing w:before="100" w:beforeAutospacing="1" w:after="100" w:afterAutospacing="1"/>
    </w:pPr>
    <w:rPr>
      <w:rFonts w:ascii="Times New Roman" w:eastAsia="Times New Roman" w:hAnsi="Times New Roman"/>
      <w:b/>
      <w:bCs/>
      <w:szCs w:val="24"/>
      <w:lang w:val="en-CA" w:eastAsia="en-CA"/>
    </w:rPr>
  </w:style>
  <w:style w:type="paragraph" w:customStyle="1" w:styleId="xl3759">
    <w:name w:val="xl3759"/>
    <w:basedOn w:val="Normal"/>
    <w:rsid w:val="00864009"/>
    <w:pPr>
      <w:spacing w:before="100" w:beforeAutospacing="1" w:after="100" w:afterAutospacing="1"/>
      <w:jc w:val="right"/>
    </w:pPr>
    <w:rPr>
      <w:rFonts w:ascii="Times New Roman" w:eastAsia="Times New Roman" w:hAnsi="Times New Roman"/>
      <w:color w:val="D9D9D9"/>
      <w:sz w:val="16"/>
      <w:szCs w:val="16"/>
      <w:lang w:val="en-CA" w:eastAsia="en-CA"/>
    </w:rPr>
  </w:style>
  <w:style w:type="paragraph" w:customStyle="1" w:styleId="xl3760">
    <w:name w:val="xl3760"/>
    <w:basedOn w:val="Normal"/>
    <w:rsid w:val="00864009"/>
    <w:pPr>
      <w:spacing w:before="100" w:beforeAutospacing="1" w:after="100" w:afterAutospacing="1"/>
    </w:pPr>
    <w:rPr>
      <w:rFonts w:ascii="Times New Roman" w:eastAsia="Times New Roman" w:hAnsi="Times New Roman"/>
      <w:b/>
      <w:bCs/>
      <w:color w:val="D9D9D9"/>
      <w:sz w:val="16"/>
      <w:szCs w:val="16"/>
      <w:lang w:val="en-CA" w:eastAsia="en-CA"/>
    </w:rPr>
  </w:style>
  <w:style w:type="paragraph" w:customStyle="1" w:styleId="xl3761">
    <w:name w:val="xl3761"/>
    <w:basedOn w:val="Normal"/>
    <w:rsid w:val="00864009"/>
    <w:pPr>
      <w:spacing w:before="100" w:beforeAutospacing="1" w:after="100" w:afterAutospacing="1"/>
    </w:pPr>
    <w:rPr>
      <w:rFonts w:ascii="Times New Roman" w:eastAsia="Times New Roman" w:hAnsi="Times New Roman"/>
      <w:color w:val="D9D9D9"/>
      <w:sz w:val="16"/>
      <w:szCs w:val="16"/>
      <w:lang w:val="en-CA" w:eastAsia="en-CA"/>
    </w:rPr>
  </w:style>
  <w:style w:type="paragraph" w:customStyle="1" w:styleId="xl3762">
    <w:name w:val="xl3762"/>
    <w:basedOn w:val="Normal"/>
    <w:rsid w:val="00864009"/>
    <w:pPr>
      <w:spacing w:before="100" w:beforeAutospacing="1" w:after="100" w:afterAutospacing="1"/>
    </w:pPr>
    <w:rPr>
      <w:rFonts w:ascii="Times New Roman" w:eastAsia="Times New Roman" w:hAnsi="Times New Roman"/>
      <w:b/>
      <w:bCs/>
      <w:szCs w:val="24"/>
      <w:lang w:val="en-CA" w:eastAsia="en-CA"/>
    </w:rPr>
  </w:style>
  <w:style w:type="paragraph" w:customStyle="1" w:styleId="xl3763">
    <w:name w:val="xl3763"/>
    <w:basedOn w:val="Normal"/>
    <w:rsid w:val="00864009"/>
    <w:pPr>
      <w:pBdr>
        <w:top w:val="single" w:sz="4" w:space="0" w:color="auto"/>
        <w:bottom w:val="double" w:sz="6" w:space="0" w:color="auto"/>
      </w:pBdr>
      <w:spacing w:before="100" w:beforeAutospacing="1" w:after="100" w:afterAutospacing="1"/>
    </w:pPr>
    <w:rPr>
      <w:rFonts w:ascii="Times New Roman" w:eastAsia="Times New Roman" w:hAnsi="Times New Roman"/>
      <w:b/>
      <w:bCs/>
      <w:szCs w:val="24"/>
      <w:lang w:val="en-CA" w:eastAsia="en-CA"/>
    </w:rPr>
  </w:style>
  <w:style w:type="paragraph" w:customStyle="1" w:styleId="xl3764">
    <w:name w:val="xl3764"/>
    <w:basedOn w:val="Normal"/>
    <w:rsid w:val="00864009"/>
    <w:pPr>
      <w:pBdr>
        <w:top w:val="single" w:sz="4" w:space="0" w:color="auto"/>
        <w:bottom w:val="double" w:sz="6" w:space="0" w:color="auto"/>
      </w:pBdr>
      <w:spacing w:before="100" w:beforeAutospacing="1" w:after="100" w:afterAutospacing="1"/>
    </w:pPr>
    <w:rPr>
      <w:rFonts w:ascii="Times New Roman" w:eastAsia="Times New Roman" w:hAnsi="Times New Roman"/>
      <w:b/>
      <w:bCs/>
      <w:szCs w:val="24"/>
      <w:lang w:val="en-CA" w:eastAsia="en-CA"/>
    </w:rPr>
  </w:style>
  <w:style w:type="paragraph" w:customStyle="1" w:styleId="xl3765">
    <w:name w:val="xl3765"/>
    <w:basedOn w:val="Normal"/>
    <w:rsid w:val="00864009"/>
    <w:pPr>
      <w:spacing w:before="100" w:beforeAutospacing="1" w:after="100" w:afterAutospacing="1"/>
    </w:pPr>
    <w:rPr>
      <w:rFonts w:ascii="Times New Roman" w:eastAsia="Times New Roman" w:hAnsi="Times New Roman"/>
      <w:b/>
      <w:bCs/>
      <w:szCs w:val="24"/>
      <w:lang w:val="en-CA" w:eastAsia="en-CA"/>
    </w:rPr>
  </w:style>
  <w:style w:type="paragraph" w:customStyle="1" w:styleId="xl3766">
    <w:name w:val="xl3766"/>
    <w:basedOn w:val="Normal"/>
    <w:rsid w:val="00864009"/>
    <w:pPr>
      <w:pBdr>
        <w:top w:val="single" w:sz="4" w:space="0" w:color="auto"/>
      </w:pBdr>
      <w:spacing w:before="100" w:beforeAutospacing="1" w:after="100" w:afterAutospacing="1"/>
    </w:pPr>
    <w:rPr>
      <w:rFonts w:ascii="Times New Roman" w:eastAsia="Times New Roman" w:hAnsi="Times New Roman"/>
      <w:b/>
      <w:bCs/>
      <w:szCs w:val="24"/>
      <w:lang w:val="en-CA" w:eastAsia="en-CA"/>
    </w:rPr>
  </w:style>
  <w:style w:type="paragraph" w:customStyle="1" w:styleId="xl3767">
    <w:name w:val="xl3767"/>
    <w:basedOn w:val="Normal"/>
    <w:rsid w:val="00864009"/>
    <w:pPr>
      <w:pBdr>
        <w:top w:val="single" w:sz="4" w:space="0" w:color="auto"/>
      </w:pBdr>
      <w:spacing w:before="100" w:beforeAutospacing="1" w:after="100" w:afterAutospacing="1"/>
    </w:pPr>
    <w:rPr>
      <w:rFonts w:ascii="Times New Roman" w:eastAsia="Times New Roman" w:hAnsi="Times New Roman"/>
      <w:b/>
      <w:bCs/>
      <w:szCs w:val="24"/>
      <w:lang w:val="en-CA" w:eastAsia="en-CA"/>
    </w:rPr>
  </w:style>
  <w:style w:type="paragraph" w:customStyle="1" w:styleId="xl3770">
    <w:name w:val="xl3770"/>
    <w:basedOn w:val="Normal"/>
    <w:rsid w:val="00864009"/>
    <w:pPr>
      <w:shd w:val="clear" w:color="000000" w:fill="FFFFCC"/>
      <w:spacing w:before="100" w:beforeAutospacing="1" w:after="100" w:afterAutospacing="1"/>
    </w:pPr>
    <w:rPr>
      <w:rFonts w:ascii="Times New Roman" w:eastAsia="Times New Roman" w:hAnsi="Times New Roman"/>
      <w:b/>
      <w:bCs/>
      <w:szCs w:val="24"/>
      <w:u w:val="single"/>
      <w:lang w:val="en-CA" w:eastAsia="en-CA"/>
    </w:rPr>
  </w:style>
  <w:style w:type="paragraph" w:customStyle="1" w:styleId="xl3771">
    <w:name w:val="xl3771"/>
    <w:basedOn w:val="Normal"/>
    <w:rsid w:val="00864009"/>
    <w:pPr>
      <w:shd w:val="clear" w:color="000000" w:fill="D9D9D9"/>
      <w:spacing w:before="100" w:beforeAutospacing="1" w:after="100" w:afterAutospacing="1"/>
    </w:pPr>
    <w:rPr>
      <w:rFonts w:ascii="Times New Roman" w:eastAsia="Times New Roman" w:hAnsi="Times New Roman"/>
      <w:b/>
      <w:bCs/>
      <w:szCs w:val="24"/>
      <w:u w:val="single"/>
      <w:lang w:val="en-CA" w:eastAsia="en-CA"/>
    </w:rPr>
  </w:style>
  <w:style w:type="paragraph" w:customStyle="1" w:styleId="xl3772">
    <w:name w:val="xl3772"/>
    <w:basedOn w:val="Normal"/>
    <w:rsid w:val="00864009"/>
    <w:pPr>
      <w:shd w:val="clear" w:color="000000" w:fill="CCFFFF"/>
      <w:spacing w:before="100" w:beforeAutospacing="1" w:after="100" w:afterAutospacing="1"/>
    </w:pPr>
    <w:rPr>
      <w:rFonts w:ascii="Times New Roman" w:eastAsia="Times New Roman" w:hAnsi="Times New Roman"/>
      <w:b/>
      <w:bCs/>
      <w:szCs w:val="24"/>
      <w:lang w:val="en-CA" w:eastAsia="en-CA"/>
    </w:rPr>
  </w:style>
  <w:style w:type="paragraph" w:customStyle="1" w:styleId="xl3773">
    <w:name w:val="xl3773"/>
    <w:basedOn w:val="Normal"/>
    <w:rsid w:val="00864009"/>
    <w:pPr>
      <w:shd w:val="clear" w:color="000000" w:fill="CCFFFF"/>
      <w:spacing w:before="100" w:beforeAutospacing="1" w:after="100" w:afterAutospacing="1"/>
    </w:pPr>
    <w:rPr>
      <w:rFonts w:ascii="Times New Roman" w:eastAsia="Times New Roman" w:hAnsi="Times New Roman"/>
      <w:szCs w:val="24"/>
      <w:lang w:val="en-CA" w:eastAsia="en-CA"/>
    </w:rPr>
  </w:style>
  <w:style w:type="paragraph" w:customStyle="1" w:styleId="xl3774">
    <w:name w:val="xl3774"/>
    <w:basedOn w:val="Normal"/>
    <w:rsid w:val="00864009"/>
    <w:pPr>
      <w:shd w:val="clear" w:color="000000" w:fill="CCFFCC"/>
      <w:spacing w:before="100" w:beforeAutospacing="1" w:after="100" w:afterAutospacing="1"/>
    </w:pPr>
    <w:rPr>
      <w:rFonts w:ascii="Times New Roman" w:eastAsia="Times New Roman" w:hAnsi="Times New Roman"/>
      <w:b/>
      <w:bCs/>
      <w:szCs w:val="24"/>
      <w:lang w:val="en-CA" w:eastAsia="en-CA"/>
    </w:rPr>
  </w:style>
  <w:style w:type="paragraph" w:customStyle="1" w:styleId="xl3775">
    <w:name w:val="xl3775"/>
    <w:basedOn w:val="Normal"/>
    <w:rsid w:val="00864009"/>
    <w:pPr>
      <w:shd w:val="clear" w:color="000000" w:fill="CCFFCC"/>
      <w:spacing w:before="100" w:beforeAutospacing="1" w:after="100" w:afterAutospacing="1"/>
    </w:pPr>
    <w:rPr>
      <w:rFonts w:ascii="Times New Roman" w:eastAsia="Times New Roman" w:hAnsi="Times New Roman"/>
      <w:szCs w:val="24"/>
      <w:lang w:val="en-CA" w:eastAsia="en-CA"/>
    </w:rPr>
  </w:style>
  <w:style w:type="paragraph" w:customStyle="1" w:styleId="xl3776">
    <w:name w:val="xl3776"/>
    <w:basedOn w:val="Normal"/>
    <w:rsid w:val="00864009"/>
    <w:pPr>
      <w:spacing w:before="100" w:beforeAutospacing="1" w:after="100" w:afterAutospacing="1"/>
    </w:pPr>
    <w:rPr>
      <w:rFonts w:ascii="Times New Roman" w:eastAsia="Times New Roman" w:hAnsi="Times New Roman"/>
      <w:i/>
      <w:iCs/>
      <w:sz w:val="20"/>
      <w:szCs w:val="20"/>
      <w:lang w:val="en-CA" w:eastAsia="en-CA"/>
    </w:rPr>
  </w:style>
  <w:style w:type="paragraph" w:customStyle="1" w:styleId="xl3777">
    <w:name w:val="xl3777"/>
    <w:basedOn w:val="Normal"/>
    <w:rsid w:val="00864009"/>
    <w:pPr>
      <w:spacing w:before="100" w:beforeAutospacing="1" w:after="100" w:afterAutospacing="1"/>
    </w:pPr>
    <w:rPr>
      <w:rFonts w:ascii="Times New Roman" w:eastAsia="Times New Roman" w:hAnsi="Times New Roman"/>
      <w:i/>
      <w:iCs/>
      <w:sz w:val="20"/>
      <w:szCs w:val="20"/>
      <w:lang w:val="en-CA" w:eastAsia="en-CA"/>
    </w:rPr>
  </w:style>
  <w:style w:type="paragraph" w:customStyle="1" w:styleId="xl3778">
    <w:name w:val="xl3778"/>
    <w:basedOn w:val="Normal"/>
    <w:rsid w:val="00864009"/>
    <w:pPr>
      <w:spacing w:before="100" w:beforeAutospacing="1" w:after="100" w:afterAutospacing="1"/>
      <w:jc w:val="center"/>
      <w:textAlignment w:val="center"/>
    </w:pPr>
    <w:rPr>
      <w:rFonts w:ascii="Times New Roman" w:eastAsia="Times New Roman" w:hAnsi="Times New Roman"/>
      <w:i/>
      <w:iCs/>
      <w:sz w:val="20"/>
      <w:szCs w:val="20"/>
      <w:lang w:val="en-CA" w:eastAsia="en-CA"/>
    </w:rPr>
  </w:style>
  <w:style w:type="paragraph" w:customStyle="1" w:styleId="xl3779">
    <w:name w:val="xl3779"/>
    <w:basedOn w:val="Normal"/>
    <w:rsid w:val="00864009"/>
    <w:pPr>
      <w:spacing w:before="100" w:beforeAutospacing="1" w:after="100" w:afterAutospacing="1"/>
      <w:jc w:val="center"/>
      <w:textAlignment w:val="center"/>
    </w:pPr>
    <w:rPr>
      <w:rFonts w:ascii="Times New Roman" w:eastAsia="Times New Roman" w:hAnsi="Times New Roman"/>
      <w:i/>
      <w:iCs/>
      <w:sz w:val="20"/>
      <w:szCs w:val="20"/>
      <w:lang w:val="en-CA" w:eastAsia="en-CA"/>
    </w:rPr>
  </w:style>
  <w:style w:type="paragraph" w:customStyle="1" w:styleId="xl3780">
    <w:name w:val="xl3780"/>
    <w:basedOn w:val="Normal"/>
    <w:rsid w:val="00864009"/>
    <w:pPr>
      <w:spacing w:before="100" w:beforeAutospacing="1" w:after="100" w:afterAutospacing="1"/>
      <w:jc w:val="center"/>
    </w:pPr>
    <w:rPr>
      <w:rFonts w:ascii="Times New Roman" w:eastAsia="Times New Roman" w:hAnsi="Times New Roman"/>
      <w:sz w:val="20"/>
      <w:szCs w:val="20"/>
      <w:lang w:val="en-CA" w:eastAsia="en-CA"/>
    </w:rPr>
  </w:style>
  <w:style w:type="paragraph" w:customStyle="1" w:styleId="xl3781">
    <w:name w:val="xl3781"/>
    <w:basedOn w:val="Normal"/>
    <w:rsid w:val="00864009"/>
    <w:pPr>
      <w:spacing w:before="100" w:beforeAutospacing="1" w:after="100" w:afterAutospacing="1"/>
      <w:jc w:val="center"/>
    </w:pPr>
    <w:rPr>
      <w:rFonts w:ascii="Times New Roman" w:eastAsia="Times New Roman" w:hAnsi="Times New Roman"/>
      <w:color w:val="0000FF"/>
      <w:sz w:val="20"/>
      <w:szCs w:val="20"/>
      <w:lang w:val="en-CA" w:eastAsia="en-CA"/>
    </w:rPr>
  </w:style>
  <w:style w:type="paragraph" w:customStyle="1" w:styleId="xl3782">
    <w:name w:val="xl3782"/>
    <w:basedOn w:val="Normal"/>
    <w:rsid w:val="00864009"/>
    <w:pPr>
      <w:spacing w:before="100" w:beforeAutospacing="1" w:after="100" w:afterAutospacing="1"/>
      <w:jc w:val="center"/>
      <w:textAlignment w:val="center"/>
    </w:pPr>
    <w:rPr>
      <w:rFonts w:ascii="Times New Roman" w:eastAsia="Times New Roman" w:hAnsi="Times New Roman"/>
      <w:i/>
      <w:iCs/>
      <w:color w:val="0000FF"/>
      <w:sz w:val="20"/>
      <w:szCs w:val="20"/>
      <w:lang w:val="en-CA" w:eastAsia="en-CA"/>
    </w:rPr>
  </w:style>
  <w:style w:type="paragraph" w:customStyle="1" w:styleId="xl3783">
    <w:name w:val="xl3783"/>
    <w:basedOn w:val="Normal"/>
    <w:rsid w:val="00864009"/>
    <w:pPr>
      <w:spacing w:before="100" w:beforeAutospacing="1" w:after="100" w:afterAutospacing="1"/>
      <w:jc w:val="center"/>
      <w:textAlignment w:val="center"/>
    </w:pPr>
    <w:rPr>
      <w:rFonts w:ascii="Times New Roman" w:eastAsia="Times New Roman" w:hAnsi="Times New Roman"/>
      <w:i/>
      <w:iCs/>
      <w:color w:val="0000FF"/>
      <w:sz w:val="20"/>
      <w:szCs w:val="20"/>
      <w:lang w:val="en-CA" w:eastAsia="en-CA"/>
    </w:rPr>
  </w:style>
  <w:style w:type="paragraph" w:customStyle="1" w:styleId="xl3784">
    <w:name w:val="xl3784"/>
    <w:basedOn w:val="Normal"/>
    <w:rsid w:val="00864009"/>
    <w:pPr>
      <w:spacing w:before="100" w:beforeAutospacing="1" w:after="100" w:afterAutospacing="1"/>
      <w:jc w:val="center"/>
    </w:pPr>
    <w:rPr>
      <w:rFonts w:ascii="Times New Roman" w:eastAsia="Times New Roman" w:hAnsi="Times New Roman"/>
      <w:color w:val="0000FF"/>
      <w:sz w:val="20"/>
      <w:szCs w:val="20"/>
      <w:lang w:val="en-CA" w:eastAsia="en-CA"/>
    </w:rPr>
  </w:style>
  <w:style w:type="paragraph" w:customStyle="1" w:styleId="xl3785">
    <w:name w:val="xl3785"/>
    <w:basedOn w:val="Normal"/>
    <w:rsid w:val="00864009"/>
    <w:pPr>
      <w:spacing w:before="100" w:beforeAutospacing="1" w:after="100" w:afterAutospacing="1"/>
      <w:jc w:val="center"/>
    </w:pPr>
    <w:rPr>
      <w:rFonts w:ascii="Times New Roman" w:eastAsia="Times New Roman" w:hAnsi="Times New Roman"/>
      <w:sz w:val="20"/>
      <w:szCs w:val="20"/>
      <w:lang w:val="en-CA" w:eastAsia="en-CA"/>
    </w:rPr>
  </w:style>
  <w:style w:type="paragraph" w:customStyle="1" w:styleId="xl3756">
    <w:name w:val="xl3756"/>
    <w:basedOn w:val="Normal"/>
    <w:rsid w:val="00864009"/>
    <w:pPr>
      <w:spacing w:before="100" w:beforeAutospacing="1" w:after="100" w:afterAutospacing="1"/>
    </w:pPr>
    <w:rPr>
      <w:rFonts w:ascii="Times New Roman" w:eastAsia="Times New Roman" w:hAnsi="Times New Roman"/>
      <w:b/>
      <w:bCs/>
      <w:szCs w:val="24"/>
      <w:lang w:val="en-CA" w:eastAsia="en-CA"/>
    </w:rPr>
  </w:style>
  <w:style w:type="paragraph" w:customStyle="1" w:styleId="xl3757">
    <w:name w:val="xl3757"/>
    <w:basedOn w:val="Normal"/>
    <w:rsid w:val="00864009"/>
    <w:pPr>
      <w:spacing w:before="100" w:beforeAutospacing="1" w:after="100" w:afterAutospacing="1"/>
      <w:jc w:val="right"/>
    </w:pPr>
    <w:rPr>
      <w:rFonts w:ascii="Times New Roman" w:eastAsia="Times New Roman" w:hAnsi="Times New Roman"/>
      <w:color w:val="D9D9D9"/>
      <w:sz w:val="16"/>
      <w:szCs w:val="16"/>
      <w:lang w:val="en-CA" w:eastAsia="en-CA"/>
    </w:rPr>
  </w:style>
  <w:style w:type="paragraph" w:customStyle="1" w:styleId="xl3768">
    <w:name w:val="xl3768"/>
    <w:basedOn w:val="Normal"/>
    <w:rsid w:val="00864009"/>
    <w:pPr>
      <w:shd w:val="clear" w:color="000000" w:fill="FFFFCC"/>
      <w:spacing w:before="100" w:beforeAutospacing="1" w:after="100" w:afterAutospacing="1"/>
    </w:pPr>
    <w:rPr>
      <w:rFonts w:ascii="Times New Roman" w:eastAsia="Times New Roman" w:hAnsi="Times New Roman"/>
      <w:b/>
      <w:bCs/>
      <w:szCs w:val="24"/>
      <w:u w:val="single"/>
      <w:lang w:val="en-CA" w:eastAsia="en-CA"/>
    </w:rPr>
  </w:style>
  <w:style w:type="paragraph" w:customStyle="1" w:styleId="xl3769">
    <w:name w:val="xl3769"/>
    <w:basedOn w:val="Normal"/>
    <w:rsid w:val="00864009"/>
    <w:pPr>
      <w:shd w:val="clear" w:color="000000" w:fill="D9D9D9"/>
      <w:spacing w:before="100" w:beforeAutospacing="1" w:after="100" w:afterAutospacing="1"/>
    </w:pPr>
    <w:rPr>
      <w:rFonts w:ascii="Times New Roman" w:eastAsia="Times New Roman" w:hAnsi="Times New Roman"/>
      <w:b/>
      <w:bCs/>
      <w:szCs w:val="24"/>
      <w:u w:val="single"/>
      <w:lang w:val="en-CA" w:eastAsia="en-CA"/>
    </w:rPr>
  </w:style>
  <w:style w:type="paragraph" w:styleId="NoSpacing">
    <w:name w:val="No Spacing"/>
    <w:uiPriority w:val="1"/>
    <w:qFormat/>
    <w:rsid w:val="00B6796A"/>
    <w:rPr>
      <w:sz w:val="22"/>
      <w:szCs w:val="22"/>
      <w:lang w:val="en-US" w:eastAsia="en-US"/>
    </w:rPr>
  </w:style>
  <w:style w:type="paragraph" w:styleId="Title">
    <w:name w:val="Title"/>
    <w:basedOn w:val="Normal"/>
    <w:next w:val="Normal"/>
    <w:link w:val="TitleChar"/>
    <w:uiPriority w:val="10"/>
    <w:qFormat/>
    <w:rsid w:val="0064033A"/>
    <w:pPr>
      <w:spacing w:before="720" w:after="300"/>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64033A"/>
    <w:rPr>
      <w:rFonts w:ascii="Arial" w:eastAsiaTheme="majorEastAsia" w:hAnsi="Arial" w:cstheme="majorBidi"/>
      <w:b/>
      <w:spacing w:val="5"/>
      <w:kern w:val="28"/>
      <w:sz w:val="72"/>
      <w:szCs w:val="52"/>
      <w:lang w:val="en-US" w:eastAsia="en-US"/>
    </w:rPr>
  </w:style>
  <w:style w:type="paragraph" w:styleId="Subtitle">
    <w:name w:val="Subtitle"/>
    <w:basedOn w:val="Normal"/>
    <w:next w:val="Normal"/>
    <w:link w:val="SubtitleChar"/>
    <w:uiPriority w:val="11"/>
    <w:qFormat/>
    <w:rsid w:val="009A67F4"/>
    <w:pPr>
      <w:numPr>
        <w:ilvl w:val="1"/>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9A67F4"/>
    <w:rPr>
      <w:rFonts w:ascii="Arial" w:eastAsiaTheme="majorEastAsia" w:hAnsi="Arial" w:cstheme="majorBidi"/>
      <w:b/>
      <w:iCs/>
      <w:spacing w:val="15"/>
      <w:sz w:val="28"/>
      <w:szCs w:val="24"/>
      <w:lang w:val="en-US" w:eastAsia="en-US"/>
    </w:rPr>
  </w:style>
  <w:style w:type="character" w:customStyle="1" w:styleId="Heading2Char">
    <w:name w:val="Heading 2 Char"/>
    <w:basedOn w:val="DefaultParagraphFont"/>
    <w:link w:val="Heading2"/>
    <w:uiPriority w:val="9"/>
    <w:rsid w:val="00525A01"/>
    <w:rPr>
      <w:rFonts w:ascii="Arial" w:eastAsiaTheme="majorEastAsia" w:hAnsi="Arial" w:cstheme="majorBidi"/>
      <w:b/>
      <w:bCs/>
      <w:sz w:val="28"/>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1070">
      <w:bodyDiv w:val="1"/>
      <w:marLeft w:val="0"/>
      <w:marRight w:val="0"/>
      <w:marTop w:val="0"/>
      <w:marBottom w:val="0"/>
      <w:divBdr>
        <w:top w:val="none" w:sz="0" w:space="0" w:color="auto"/>
        <w:left w:val="none" w:sz="0" w:space="0" w:color="auto"/>
        <w:bottom w:val="none" w:sz="0" w:space="0" w:color="auto"/>
        <w:right w:val="none" w:sz="0" w:space="0" w:color="auto"/>
      </w:divBdr>
    </w:div>
    <w:div w:id="25100502">
      <w:bodyDiv w:val="1"/>
      <w:marLeft w:val="0"/>
      <w:marRight w:val="0"/>
      <w:marTop w:val="0"/>
      <w:marBottom w:val="0"/>
      <w:divBdr>
        <w:top w:val="none" w:sz="0" w:space="0" w:color="auto"/>
        <w:left w:val="none" w:sz="0" w:space="0" w:color="auto"/>
        <w:bottom w:val="none" w:sz="0" w:space="0" w:color="auto"/>
        <w:right w:val="none" w:sz="0" w:space="0" w:color="auto"/>
      </w:divBdr>
    </w:div>
    <w:div w:id="55396710">
      <w:bodyDiv w:val="1"/>
      <w:marLeft w:val="0"/>
      <w:marRight w:val="0"/>
      <w:marTop w:val="0"/>
      <w:marBottom w:val="0"/>
      <w:divBdr>
        <w:top w:val="none" w:sz="0" w:space="0" w:color="auto"/>
        <w:left w:val="none" w:sz="0" w:space="0" w:color="auto"/>
        <w:bottom w:val="none" w:sz="0" w:space="0" w:color="auto"/>
        <w:right w:val="none" w:sz="0" w:space="0" w:color="auto"/>
      </w:divBdr>
    </w:div>
    <w:div w:id="58016084">
      <w:bodyDiv w:val="1"/>
      <w:marLeft w:val="0"/>
      <w:marRight w:val="0"/>
      <w:marTop w:val="0"/>
      <w:marBottom w:val="0"/>
      <w:divBdr>
        <w:top w:val="none" w:sz="0" w:space="0" w:color="auto"/>
        <w:left w:val="none" w:sz="0" w:space="0" w:color="auto"/>
        <w:bottom w:val="none" w:sz="0" w:space="0" w:color="auto"/>
        <w:right w:val="none" w:sz="0" w:space="0" w:color="auto"/>
      </w:divBdr>
    </w:div>
    <w:div w:id="84114126">
      <w:bodyDiv w:val="1"/>
      <w:marLeft w:val="0"/>
      <w:marRight w:val="0"/>
      <w:marTop w:val="0"/>
      <w:marBottom w:val="0"/>
      <w:divBdr>
        <w:top w:val="none" w:sz="0" w:space="0" w:color="auto"/>
        <w:left w:val="none" w:sz="0" w:space="0" w:color="auto"/>
        <w:bottom w:val="none" w:sz="0" w:space="0" w:color="auto"/>
        <w:right w:val="none" w:sz="0" w:space="0" w:color="auto"/>
      </w:divBdr>
    </w:div>
    <w:div w:id="110366952">
      <w:bodyDiv w:val="1"/>
      <w:marLeft w:val="0"/>
      <w:marRight w:val="0"/>
      <w:marTop w:val="0"/>
      <w:marBottom w:val="0"/>
      <w:divBdr>
        <w:top w:val="none" w:sz="0" w:space="0" w:color="auto"/>
        <w:left w:val="none" w:sz="0" w:space="0" w:color="auto"/>
        <w:bottom w:val="none" w:sz="0" w:space="0" w:color="auto"/>
        <w:right w:val="none" w:sz="0" w:space="0" w:color="auto"/>
      </w:divBdr>
    </w:div>
    <w:div w:id="152336126">
      <w:bodyDiv w:val="1"/>
      <w:marLeft w:val="0"/>
      <w:marRight w:val="0"/>
      <w:marTop w:val="0"/>
      <w:marBottom w:val="0"/>
      <w:divBdr>
        <w:top w:val="none" w:sz="0" w:space="0" w:color="auto"/>
        <w:left w:val="none" w:sz="0" w:space="0" w:color="auto"/>
        <w:bottom w:val="none" w:sz="0" w:space="0" w:color="auto"/>
        <w:right w:val="none" w:sz="0" w:space="0" w:color="auto"/>
      </w:divBdr>
      <w:divsChild>
        <w:div w:id="117264043">
          <w:marLeft w:val="0"/>
          <w:marRight w:val="0"/>
          <w:marTop w:val="0"/>
          <w:marBottom w:val="0"/>
          <w:divBdr>
            <w:top w:val="none" w:sz="0" w:space="0" w:color="auto"/>
            <w:left w:val="none" w:sz="0" w:space="0" w:color="auto"/>
            <w:bottom w:val="none" w:sz="0" w:space="0" w:color="auto"/>
            <w:right w:val="none" w:sz="0" w:space="0" w:color="auto"/>
          </w:divBdr>
          <w:divsChild>
            <w:div w:id="485249251">
              <w:marLeft w:val="0"/>
              <w:marRight w:val="0"/>
              <w:marTop w:val="0"/>
              <w:marBottom w:val="0"/>
              <w:divBdr>
                <w:top w:val="none" w:sz="0" w:space="0" w:color="auto"/>
                <w:left w:val="none" w:sz="0" w:space="0" w:color="auto"/>
                <w:bottom w:val="none" w:sz="0" w:space="0" w:color="auto"/>
                <w:right w:val="none" w:sz="0" w:space="0" w:color="auto"/>
              </w:divBdr>
              <w:divsChild>
                <w:div w:id="586420346">
                  <w:marLeft w:val="0"/>
                  <w:marRight w:val="0"/>
                  <w:marTop w:val="0"/>
                  <w:marBottom w:val="0"/>
                  <w:divBdr>
                    <w:top w:val="none" w:sz="0" w:space="0" w:color="auto"/>
                    <w:left w:val="none" w:sz="0" w:space="0" w:color="auto"/>
                    <w:bottom w:val="none" w:sz="0" w:space="0" w:color="auto"/>
                    <w:right w:val="none" w:sz="0" w:space="0" w:color="auto"/>
                  </w:divBdr>
                  <w:divsChild>
                    <w:div w:id="378090811">
                      <w:marLeft w:val="0"/>
                      <w:marRight w:val="0"/>
                      <w:marTop w:val="0"/>
                      <w:marBottom w:val="0"/>
                      <w:divBdr>
                        <w:top w:val="none" w:sz="0" w:space="0" w:color="auto"/>
                        <w:left w:val="none" w:sz="0" w:space="0" w:color="auto"/>
                        <w:bottom w:val="none" w:sz="0" w:space="0" w:color="auto"/>
                        <w:right w:val="none" w:sz="0" w:space="0" w:color="auto"/>
                      </w:divBdr>
                      <w:divsChild>
                        <w:div w:id="360785263">
                          <w:marLeft w:val="0"/>
                          <w:marRight w:val="0"/>
                          <w:marTop w:val="0"/>
                          <w:marBottom w:val="0"/>
                          <w:divBdr>
                            <w:top w:val="none" w:sz="0" w:space="0" w:color="auto"/>
                            <w:left w:val="none" w:sz="0" w:space="0" w:color="auto"/>
                            <w:bottom w:val="none" w:sz="0" w:space="0" w:color="auto"/>
                            <w:right w:val="none" w:sz="0" w:space="0" w:color="auto"/>
                          </w:divBdr>
                        </w:div>
                      </w:divsChild>
                    </w:div>
                    <w:div w:id="4950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91171">
      <w:bodyDiv w:val="1"/>
      <w:marLeft w:val="0"/>
      <w:marRight w:val="0"/>
      <w:marTop w:val="0"/>
      <w:marBottom w:val="0"/>
      <w:divBdr>
        <w:top w:val="none" w:sz="0" w:space="0" w:color="auto"/>
        <w:left w:val="none" w:sz="0" w:space="0" w:color="auto"/>
        <w:bottom w:val="none" w:sz="0" w:space="0" w:color="auto"/>
        <w:right w:val="none" w:sz="0" w:space="0" w:color="auto"/>
      </w:divBdr>
    </w:div>
    <w:div w:id="183136109">
      <w:bodyDiv w:val="1"/>
      <w:marLeft w:val="0"/>
      <w:marRight w:val="0"/>
      <w:marTop w:val="0"/>
      <w:marBottom w:val="0"/>
      <w:divBdr>
        <w:top w:val="none" w:sz="0" w:space="0" w:color="auto"/>
        <w:left w:val="none" w:sz="0" w:space="0" w:color="auto"/>
        <w:bottom w:val="none" w:sz="0" w:space="0" w:color="auto"/>
        <w:right w:val="none" w:sz="0" w:space="0" w:color="auto"/>
      </w:divBdr>
    </w:div>
    <w:div w:id="190461654">
      <w:bodyDiv w:val="1"/>
      <w:marLeft w:val="0"/>
      <w:marRight w:val="0"/>
      <w:marTop w:val="0"/>
      <w:marBottom w:val="0"/>
      <w:divBdr>
        <w:top w:val="none" w:sz="0" w:space="0" w:color="auto"/>
        <w:left w:val="none" w:sz="0" w:space="0" w:color="auto"/>
        <w:bottom w:val="none" w:sz="0" w:space="0" w:color="auto"/>
        <w:right w:val="none" w:sz="0" w:space="0" w:color="auto"/>
      </w:divBdr>
    </w:div>
    <w:div w:id="195391148">
      <w:bodyDiv w:val="1"/>
      <w:marLeft w:val="0"/>
      <w:marRight w:val="0"/>
      <w:marTop w:val="0"/>
      <w:marBottom w:val="0"/>
      <w:divBdr>
        <w:top w:val="none" w:sz="0" w:space="0" w:color="auto"/>
        <w:left w:val="none" w:sz="0" w:space="0" w:color="auto"/>
        <w:bottom w:val="none" w:sz="0" w:space="0" w:color="auto"/>
        <w:right w:val="none" w:sz="0" w:space="0" w:color="auto"/>
      </w:divBdr>
    </w:div>
    <w:div w:id="195699061">
      <w:bodyDiv w:val="1"/>
      <w:marLeft w:val="0"/>
      <w:marRight w:val="0"/>
      <w:marTop w:val="0"/>
      <w:marBottom w:val="0"/>
      <w:divBdr>
        <w:top w:val="none" w:sz="0" w:space="0" w:color="auto"/>
        <w:left w:val="none" w:sz="0" w:space="0" w:color="auto"/>
        <w:bottom w:val="none" w:sz="0" w:space="0" w:color="auto"/>
        <w:right w:val="none" w:sz="0" w:space="0" w:color="auto"/>
      </w:divBdr>
    </w:div>
    <w:div w:id="210850811">
      <w:bodyDiv w:val="1"/>
      <w:marLeft w:val="0"/>
      <w:marRight w:val="0"/>
      <w:marTop w:val="0"/>
      <w:marBottom w:val="0"/>
      <w:divBdr>
        <w:top w:val="none" w:sz="0" w:space="0" w:color="auto"/>
        <w:left w:val="none" w:sz="0" w:space="0" w:color="auto"/>
        <w:bottom w:val="none" w:sz="0" w:space="0" w:color="auto"/>
        <w:right w:val="none" w:sz="0" w:space="0" w:color="auto"/>
      </w:divBdr>
    </w:div>
    <w:div w:id="214783114">
      <w:bodyDiv w:val="1"/>
      <w:marLeft w:val="0"/>
      <w:marRight w:val="0"/>
      <w:marTop w:val="0"/>
      <w:marBottom w:val="0"/>
      <w:divBdr>
        <w:top w:val="none" w:sz="0" w:space="0" w:color="auto"/>
        <w:left w:val="none" w:sz="0" w:space="0" w:color="auto"/>
        <w:bottom w:val="none" w:sz="0" w:space="0" w:color="auto"/>
        <w:right w:val="none" w:sz="0" w:space="0" w:color="auto"/>
      </w:divBdr>
    </w:div>
    <w:div w:id="218051747">
      <w:bodyDiv w:val="1"/>
      <w:marLeft w:val="0"/>
      <w:marRight w:val="0"/>
      <w:marTop w:val="0"/>
      <w:marBottom w:val="0"/>
      <w:divBdr>
        <w:top w:val="none" w:sz="0" w:space="0" w:color="auto"/>
        <w:left w:val="none" w:sz="0" w:space="0" w:color="auto"/>
        <w:bottom w:val="none" w:sz="0" w:space="0" w:color="auto"/>
        <w:right w:val="none" w:sz="0" w:space="0" w:color="auto"/>
      </w:divBdr>
    </w:div>
    <w:div w:id="231812793">
      <w:bodyDiv w:val="1"/>
      <w:marLeft w:val="0"/>
      <w:marRight w:val="0"/>
      <w:marTop w:val="0"/>
      <w:marBottom w:val="0"/>
      <w:divBdr>
        <w:top w:val="none" w:sz="0" w:space="0" w:color="auto"/>
        <w:left w:val="none" w:sz="0" w:space="0" w:color="auto"/>
        <w:bottom w:val="none" w:sz="0" w:space="0" w:color="auto"/>
        <w:right w:val="none" w:sz="0" w:space="0" w:color="auto"/>
      </w:divBdr>
    </w:div>
    <w:div w:id="276763069">
      <w:bodyDiv w:val="1"/>
      <w:marLeft w:val="0"/>
      <w:marRight w:val="0"/>
      <w:marTop w:val="0"/>
      <w:marBottom w:val="0"/>
      <w:divBdr>
        <w:top w:val="none" w:sz="0" w:space="0" w:color="auto"/>
        <w:left w:val="none" w:sz="0" w:space="0" w:color="auto"/>
        <w:bottom w:val="none" w:sz="0" w:space="0" w:color="auto"/>
        <w:right w:val="none" w:sz="0" w:space="0" w:color="auto"/>
      </w:divBdr>
    </w:div>
    <w:div w:id="286009365">
      <w:bodyDiv w:val="1"/>
      <w:marLeft w:val="0"/>
      <w:marRight w:val="0"/>
      <w:marTop w:val="0"/>
      <w:marBottom w:val="0"/>
      <w:divBdr>
        <w:top w:val="none" w:sz="0" w:space="0" w:color="auto"/>
        <w:left w:val="none" w:sz="0" w:space="0" w:color="auto"/>
        <w:bottom w:val="none" w:sz="0" w:space="0" w:color="auto"/>
        <w:right w:val="none" w:sz="0" w:space="0" w:color="auto"/>
      </w:divBdr>
    </w:div>
    <w:div w:id="302662129">
      <w:bodyDiv w:val="1"/>
      <w:marLeft w:val="0"/>
      <w:marRight w:val="0"/>
      <w:marTop w:val="0"/>
      <w:marBottom w:val="0"/>
      <w:divBdr>
        <w:top w:val="none" w:sz="0" w:space="0" w:color="auto"/>
        <w:left w:val="none" w:sz="0" w:space="0" w:color="auto"/>
        <w:bottom w:val="none" w:sz="0" w:space="0" w:color="auto"/>
        <w:right w:val="none" w:sz="0" w:space="0" w:color="auto"/>
      </w:divBdr>
    </w:div>
    <w:div w:id="361785587">
      <w:bodyDiv w:val="1"/>
      <w:marLeft w:val="0"/>
      <w:marRight w:val="0"/>
      <w:marTop w:val="0"/>
      <w:marBottom w:val="0"/>
      <w:divBdr>
        <w:top w:val="none" w:sz="0" w:space="0" w:color="auto"/>
        <w:left w:val="none" w:sz="0" w:space="0" w:color="auto"/>
        <w:bottom w:val="none" w:sz="0" w:space="0" w:color="auto"/>
        <w:right w:val="none" w:sz="0" w:space="0" w:color="auto"/>
      </w:divBdr>
    </w:div>
    <w:div w:id="418134299">
      <w:bodyDiv w:val="1"/>
      <w:marLeft w:val="0"/>
      <w:marRight w:val="0"/>
      <w:marTop w:val="0"/>
      <w:marBottom w:val="0"/>
      <w:divBdr>
        <w:top w:val="none" w:sz="0" w:space="0" w:color="auto"/>
        <w:left w:val="none" w:sz="0" w:space="0" w:color="auto"/>
        <w:bottom w:val="none" w:sz="0" w:space="0" w:color="auto"/>
        <w:right w:val="none" w:sz="0" w:space="0" w:color="auto"/>
      </w:divBdr>
    </w:div>
    <w:div w:id="442307195">
      <w:bodyDiv w:val="1"/>
      <w:marLeft w:val="0"/>
      <w:marRight w:val="0"/>
      <w:marTop w:val="0"/>
      <w:marBottom w:val="0"/>
      <w:divBdr>
        <w:top w:val="none" w:sz="0" w:space="0" w:color="auto"/>
        <w:left w:val="none" w:sz="0" w:space="0" w:color="auto"/>
        <w:bottom w:val="none" w:sz="0" w:space="0" w:color="auto"/>
        <w:right w:val="none" w:sz="0" w:space="0" w:color="auto"/>
      </w:divBdr>
    </w:div>
    <w:div w:id="457646393">
      <w:bodyDiv w:val="1"/>
      <w:marLeft w:val="0"/>
      <w:marRight w:val="0"/>
      <w:marTop w:val="0"/>
      <w:marBottom w:val="0"/>
      <w:divBdr>
        <w:top w:val="none" w:sz="0" w:space="0" w:color="auto"/>
        <w:left w:val="none" w:sz="0" w:space="0" w:color="auto"/>
        <w:bottom w:val="none" w:sz="0" w:space="0" w:color="auto"/>
        <w:right w:val="none" w:sz="0" w:space="0" w:color="auto"/>
      </w:divBdr>
    </w:div>
    <w:div w:id="458228176">
      <w:bodyDiv w:val="1"/>
      <w:marLeft w:val="0"/>
      <w:marRight w:val="0"/>
      <w:marTop w:val="0"/>
      <w:marBottom w:val="0"/>
      <w:divBdr>
        <w:top w:val="none" w:sz="0" w:space="0" w:color="auto"/>
        <w:left w:val="none" w:sz="0" w:space="0" w:color="auto"/>
        <w:bottom w:val="none" w:sz="0" w:space="0" w:color="auto"/>
        <w:right w:val="none" w:sz="0" w:space="0" w:color="auto"/>
      </w:divBdr>
    </w:div>
    <w:div w:id="462503313">
      <w:bodyDiv w:val="1"/>
      <w:marLeft w:val="0"/>
      <w:marRight w:val="0"/>
      <w:marTop w:val="0"/>
      <w:marBottom w:val="0"/>
      <w:divBdr>
        <w:top w:val="none" w:sz="0" w:space="0" w:color="auto"/>
        <w:left w:val="none" w:sz="0" w:space="0" w:color="auto"/>
        <w:bottom w:val="none" w:sz="0" w:space="0" w:color="auto"/>
        <w:right w:val="none" w:sz="0" w:space="0" w:color="auto"/>
      </w:divBdr>
      <w:divsChild>
        <w:div w:id="672991590">
          <w:marLeft w:val="0"/>
          <w:marRight w:val="0"/>
          <w:marTop w:val="0"/>
          <w:marBottom w:val="0"/>
          <w:divBdr>
            <w:top w:val="none" w:sz="0" w:space="0" w:color="auto"/>
            <w:left w:val="none" w:sz="0" w:space="0" w:color="auto"/>
            <w:bottom w:val="none" w:sz="0" w:space="0" w:color="auto"/>
            <w:right w:val="none" w:sz="0" w:space="0" w:color="auto"/>
          </w:divBdr>
          <w:divsChild>
            <w:div w:id="55708524">
              <w:marLeft w:val="0"/>
              <w:marRight w:val="0"/>
              <w:marTop w:val="0"/>
              <w:marBottom w:val="0"/>
              <w:divBdr>
                <w:top w:val="none" w:sz="0" w:space="0" w:color="auto"/>
                <w:left w:val="none" w:sz="0" w:space="0" w:color="auto"/>
                <w:bottom w:val="none" w:sz="0" w:space="0" w:color="auto"/>
                <w:right w:val="none" w:sz="0" w:space="0" w:color="auto"/>
              </w:divBdr>
              <w:divsChild>
                <w:div w:id="9277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38784">
      <w:bodyDiv w:val="1"/>
      <w:marLeft w:val="0"/>
      <w:marRight w:val="0"/>
      <w:marTop w:val="0"/>
      <w:marBottom w:val="0"/>
      <w:divBdr>
        <w:top w:val="none" w:sz="0" w:space="0" w:color="auto"/>
        <w:left w:val="none" w:sz="0" w:space="0" w:color="auto"/>
        <w:bottom w:val="none" w:sz="0" w:space="0" w:color="auto"/>
        <w:right w:val="none" w:sz="0" w:space="0" w:color="auto"/>
      </w:divBdr>
    </w:div>
    <w:div w:id="524638012">
      <w:bodyDiv w:val="1"/>
      <w:marLeft w:val="0"/>
      <w:marRight w:val="0"/>
      <w:marTop w:val="0"/>
      <w:marBottom w:val="0"/>
      <w:divBdr>
        <w:top w:val="none" w:sz="0" w:space="0" w:color="auto"/>
        <w:left w:val="none" w:sz="0" w:space="0" w:color="auto"/>
        <w:bottom w:val="none" w:sz="0" w:space="0" w:color="auto"/>
        <w:right w:val="none" w:sz="0" w:space="0" w:color="auto"/>
      </w:divBdr>
    </w:div>
    <w:div w:id="580069348">
      <w:bodyDiv w:val="1"/>
      <w:marLeft w:val="0"/>
      <w:marRight w:val="0"/>
      <w:marTop w:val="0"/>
      <w:marBottom w:val="0"/>
      <w:divBdr>
        <w:top w:val="none" w:sz="0" w:space="0" w:color="auto"/>
        <w:left w:val="none" w:sz="0" w:space="0" w:color="auto"/>
        <w:bottom w:val="none" w:sz="0" w:space="0" w:color="auto"/>
        <w:right w:val="none" w:sz="0" w:space="0" w:color="auto"/>
      </w:divBdr>
    </w:div>
    <w:div w:id="583034808">
      <w:bodyDiv w:val="1"/>
      <w:marLeft w:val="0"/>
      <w:marRight w:val="0"/>
      <w:marTop w:val="0"/>
      <w:marBottom w:val="0"/>
      <w:divBdr>
        <w:top w:val="none" w:sz="0" w:space="0" w:color="auto"/>
        <w:left w:val="none" w:sz="0" w:space="0" w:color="auto"/>
        <w:bottom w:val="none" w:sz="0" w:space="0" w:color="auto"/>
        <w:right w:val="none" w:sz="0" w:space="0" w:color="auto"/>
      </w:divBdr>
    </w:div>
    <w:div w:id="583489298">
      <w:bodyDiv w:val="1"/>
      <w:marLeft w:val="0"/>
      <w:marRight w:val="0"/>
      <w:marTop w:val="0"/>
      <w:marBottom w:val="0"/>
      <w:divBdr>
        <w:top w:val="none" w:sz="0" w:space="0" w:color="auto"/>
        <w:left w:val="none" w:sz="0" w:space="0" w:color="auto"/>
        <w:bottom w:val="none" w:sz="0" w:space="0" w:color="auto"/>
        <w:right w:val="none" w:sz="0" w:space="0" w:color="auto"/>
      </w:divBdr>
    </w:div>
    <w:div w:id="633872824">
      <w:bodyDiv w:val="1"/>
      <w:marLeft w:val="0"/>
      <w:marRight w:val="0"/>
      <w:marTop w:val="0"/>
      <w:marBottom w:val="0"/>
      <w:divBdr>
        <w:top w:val="none" w:sz="0" w:space="0" w:color="auto"/>
        <w:left w:val="none" w:sz="0" w:space="0" w:color="auto"/>
        <w:bottom w:val="none" w:sz="0" w:space="0" w:color="auto"/>
        <w:right w:val="none" w:sz="0" w:space="0" w:color="auto"/>
      </w:divBdr>
    </w:div>
    <w:div w:id="670596217">
      <w:bodyDiv w:val="1"/>
      <w:marLeft w:val="0"/>
      <w:marRight w:val="0"/>
      <w:marTop w:val="0"/>
      <w:marBottom w:val="0"/>
      <w:divBdr>
        <w:top w:val="none" w:sz="0" w:space="0" w:color="auto"/>
        <w:left w:val="none" w:sz="0" w:space="0" w:color="auto"/>
        <w:bottom w:val="none" w:sz="0" w:space="0" w:color="auto"/>
        <w:right w:val="none" w:sz="0" w:space="0" w:color="auto"/>
      </w:divBdr>
    </w:div>
    <w:div w:id="672219909">
      <w:bodyDiv w:val="1"/>
      <w:marLeft w:val="0"/>
      <w:marRight w:val="0"/>
      <w:marTop w:val="0"/>
      <w:marBottom w:val="0"/>
      <w:divBdr>
        <w:top w:val="none" w:sz="0" w:space="0" w:color="auto"/>
        <w:left w:val="none" w:sz="0" w:space="0" w:color="auto"/>
        <w:bottom w:val="none" w:sz="0" w:space="0" w:color="auto"/>
        <w:right w:val="none" w:sz="0" w:space="0" w:color="auto"/>
      </w:divBdr>
    </w:div>
    <w:div w:id="680085398">
      <w:bodyDiv w:val="1"/>
      <w:marLeft w:val="0"/>
      <w:marRight w:val="0"/>
      <w:marTop w:val="0"/>
      <w:marBottom w:val="0"/>
      <w:divBdr>
        <w:top w:val="none" w:sz="0" w:space="0" w:color="auto"/>
        <w:left w:val="none" w:sz="0" w:space="0" w:color="auto"/>
        <w:bottom w:val="none" w:sz="0" w:space="0" w:color="auto"/>
        <w:right w:val="none" w:sz="0" w:space="0" w:color="auto"/>
      </w:divBdr>
    </w:div>
    <w:div w:id="698506652">
      <w:bodyDiv w:val="1"/>
      <w:marLeft w:val="0"/>
      <w:marRight w:val="0"/>
      <w:marTop w:val="0"/>
      <w:marBottom w:val="0"/>
      <w:divBdr>
        <w:top w:val="none" w:sz="0" w:space="0" w:color="auto"/>
        <w:left w:val="none" w:sz="0" w:space="0" w:color="auto"/>
        <w:bottom w:val="none" w:sz="0" w:space="0" w:color="auto"/>
        <w:right w:val="none" w:sz="0" w:space="0" w:color="auto"/>
      </w:divBdr>
    </w:div>
    <w:div w:id="699017169">
      <w:bodyDiv w:val="1"/>
      <w:marLeft w:val="0"/>
      <w:marRight w:val="0"/>
      <w:marTop w:val="0"/>
      <w:marBottom w:val="0"/>
      <w:divBdr>
        <w:top w:val="none" w:sz="0" w:space="0" w:color="auto"/>
        <w:left w:val="none" w:sz="0" w:space="0" w:color="auto"/>
        <w:bottom w:val="none" w:sz="0" w:space="0" w:color="auto"/>
        <w:right w:val="none" w:sz="0" w:space="0" w:color="auto"/>
      </w:divBdr>
    </w:div>
    <w:div w:id="719204356">
      <w:bodyDiv w:val="1"/>
      <w:marLeft w:val="0"/>
      <w:marRight w:val="0"/>
      <w:marTop w:val="0"/>
      <w:marBottom w:val="0"/>
      <w:divBdr>
        <w:top w:val="none" w:sz="0" w:space="0" w:color="auto"/>
        <w:left w:val="none" w:sz="0" w:space="0" w:color="auto"/>
        <w:bottom w:val="none" w:sz="0" w:space="0" w:color="auto"/>
        <w:right w:val="none" w:sz="0" w:space="0" w:color="auto"/>
      </w:divBdr>
    </w:div>
    <w:div w:id="746848551">
      <w:bodyDiv w:val="1"/>
      <w:marLeft w:val="0"/>
      <w:marRight w:val="0"/>
      <w:marTop w:val="0"/>
      <w:marBottom w:val="0"/>
      <w:divBdr>
        <w:top w:val="none" w:sz="0" w:space="0" w:color="auto"/>
        <w:left w:val="none" w:sz="0" w:space="0" w:color="auto"/>
        <w:bottom w:val="none" w:sz="0" w:space="0" w:color="auto"/>
        <w:right w:val="none" w:sz="0" w:space="0" w:color="auto"/>
      </w:divBdr>
    </w:div>
    <w:div w:id="757675967">
      <w:bodyDiv w:val="1"/>
      <w:marLeft w:val="0"/>
      <w:marRight w:val="0"/>
      <w:marTop w:val="0"/>
      <w:marBottom w:val="0"/>
      <w:divBdr>
        <w:top w:val="none" w:sz="0" w:space="0" w:color="auto"/>
        <w:left w:val="none" w:sz="0" w:space="0" w:color="auto"/>
        <w:bottom w:val="none" w:sz="0" w:space="0" w:color="auto"/>
        <w:right w:val="none" w:sz="0" w:space="0" w:color="auto"/>
      </w:divBdr>
    </w:div>
    <w:div w:id="771902044">
      <w:bodyDiv w:val="1"/>
      <w:marLeft w:val="0"/>
      <w:marRight w:val="0"/>
      <w:marTop w:val="0"/>
      <w:marBottom w:val="0"/>
      <w:divBdr>
        <w:top w:val="none" w:sz="0" w:space="0" w:color="auto"/>
        <w:left w:val="none" w:sz="0" w:space="0" w:color="auto"/>
        <w:bottom w:val="none" w:sz="0" w:space="0" w:color="auto"/>
        <w:right w:val="none" w:sz="0" w:space="0" w:color="auto"/>
      </w:divBdr>
    </w:div>
    <w:div w:id="777717069">
      <w:bodyDiv w:val="1"/>
      <w:marLeft w:val="0"/>
      <w:marRight w:val="0"/>
      <w:marTop w:val="0"/>
      <w:marBottom w:val="0"/>
      <w:divBdr>
        <w:top w:val="none" w:sz="0" w:space="0" w:color="auto"/>
        <w:left w:val="none" w:sz="0" w:space="0" w:color="auto"/>
        <w:bottom w:val="none" w:sz="0" w:space="0" w:color="auto"/>
        <w:right w:val="none" w:sz="0" w:space="0" w:color="auto"/>
      </w:divBdr>
    </w:div>
    <w:div w:id="788821094">
      <w:bodyDiv w:val="1"/>
      <w:marLeft w:val="0"/>
      <w:marRight w:val="0"/>
      <w:marTop w:val="0"/>
      <w:marBottom w:val="0"/>
      <w:divBdr>
        <w:top w:val="none" w:sz="0" w:space="0" w:color="auto"/>
        <w:left w:val="none" w:sz="0" w:space="0" w:color="auto"/>
        <w:bottom w:val="none" w:sz="0" w:space="0" w:color="auto"/>
        <w:right w:val="none" w:sz="0" w:space="0" w:color="auto"/>
      </w:divBdr>
    </w:div>
    <w:div w:id="807091959">
      <w:bodyDiv w:val="1"/>
      <w:marLeft w:val="0"/>
      <w:marRight w:val="0"/>
      <w:marTop w:val="0"/>
      <w:marBottom w:val="0"/>
      <w:divBdr>
        <w:top w:val="none" w:sz="0" w:space="0" w:color="auto"/>
        <w:left w:val="none" w:sz="0" w:space="0" w:color="auto"/>
        <w:bottom w:val="none" w:sz="0" w:space="0" w:color="auto"/>
        <w:right w:val="none" w:sz="0" w:space="0" w:color="auto"/>
      </w:divBdr>
    </w:div>
    <w:div w:id="865605845">
      <w:bodyDiv w:val="1"/>
      <w:marLeft w:val="0"/>
      <w:marRight w:val="0"/>
      <w:marTop w:val="0"/>
      <w:marBottom w:val="0"/>
      <w:divBdr>
        <w:top w:val="none" w:sz="0" w:space="0" w:color="auto"/>
        <w:left w:val="none" w:sz="0" w:space="0" w:color="auto"/>
        <w:bottom w:val="none" w:sz="0" w:space="0" w:color="auto"/>
        <w:right w:val="none" w:sz="0" w:space="0" w:color="auto"/>
      </w:divBdr>
    </w:div>
    <w:div w:id="868420970">
      <w:bodyDiv w:val="1"/>
      <w:marLeft w:val="0"/>
      <w:marRight w:val="0"/>
      <w:marTop w:val="0"/>
      <w:marBottom w:val="0"/>
      <w:divBdr>
        <w:top w:val="none" w:sz="0" w:space="0" w:color="auto"/>
        <w:left w:val="none" w:sz="0" w:space="0" w:color="auto"/>
        <w:bottom w:val="none" w:sz="0" w:space="0" w:color="auto"/>
        <w:right w:val="none" w:sz="0" w:space="0" w:color="auto"/>
      </w:divBdr>
    </w:div>
    <w:div w:id="875776981">
      <w:bodyDiv w:val="1"/>
      <w:marLeft w:val="0"/>
      <w:marRight w:val="0"/>
      <w:marTop w:val="0"/>
      <w:marBottom w:val="0"/>
      <w:divBdr>
        <w:top w:val="none" w:sz="0" w:space="0" w:color="auto"/>
        <w:left w:val="none" w:sz="0" w:space="0" w:color="auto"/>
        <w:bottom w:val="none" w:sz="0" w:space="0" w:color="auto"/>
        <w:right w:val="none" w:sz="0" w:space="0" w:color="auto"/>
      </w:divBdr>
    </w:div>
    <w:div w:id="902764078">
      <w:bodyDiv w:val="1"/>
      <w:marLeft w:val="0"/>
      <w:marRight w:val="0"/>
      <w:marTop w:val="0"/>
      <w:marBottom w:val="0"/>
      <w:divBdr>
        <w:top w:val="none" w:sz="0" w:space="0" w:color="auto"/>
        <w:left w:val="none" w:sz="0" w:space="0" w:color="auto"/>
        <w:bottom w:val="none" w:sz="0" w:space="0" w:color="auto"/>
        <w:right w:val="none" w:sz="0" w:space="0" w:color="auto"/>
      </w:divBdr>
    </w:div>
    <w:div w:id="913854880">
      <w:bodyDiv w:val="1"/>
      <w:marLeft w:val="0"/>
      <w:marRight w:val="0"/>
      <w:marTop w:val="0"/>
      <w:marBottom w:val="0"/>
      <w:divBdr>
        <w:top w:val="none" w:sz="0" w:space="0" w:color="auto"/>
        <w:left w:val="none" w:sz="0" w:space="0" w:color="auto"/>
        <w:bottom w:val="none" w:sz="0" w:space="0" w:color="auto"/>
        <w:right w:val="none" w:sz="0" w:space="0" w:color="auto"/>
      </w:divBdr>
    </w:div>
    <w:div w:id="934364540">
      <w:bodyDiv w:val="1"/>
      <w:marLeft w:val="0"/>
      <w:marRight w:val="0"/>
      <w:marTop w:val="0"/>
      <w:marBottom w:val="0"/>
      <w:divBdr>
        <w:top w:val="none" w:sz="0" w:space="0" w:color="auto"/>
        <w:left w:val="none" w:sz="0" w:space="0" w:color="auto"/>
        <w:bottom w:val="none" w:sz="0" w:space="0" w:color="auto"/>
        <w:right w:val="none" w:sz="0" w:space="0" w:color="auto"/>
      </w:divBdr>
    </w:div>
    <w:div w:id="935868499">
      <w:bodyDiv w:val="1"/>
      <w:marLeft w:val="0"/>
      <w:marRight w:val="0"/>
      <w:marTop w:val="0"/>
      <w:marBottom w:val="0"/>
      <w:divBdr>
        <w:top w:val="none" w:sz="0" w:space="0" w:color="auto"/>
        <w:left w:val="none" w:sz="0" w:space="0" w:color="auto"/>
        <w:bottom w:val="none" w:sz="0" w:space="0" w:color="auto"/>
        <w:right w:val="none" w:sz="0" w:space="0" w:color="auto"/>
      </w:divBdr>
    </w:div>
    <w:div w:id="1081875173">
      <w:bodyDiv w:val="1"/>
      <w:marLeft w:val="0"/>
      <w:marRight w:val="0"/>
      <w:marTop w:val="0"/>
      <w:marBottom w:val="0"/>
      <w:divBdr>
        <w:top w:val="none" w:sz="0" w:space="0" w:color="auto"/>
        <w:left w:val="none" w:sz="0" w:space="0" w:color="auto"/>
        <w:bottom w:val="none" w:sz="0" w:space="0" w:color="auto"/>
        <w:right w:val="none" w:sz="0" w:space="0" w:color="auto"/>
      </w:divBdr>
    </w:div>
    <w:div w:id="1089079800">
      <w:bodyDiv w:val="1"/>
      <w:marLeft w:val="0"/>
      <w:marRight w:val="0"/>
      <w:marTop w:val="0"/>
      <w:marBottom w:val="0"/>
      <w:divBdr>
        <w:top w:val="none" w:sz="0" w:space="0" w:color="auto"/>
        <w:left w:val="none" w:sz="0" w:space="0" w:color="auto"/>
        <w:bottom w:val="none" w:sz="0" w:space="0" w:color="auto"/>
        <w:right w:val="none" w:sz="0" w:space="0" w:color="auto"/>
      </w:divBdr>
    </w:div>
    <w:div w:id="1100493366">
      <w:bodyDiv w:val="1"/>
      <w:marLeft w:val="0"/>
      <w:marRight w:val="0"/>
      <w:marTop w:val="0"/>
      <w:marBottom w:val="0"/>
      <w:divBdr>
        <w:top w:val="none" w:sz="0" w:space="0" w:color="auto"/>
        <w:left w:val="none" w:sz="0" w:space="0" w:color="auto"/>
        <w:bottom w:val="none" w:sz="0" w:space="0" w:color="auto"/>
        <w:right w:val="none" w:sz="0" w:space="0" w:color="auto"/>
      </w:divBdr>
    </w:div>
    <w:div w:id="1111973984">
      <w:bodyDiv w:val="1"/>
      <w:marLeft w:val="0"/>
      <w:marRight w:val="0"/>
      <w:marTop w:val="0"/>
      <w:marBottom w:val="0"/>
      <w:divBdr>
        <w:top w:val="none" w:sz="0" w:space="0" w:color="auto"/>
        <w:left w:val="none" w:sz="0" w:space="0" w:color="auto"/>
        <w:bottom w:val="none" w:sz="0" w:space="0" w:color="auto"/>
        <w:right w:val="none" w:sz="0" w:space="0" w:color="auto"/>
      </w:divBdr>
    </w:div>
    <w:div w:id="1161191486">
      <w:bodyDiv w:val="1"/>
      <w:marLeft w:val="0"/>
      <w:marRight w:val="0"/>
      <w:marTop w:val="0"/>
      <w:marBottom w:val="0"/>
      <w:divBdr>
        <w:top w:val="none" w:sz="0" w:space="0" w:color="auto"/>
        <w:left w:val="none" w:sz="0" w:space="0" w:color="auto"/>
        <w:bottom w:val="none" w:sz="0" w:space="0" w:color="auto"/>
        <w:right w:val="none" w:sz="0" w:space="0" w:color="auto"/>
      </w:divBdr>
    </w:div>
    <w:div w:id="1181235624">
      <w:bodyDiv w:val="1"/>
      <w:marLeft w:val="0"/>
      <w:marRight w:val="0"/>
      <w:marTop w:val="0"/>
      <w:marBottom w:val="0"/>
      <w:divBdr>
        <w:top w:val="none" w:sz="0" w:space="0" w:color="auto"/>
        <w:left w:val="none" w:sz="0" w:space="0" w:color="auto"/>
        <w:bottom w:val="none" w:sz="0" w:space="0" w:color="auto"/>
        <w:right w:val="none" w:sz="0" w:space="0" w:color="auto"/>
      </w:divBdr>
    </w:div>
    <w:div w:id="1193036521">
      <w:bodyDiv w:val="1"/>
      <w:marLeft w:val="0"/>
      <w:marRight w:val="0"/>
      <w:marTop w:val="0"/>
      <w:marBottom w:val="0"/>
      <w:divBdr>
        <w:top w:val="none" w:sz="0" w:space="0" w:color="auto"/>
        <w:left w:val="none" w:sz="0" w:space="0" w:color="auto"/>
        <w:bottom w:val="none" w:sz="0" w:space="0" w:color="auto"/>
        <w:right w:val="none" w:sz="0" w:space="0" w:color="auto"/>
      </w:divBdr>
    </w:div>
    <w:div w:id="1202665129">
      <w:bodyDiv w:val="1"/>
      <w:marLeft w:val="0"/>
      <w:marRight w:val="0"/>
      <w:marTop w:val="0"/>
      <w:marBottom w:val="0"/>
      <w:divBdr>
        <w:top w:val="none" w:sz="0" w:space="0" w:color="auto"/>
        <w:left w:val="none" w:sz="0" w:space="0" w:color="auto"/>
        <w:bottom w:val="none" w:sz="0" w:space="0" w:color="auto"/>
        <w:right w:val="none" w:sz="0" w:space="0" w:color="auto"/>
      </w:divBdr>
    </w:div>
    <w:div w:id="1224026756">
      <w:bodyDiv w:val="1"/>
      <w:marLeft w:val="0"/>
      <w:marRight w:val="0"/>
      <w:marTop w:val="0"/>
      <w:marBottom w:val="0"/>
      <w:divBdr>
        <w:top w:val="none" w:sz="0" w:space="0" w:color="auto"/>
        <w:left w:val="none" w:sz="0" w:space="0" w:color="auto"/>
        <w:bottom w:val="none" w:sz="0" w:space="0" w:color="auto"/>
        <w:right w:val="none" w:sz="0" w:space="0" w:color="auto"/>
      </w:divBdr>
    </w:div>
    <w:div w:id="1239099319">
      <w:bodyDiv w:val="1"/>
      <w:marLeft w:val="0"/>
      <w:marRight w:val="0"/>
      <w:marTop w:val="0"/>
      <w:marBottom w:val="0"/>
      <w:divBdr>
        <w:top w:val="none" w:sz="0" w:space="0" w:color="auto"/>
        <w:left w:val="none" w:sz="0" w:space="0" w:color="auto"/>
        <w:bottom w:val="none" w:sz="0" w:space="0" w:color="auto"/>
        <w:right w:val="none" w:sz="0" w:space="0" w:color="auto"/>
      </w:divBdr>
      <w:divsChild>
        <w:div w:id="31462851">
          <w:marLeft w:val="0"/>
          <w:marRight w:val="0"/>
          <w:marTop w:val="0"/>
          <w:marBottom w:val="0"/>
          <w:divBdr>
            <w:top w:val="none" w:sz="0" w:space="0" w:color="auto"/>
            <w:left w:val="none" w:sz="0" w:space="0" w:color="auto"/>
            <w:bottom w:val="none" w:sz="0" w:space="0" w:color="auto"/>
            <w:right w:val="none" w:sz="0" w:space="0" w:color="auto"/>
          </w:divBdr>
          <w:divsChild>
            <w:div w:id="499390342">
              <w:marLeft w:val="0"/>
              <w:marRight w:val="0"/>
              <w:marTop w:val="0"/>
              <w:marBottom w:val="0"/>
              <w:divBdr>
                <w:top w:val="none" w:sz="0" w:space="0" w:color="auto"/>
                <w:left w:val="none" w:sz="0" w:space="0" w:color="auto"/>
                <w:bottom w:val="none" w:sz="0" w:space="0" w:color="auto"/>
                <w:right w:val="none" w:sz="0" w:space="0" w:color="auto"/>
              </w:divBdr>
              <w:divsChild>
                <w:div w:id="18069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4687">
      <w:bodyDiv w:val="1"/>
      <w:marLeft w:val="0"/>
      <w:marRight w:val="0"/>
      <w:marTop w:val="0"/>
      <w:marBottom w:val="0"/>
      <w:divBdr>
        <w:top w:val="none" w:sz="0" w:space="0" w:color="auto"/>
        <w:left w:val="none" w:sz="0" w:space="0" w:color="auto"/>
        <w:bottom w:val="none" w:sz="0" w:space="0" w:color="auto"/>
        <w:right w:val="none" w:sz="0" w:space="0" w:color="auto"/>
      </w:divBdr>
    </w:div>
    <w:div w:id="1271202961">
      <w:bodyDiv w:val="1"/>
      <w:marLeft w:val="0"/>
      <w:marRight w:val="0"/>
      <w:marTop w:val="0"/>
      <w:marBottom w:val="0"/>
      <w:divBdr>
        <w:top w:val="none" w:sz="0" w:space="0" w:color="auto"/>
        <w:left w:val="none" w:sz="0" w:space="0" w:color="auto"/>
        <w:bottom w:val="none" w:sz="0" w:space="0" w:color="auto"/>
        <w:right w:val="none" w:sz="0" w:space="0" w:color="auto"/>
      </w:divBdr>
    </w:div>
    <w:div w:id="1298872488">
      <w:bodyDiv w:val="1"/>
      <w:marLeft w:val="0"/>
      <w:marRight w:val="0"/>
      <w:marTop w:val="0"/>
      <w:marBottom w:val="0"/>
      <w:divBdr>
        <w:top w:val="none" w:sz="0" w:space="0" w:color="auto"/>
        <w:left w:val="none" w:sz="0" w:space="0" w:color="auto"/>
        <w:bottom w:val="none" w:sz="0" w:space="0" w:color="auto"/>
        <w:right w:val="none" w:sz="0" w:space="0" w:color="auto"/>
      </w:divBdr>
    </w:div>
    <w:div w:id="1312907108">
      <w:bodyDiv w:val="1"/>
      <w:marLeft w:val="0"/>
      <w:marRight w:val="0"/>
      <w:marTop w:val="0"/>
      <w:marBottom w:val="0"/>
      <w:divBdr>
        <w:top w:val="none" w:sz="0" w:space="0" w:color="auto"/>
        <w:left w:val="none" w:sz="0" w:space="0" w:color="auto"/>
        <w:bottom w:val="none" w:sz="0" w:space="0" w:color="auto"/>
        <w:right w:val="none" w:sz="0" w:space="0" w:color="auto"/>
      </w:divBdr>
    </w:div>
    <w:div w:id="1351759455">
      <w:bodyDiv w:val="1"/>
      <w:marLeft w:val="0"/>
      <w:marRight w:val="0"/>
      <w:marTop w:val="0"/>
      <w:marBottom w:val="0"/>
      <w:divBdr>
        <w:top w:val="none" w:sz="0" w:space="0" w:color="auto"/>
        <w:left w:val="none" w:sz="0" w:space="0" w:color="auto"/>
        <w:bottom w:val="none" w:sz="0" w:space="0" w:color="auto"/>
        <w:right w:val="none" w:sz="0" w:space="0" w:color="auto"/>
      </w:divBdr>
    </w:div>
    <w:div w:id="1363239648">
      <w:bodyDiv w:val="1"/>
      <w:marLeft w:val="0"/>
      <w:marRight w:val="0"/>
      <w:marTop w:val="0"/>
      <w:marBottom w:val="0"/>
      <w:divBdr>
        <w:top w:val="none" w:sz="0" w:space="0" w:color="auto"/>
        <w:left w:val="none" w:sz="0" w:space="0" w:color="auto"/>
        <w:bottom w:val="none" w:sz="0" w:space="0" w:color="auto"/>
        <w:right w:val="none" w:sz="0" w:space="0" w:color="auto"/>
      </w:divBdr>
    </w:div>
    <w:div w:id="1370955857">
      <w:bodyDiv w:val="1"/>
      <w:marLeft w:val="0"/>
      <w:marRight w:val="0"/>
      <w:marTop w:val="0"/>
      <w:marBottom w:val="0"/>
      <w:divBdr>
        <w:top w:val="none" w:sz="0" w:space="0" w:color="auto"/>
        <w:left w:val="none" w:sz="0" w:space="0" w:color="auto"/>
        <w:bottom w:val="none" w:sz="0" w:space="0" w:color="auto"/>
        <w:right w:val="none" w:sz="0" w:space="0" w:color="auto"/>
      </w:divBdr>
    </w:div>
    <w:div w:id="1376076846">
      <w:bodyDiv w:val="1"/>
      <w:marLeft w:val="0"/>
      <w:marRight w:val="0"/>
      <w:marTop w:val="0"/>
      <w:marBottom w:val="0"/>
      <w:divBdr>
        <w:top w:val="none" w:sz="0" w:space="0" w:color="auto"/>
        <w:left w:val="none" w:sz="0" w:space="0" w:color="auto"/>
        <w:bottom w:val="none" w:sz="0" w:space="0" w:color="auto"/>
        <w:right w:val="none" w:sz="0" w:space="0" w:color="auto"/>
      </w:divBdr>
    </w:div>
    <w:div w:id="1376198095">
      <w:bodyDiv w:val="1"/>
      <w:marLeft w:val="0"/>
      <w:marRight w:val="0"/>
      <w:marTop w:val="0"/>
      <w:marBottom w:val="0"/>
      <w:divBdr>
        <w:top w:val="none" w:sz="0" w:space="0" w:color="auto"/>
        <w:left w:val="none" w:sz="0" w:space="0" w:color="auto"/>
        <w:bottom w:val="none" w:sz="0" w:space="0" w:color="auto"/>
        <w:right w:val="none" w:sz="0" w:space="0" w:color="auto"/>
      </w:divBdr>
    </w:div>
    <w:div w:id="1394427711">
      <w:bodyDiv w:val="1"/>
      <w:marLeft w:val="0"/>
      <w:marRight w:val="0"/>
      <w:marTop w:val="0"/>
      <w:marBottom w:val="0"/>
      <w:divBdr>
        <w:top w:val="none" w:sz="0" w:space="0" w:color="auto"/>
        <w:left w:val="none" w:sz="0" w:space="0" w:color="auto"/>
        <w:bottom w:val="none" w:sz="0" w:space="0" w:color="auto"/>
        <w:right w:val="none" w:sz="0" w:space="0" w:color="auto"/>
      </w:divBdr>
      <w:divsChild>
        <w:div w:id="1717464701">
          <w:marLeft w:val="0"/>
          <w:marRight w:val="0"/>
          <w:marTop w:val="0"/>
          <w:marBottom w:val="0"/>
          <w:divBdr>
            <w:top w:val="none" w:sz="0" w:space="0" w:color="auto"/>
            <w:left w:val="none" w:sz="0" w:space="0" w:color="auto"/>
            <w:bottom w:val="none" w:sz="0" w:space="0" w:color="auto"/>
            <w:right w:val="none" w:sz="0" w:space="0" w:color="auto"/>
          </w:divBdr>
          <w:divsChild>
            <w:div w:id="1210801918">
              <w:marLeft w:val="0"/>
              <w:marRight w:val="0"/>
              <w:marTop w:val="0"/>
              <w:marBottom w:val="0"/>
              <w:divBdr>
                <w:top w:val="none" w:sz="0" w:space="0" w:color="auto"/>
                <w:left w:val="none" w:sz="0" w:space="0" w:color="auto"/>
                <w:bottom w:val="none" w:sz="0" w:space="0" w:color="auto"/>
                <w:right w:val="none" w:sz="0" w:space="0" w:color="auto"/>
              </w:divBdr>
              <w:divsChild>
                <w:div w:id="1419055741">
                  <w:marLeft w:val="0"/>
                  <w:marRight w:val="0"/>
                  <w:marTop w:val="0"/>
                  <w:marBottom w:val="0"/>
                  <w:divBdr>
                    <w:top w:val="none" w:sz="0" w:space="0" w:color="auto"/>
                    <w:left w:val="none" w:sz="0" w:space="0" w:color="auto"/>
                    <w:bottom w:val="none" w:sz="0" w:space="0" w:color="auto"/>
                    <w:right w:val="none" w:sz="0" w:space="0" w:color="auto"/>
                  </w:divBdr>
                  <w:divsChild>
                    <w:div w:id="1094783410">
                      <w:marLeft w:val="0"/>
                      <w:marRight w:val="0"/>
                      <w:marTop w:val="0"/>
                      <w:marBottom w:val="0"/>
                      <w:divBdr>
                        <w:top w:val="none" w:sz="0" w:space="0" w:color="auto"/>
                        <w:left w:val="none" w:sz="0" w:space="0" w:color="auto"/>
                        <w:bottom w:val="none" w:sz="0" w:space="0" w:color="auto"/>
                        <w:right w:val="none" w:sz="0" w:space="0" w:color="auto"/>
                      </w:divBdr>
                      <w:divsChild>
                        <w:div w:id="1199247156">
                          <w:marLeft w:val="0"/>
                          <w:marRight w:val="0"/>
                          <w:marTop w:val="0"/>
                          <w:marBottom w:val="0"/>
                          <w:divBdr>
                            <w:top w:val="none" w:sz="0" w:space="0" w:color="auto"/>
                            <w:left w:val="none" w:sz="0" w:space="0" w:color="auto"/>
                            <w:bottom w:val="none" w:sz="0" w:space="0" w:color="auto"/>
                            <w:right w:val="none" w:sz="0" w:space="0" w:color="auto"/>
                          </w:divBdr>
                          <w:divsChild>
                            <w:div w:id="1388993551">
                              <w:marLeft w:val="0"/>
                              <w:marRight w:val="0"/>
                              <w:marTop w:val="0"/>
                              <w:marBottom w:val="0"/>
                              <w:divBdr>
                                <w:top w:val="none" w:sz="0" w:space="0" w:color="auto"/>
                                <w:left w:val="none" w:sz="0" w:space="0" w:color="auto"/>
                                <w:bottom w:val="none" w:sz="0" w:space="0" w:color="auto"/>
                                <w:right w:val="none" w:sz="0" w:space="0" w:color="auto"/>
                              </w:divBdr>
                              <w:divsChild>
                                <w:div w:id="1082413167">
                                  <w:marLeft w:val="0"/>
                                  <w:marRight w:val="0"/>
                                  <w:marTop w:val="0"/>
                                  <w:marBottom w:val="0"/>
                                  <w:divBdr>
                                    <w:top w:val="none" w:sz="0" w:space="0" w:color="auto"/>
                                    <w:left w:val="none" w:sz="0" w:space="0" w:color="auto"/>
                                    <w:bottom w:val="none" w:sz="0" w:space="0" w:color="auto"/>
                                    <w:right w:val="none" w:sz="0" w:space="0" w:color="auto"/>
                                  </w:divBdr>
                                  <w:divsChild>
                                    <w:div w:id="420376802">
                                      <w:marLeft w:val="0"/>
                                      <w:marRight w:val="0"/>
                                      <w:marTop w:val="0"/>
                                      <w:marBottom w:val="0"/>
                                      <w:divBdr>
                                        <w:top w:val="none" w:sz="0" w:space="0" w:color="auto"/>
                                        <w:left w:val="none" w:sz="0" w:space="0" w:color="auto"/>
                                        <w:bottom w:val="none" w:sz="0" w:space="0" w:color="auto"/>
                                        <w:right w:val="none" w:sz="0" w:space="0" w:color="auto"/>
                                      </w:divBdr>
                                      <w:divsChild>
                                        <w:div w:id="2006661628">
                                          <w:marLeft w:val="0"/>
                                          <w:marRight w:val="0"/>
                                          <w:marTop w:val="0"/>
                                          <w:marBottom w:val="0"/>
                                          <w:divBdr>
                                            <w:top w:val="none" w:sz="0" w:space="0" w:color="auto"/>
                                            <w:left w:val="none" w:sz="0" w:space="0" w:color="auto"/>
                                            <w:bottom w:val="none" w:sz="0" w:space="0" w:color="auto"/>
                                            <w:right w:val="none" w:sz="0" w:space="0" w:color="auto"/>
                                          </w:divBdr>
                                          <w:divsChild>
                                            <w:div w:id="1796676776">
                                              <w:marLeft w:val="0"/>
                                              <w:marRight w:val="0"/>
                                              <w:marTop w:val="0"/>
                                              <w:marBottom w:val="0"/>
                                              <w:divBdr>
                                                <w:top w:val="none" w:sz="0" w:space="0" w:color="auto"/>
                                                <w:left w:val="none" w:sz="0" w:space="0" w:color="auto"/>
                                                <w:bottom w:val="none" w:sz="0" w:space="0" w:color="auto"/>
                                                <w:right w:val="none" w:sz="0" w:space="0" w:color="auto"/>
                                              </w:divBdr>
                                              <w:divsChild>
                                                <w:div w:id="406852869">
                                                  <w:marLeft w:val="0"/>
                                                  <w:marRight w:val="0"/>
                                                  <w:marTop w:val="0"/>
                                                  <w:marBottom w:val="0"/>
                                                  <w:divBdr>
                                                    <w:top w:val="none" w:sz="0" w:space="0" w:color="auto"/>
                                                    <w:left w:val="none" w:sz="0" w:space="0" w:color="auto"/>
                                                    <w:bottom w:val="none" w:sz="0" w:space="0" w:color="auto"/>
                                                    <w:right w:val="none" w:sz="0" w:space="0" w:color="auto"/>
                                                  </w:divBdr>
                                                  <w:divsChild>
                                                    <w:div w:id="11707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15523">
      <w:bodyDiv w:val="1"/>
      <w:marLeft w:val="0"/>
      <w:marRight w:val="0"/>
      <w:marTop w:val="0"/>
      <w:marBottom w:val="0"/>
      <w:divBdr>
        <w:top w:val="none" w:sz="0" w:space="0" w:color="auto"/>
        <w:left w:val="none" w:sz="0" w:space="0" w:color="auto"/>
        <w:bottom w:val="none" w:sz="0" w:space="0" w:color="auto"/>
        <w:right w:val="none" w:sz="0" w:space="0" w:color="auto"/>
      </w:divBdr>
    </w:div>
    <w:div w:id="1441295137">
      <w:bodyDiv w:val="1"/>
      <w:marLeft w:val="0"/>
      <w:marRight w:val="0"/>
      <w:marTop w:val="0"/>
      <w:marBottom w:val="0"/>
      <w:divBdr>
        <w:top w:val="none" w:sz="0" w:space="0" w:color="auto"/>
        <w:left w:val="none" w:sz="0" w:space="0" w:color="auto"/>
        <w:bottom w:val="none" w:sz="0" w:space="0" w:color="auto"/>
        <w:right w:val="none" w:sz="0" w:space="0" w:color="auto"/>
      </w:divBdr>
    </w:div>
    <w:div w:id="1506895435">
      <w:bodyDiv w:val="1"/>
      <w:marLeft w:val="0"/>
      <w:marRight w:val="0"/>
      <w:marTop w:val="0"/>
      <w:marBottom w:val="0"/>
      <w:divBdr>
        <w:top w:val="none" w:sz="0" w:space="0" w:color="auto"/>
        <w:left w:val="none" w:sz="0" w:space="0" w:color="auto"/>
        <w:bottom w:val="none" w:sz="0" w:space="0" w:color="auto"/>
        <w:right w:val="none" w:sz="0" w:space="0" w:color="auto"/>
      </w:divBdr>
    </w:div>
    <w:div w:id="1539009547">
      <w:bodyDiv w:val="1"/>
      <w:marLeft w:val="0"/>
      <w:marRight w:val="0"/>
      <w:marTop w:val="0"/>
      <w:marBottom w:val="0"/>
      <w:divBdr>
        <w:top w:val="none" w:sz="0" w:space="0" w:color="auto"/>
        <w:left w:val="none" w:sz="0" w:space="0" w:color="auto"/>
        <w:bottom w:val="none" w:sz="0" w:space="0" w:color="auto"/>
        <w:right w:val="none" w:sz="0" w:space="0" w:color="auto"/>
      </w:divBdr>
    </w:div>
    <w:div w:id="1560242862">
      <w:bodyDiv w:val="1"/>
      <w:marLeft w:val="0"/>
      <w:marRight w:val="0"/>
      <w:marTop w:val="0"/>
      <w:marBottom w:val="0"/>
      <w:divBdr>
        <w:top w:val="none" w:sz="0" w:space="0" w:color="auto"/>
        <w:left w:val="none" w:sz="0" w:space="0" w:color="auto"/>
        <w:bottom w:val="none" w:sz="0" w:space="0" w:color="auto"/>
        <w:right w:val="none" w:sz="0" w:space="0" w:color="auto"/>
      </w:divBdr>
    </w:div>
    <w:div w:id="1573659451">
      <w:bodyDiv w:val="1"/>
      <w:marLeft w:val="0"/>
      <w:marRight w:val="0"/>
      <w:marTop w:val="0"/>
      <w:marBottom w:val="0"/>
      <w:divBdr>
        <w:top w:val="none" w:sz="0" w:space="0" w:color="auto"/>
        <w:left w:val="none" w:sz="0" w:space="0" w:color="auto"/>
        <w:bottom w:val="none" w:sz="0" w:space="0" w:color="auto"/>
        <w:right w:val="none" w:sz="0" w:space="0" w:color="auto"/>
      </w:divBdr>
    </w:div>
    <w:div w:id="1586302777">
      <w:bodyDiv w:val="1"/>
      <w:marLeft w:val="0"/>
      <w:marRight w:val="0"/>
      <w:marTop w:val="0"/>
      <w:marBottom w:val="0"/>
      <w:divBdr>
        <w:top w:val="none" w:sz="0" w:space="0" w:color="auto"/>
        <w:left w:val="none" w:sz="0" w:space="0" w:color="auto"/>
        <w:bottom w:val="none" w:sz="0" w:space="0" w:color="auto"/>
        <w:right w:val="none" w:sz="0" w:space="0" w:color="auto"/>
      </w:divBdr>
    </w:div>
    <w:div w:id="1656641233">
      <w:bodyDiv w:val="1"/>
      <w:marLeft w:val="0"/>
      <w:marRight w:val="0"/>
      <w:marTop w:val="0"/>
      <w:marBottom w:val="0"/>
      <w:divBdr>
        <w:top w:val="none" w:sz="0" w:space="0" w:color="auto"/>
        <w:left w:val="none" w:sz="0" w:space="0" w:color="auto"/>
        <w:bottom w:val="none" w:sz="0" w:space="0" w:color="auto"/>
        <w:right w:val="none" w:sz="0" w:space="0" w:color="auto"/>
      </w:divBdr>
    </w:div>
    <w:div w:id="1659456964">
      <w:bodyDiv w:val="1"/>
      <w:marLeft w:val="0"/>
      <w:marRight w:val="0"/>
      <w:marTop w:val="0"/>
      <w:marBottom w:val="0"/>
      <w:divBdr>
        <w:top w:val="none" w:sz="0" w:space="0" w:color="auto"/>
        <w:left w:val="none" w:sz="0" w:space="0" w:color="auto"/>
        <w:bottom w:val="none" w:sz="0" w:space="0" w:color="auto"/>
        <w:right w:val="none" w:sz="0" w:space="0" w:color="auto"/>
      </w:divBdr>
    </w:div>
    <w:div w:id="1666472636">
      <w:bodyDiv w:val="1"/>
      <w:marLeft w:val="0"/>
      <w:marRight w:val="0"/>
      <w:marTop w:val="0"/>
      <w:marBottom w:val="0"/>
      <w:divBdr>
        <w:top w:val="none" w:sz="0" w:space="0" w:color="auto"/>
        <w:left w:val="none" w:sz="0" w:space="0" w:color="auto"/>
        <w:bottom w:val="none" w:sz="0" w:space="0" w:color="auto"/>
        <w:right w:val="none" w:sz="0" w:space="0" w:color="auto"/>
      </w:divBdr>
    </w:div>
    <w:div w:id="1732390450">
      <w:bodyDiv w:val="1"/>
      <w:marLeft w:val="0"/>
      <w:marRight w:val="0"/>
      <w:marTop w:val="0"/>
      <w:marBottom w:val="0"/>
      <w:divBdr>
        <w:top w:val="none" w:sz="0" w:space="0" w:color="auto"/>
        <w:left w:val="none" w:sz="0" w:space="0" w:color="auto"/>
        <w:bottom w:val="none" w:sz="0" w:space="0" w:color="auto"/>
        <w:right w:val="none" w:sz="0" w:space="0" w:color="auto"/>
      </w:divBdr>
    </w:div>
    <w:div w:id="1758792835">
      <w:bodyDiv w:val="1"/>
      <w:marLeft w:val="0"/>
      <w:marRight w:val="0"/>
      <w:marTop w:val="0"/>
      <w:marBottom w:val="0"/>
      <w:divBdr>
        <w:top w:val="none" w:sz="0" w:space="0" w:color="auto"/>
        <w:left w:val="none" w:sz="0" w:space="0" w:color="auto"/>
        <w:bottom w:val="none" w:sz="0" w:space="0" w:color="auto"/>
        <w:right w:val="none" w:sz="0" w:space="0" w:color="auto"/>
      </w:divBdr>
    </w:div>
    <w:div w:id="1779569279">
      <w:bodyDiv w:val="1"/>
      <w:marLeft w:val="0"/>
      <w:marRight w:val="0"/>
      <w:marTop w:val="0"/>
      <w:marBottom w:val="0"/>
      <w:divBdr>
        <w:top w:val="none" w:sz="0" w:space="0" w:color="auto"/>
        <w:left w:val="none" w:sz="0" w:space="0" w:color="auto"/>
        <w:bottom w:val="none" w:sz="0" w:space="0" w:color="auto"/>
        <w:right w:val="none" w:sz="0" w:space="0" w:color="auto"/>
      </w:divBdr>
    </w:div>
    <w:div w:id="1782332902">
      <w:bodyDiv w:val="1"/>
      <w:marLeft w:val="0"/>
      <w:marRight w:val="0"/>
      <w:marTop w:val="0"/>
      <w:marBottom w:val="0"/>
      <w:divBdr>
        <w:top w:val="none" w:sz="0" w:space="0" w:color="auto"/>
        <w:left w:val="none" w:sz="0" w:space="0" w:color="auto"/>
        <w:bottom w:val="none" w:sz="0" w:space="0" w:color="auto"/>
        <w:right w:val="none" w:sz="0" w:space="0" w:color="auto"/>
      </w:divBdr>
    </w:div>
    <w:div w:id="1815675676">
      <w:bodyDiv w:val="1"/>
      <w:marLeft w:val="0"/>
      <w:marRight w:val="0"/>
      <w:marTop w:val="0"/>
      <w:marBottom w:val="0"/>
      <w:divBdr>
        <w:top w:val="none" w:sz="0" w:space="0" w:color="auto"/>
        <w:left w:val="none" w:sz="0" w:space="0" w:color="auto"/>
        <w:bottom w:val="none" w:sz="0" w:space="0" w:color="auto"/>
        <w:right w:val="none" w:sz="0" w:space="0" w:color="auto"/>
      </w:divBdr>
    </w:div>
    <w:div w:id="1833327907">
      <w:bodyDiv w:val="1"/>
      <w:marLeft w:val="0"/>
      <w:marRight w:val="0"/>
      <w:marTop w:val="0"/>
      <w:marBottom w:val="0"/>
      <w:divBdr>
        <w:top w:val="none" w:sz="0" w:space="0" w:color="auto"/>
        <w:left w:val="none" w:sz="0" w:space="0" w:color="auto"/>
        <w:bottom w:val="none" w:sz="0" w:space="0" w:color="auto"/>
        <w:right w:val="none" w:sz="0" w:space="0" w:color="auto"/>
      </w:divBdr>
    </w:div>
    <w:div w:id="1842815120">
      <w:bodyDiv w:val="1"/>
      <w:marLeft w:val="0"/>
      <w:marRight w:val="0"/>
      <w:marTop w:val="0"/>
      <w:marBottom w:val="0"/>
      <w:divBdr>
        <w:top w:val="none" w:sz="0" w:space="0" w:color="auto"/>
        <w:left w:val="none" w:sz="0" w:space="0" w:color="auto"/>
        <w:bottom w:val="none" w:sz="0" w:space="0" w:color="auto"/>
        <w:right w:val="none" w:sz="0" w:space="0" w:color="auto"/>
      </w:divBdr>
      <w:divsChild>
        <w:div w:id="1409307777">
          <w:marLeft w:val="0"/>
          <w:marRight w:val="0"/>
          <w:marTop w:val="0"/>
          <w:marBottom w:val="0"/>
          <w:divBdr>
            <w:top w:val="none" w:sz="0" w:space="0" w:color="auto"/>
            <w:left w:val="none" w:sz="0" w:space="0" w:color="auto"/>
            <w:bottom w:val="none" w:sz="0" w:space="0" w:color="auto"/>
            <w:right w:val="none" w:sz="0" w:space="0" w:color="auto"/>
          </w:divBdr>
          <w:divsChild>
            <w:div w:id="406004657">
              <w:marLeft w:val="0"/>
              <w:marRight w:val="0"/>
              <w:marTop w:val="0"/>
              <w:marBottom w:val="0"/>
              <w:divBdr>
                <w:top w:val="none" w:sz="0" w:space="0" w:color="auto"/>
                <w:left w:val="none" w:sz="0" w:space="0" w:color="auto"/>
                <w:bottom w:val="none" w:sz="0" w:space="0" w:color="auto"/>
                <w:right w:val="none" w:sz="0" w:space="0" w:color="auto"/>
              </w:divBdr>
              <w:divsChild>
                <w:div w:id="1165585396">
                  <w:marLeft w:val="0"/>
                  <w:marRight w:val="0"/>
                  <w:marTop w:val="0"/>
                  <w:marBottom w:val="0"/>
                  <w:divBdr>
                    <w:top w:val="none" w:sz="0" w:space="0" w:color="auto"/>
                    <w:left w:val="none" w:sz="0" w:space="0" w:color="auto"/>
                    <w:bottom w:val="none" w:sz="0" w:space="0" w:color="auto"/>
                    <w:right w:val="none" w:sz="0" w:space="0" w:color="auto"/>
                  </w:divBdr>
                  <w:divsChild>
                    <w:div w:id="1399666050">
                      <w:marLeft w:val="0"/>
                      <w:marRight w:val="0"/>
                      <w:marTop w:val="0"/>
                      <w:marBottom w:val="0"/>
                      <w:divBdr>
                        <w:top w:val="none" w:sz="0" w:space="0" w:color="auto"/>
                        <w:left w:val="none" w:sz="0" w:space="0" w:color="auto"/>
                        <w:bottom w:val="none" w:sz="0" w:space="0" w:color="auto"/>
                        <w:right w:val="none" w:sz="0" w:space="0" w:color="auto"/>
                      </w:divBdr>
                      <w:divsChild>
                        <w:div w:id="1094126238">
                          <w:marLeft w:val="0"/>
                          <w:marRight w:val="0"/>
                          <w:marTop w:val="0"/>
                          <w:marBottom w:val="0"/>
                          <w:divBdr>
                            <w:top w:val="none" w:sz="0" w:space="0" w:color="auto"/>
                            <w:left w:val="none" w:sz="0" w:space="0" w:color="auto"/>
                            <w:bottom w:val="none" w:sz="0" w:space="0" w:color="auto"/>
                            <w:right w:val="none" w:sz="0" w:space="0" w:color="auto"/>
                          </w:divBdr>
                          <w:divsChild>
                            <w:div w:id="1840270600">
                              <w:marLeft w:val="0"/>
                              <w:marRight w:val="0"/>
                              <w:marTop w:val="0"/>
                              <w:marBottom w:val="0"/>
                              <w:divBdr>
                                <w:top w:val="none" w:sz="0" w:space="0" w:color="auto"/>
                                <w:left w:val="none" w:sz="0" w:space="0" w:color="auto"/>
                                <w:bottom w:val="none" w:sz="0" w:space="0" w:color="auto"/>
                                <w:right w:val="none" w:sz="0" w:space="0" w:color="auto"/>
                              </w:divBdr>
                              <w:divsChild>
                                <w:div w:id="1515798442">
                                  <w:marLeft w:val="0"/>
                                  <w:marRight w:val="0"/>
                                  <w:marTop w:val="0"/>
                                  <w:marBottom w:val="0"/>
                                  <w:divBdr>
                                    <w:top w:val="none" w:sz="0" w:space="0" w:color="auto"/>
                                    <w:left w:val="none" w:sz="0" w:space="0" w:color="auto"/>
                                    <w:bottom w:val="none" w:sz="0" w:space="0" w:color="auto"/>
                                    <w:right w:val="none" w:sz="0" w:space="0" w:color="auto"/>
                                  </w:divBdr>
                                  <w:divsChild>
                                    <w:div w:id="1327057257">
                                      <w:marLeft w:val="0"/>
                                      <w:marRight w:val="0"/>
                                      <w:marTop w:val="0"/>
                                      <w:marBottom w:val="0"/>
                                      <w:divBdr>
                                        <w:top w:val="none" w:sz="0" w:space="0" w:color="auto"/>
                                        <w:left w:val="none" w:sz="0" w:space="0" w:color="auto"/>
                                        <w:bottom w:val="none" w:sz="0" w:space="0" w:color="auto"/>
                                        <w:right w:val="none" w:sz="0" w:space="0" w:color="auto"/>
                                      </w:divBdr>
                                      <w:divsChild>
                                        <w:div w:id="677317741">
                                          <w:marLeft w:val="0"/>
                                          <w:marRight w:val="0"/>
                                          <w:marTop w:val="0"/>
                                          <w:marBottom w:val="0"/>
                                          <w:divBdr>
                                            <w:top w:val="none" w:sz="0" w:space="0" w:color="auto"/>
                                            <w:left w:val="none" w:sz="0" w:space="0" w:color="auto"/>
                                            <w:bottom w:val="none" w:sz="0" w:space="0" w:color="auto"/>
                                            <w:right w:val="none" w:sz="0" w:space="0" w:color="auto"/>
                                          </w:divBdr>
                                          <w:divsChild>
                                            <w:div w:id="1838762897">
                                              <w:marLeft w:val="0"/>
                                              <w:marRight w:val="0"/>
                                              <w:marTop w:val="0"/>
                                              <w:marBottom w:val="0"/>
                                              <w:divBdr>
                                                <w:top w:val="none" w:sz="0" w:space="0" w:color="auto"/>
                                                <w:left w:val="none" w:sz="0" w:space="0" w:color="auto"/>
                                                <w:bottom w:val="none" w:sz="0" w:space="0" w:color="auto"/>
                                                <w:right w:val="none" w:sz="0" w:space="0" w:color="auto"/>
                                              </w:divBdr>
                                              <w:divsChild>
                                                <w:div w:id="1435397090">
                                                  <w:marLeft w:val="0"/>
                                                  <w:marRight w:val="0"/>
                                                  <w:marTop w:val="0"/>
                                                  <w:marBottom w:val="0"/>
                                                  <w:divBdr>
                                                    <w:top w:val="none" w:sz="0" w:space="0" w:color="auto"/>
                                                    <w:left w:val="none" w:sz="0" w:space="0" w:color="auto"/>
                                                    <w:bottom w:val="none" w:sz="0" w:space="0" w:color="auto"/>
                                                    <w:right w:val="none" w:sz="0" w:space="0" w:color="auto"/>
                                                  </w:divBdr>
                                                  <w:divsChild>
                                                    <w:div w:id="1263340177">
                                                      <w:marLeft w:val="0"/>
                                                      <w:marRight w:val="0"/>
                                                      <w:marTop w:val="0"/>
                                                      <w:marBottom w:val="0"/>
                                                      <w:divBdr>
                                                        <w:top w:val="none" w:sz="0" w:space="0" w:color="auto"/>
                                                        <w:left w:val="none" w:sz="0" w:space="0" w:color="auto"/>
                                                        <w:bottom w:val="none" w:sz="0" w:space="0" w:color="auto"/>
                                                        <w:right w:val="none" w:sz="0" w:space="0" w:color="auto"/>
                                                      </w:divBdr>
                                                      <w:divsChild>
                                                        <w:div w:id="1176961439">
                                                          <w:marLeft w:val="0"/>
                                                          <w:marRight w:val="0"/>
                                                          <w:marTop w:val="0"/>
                                                          <w:marBottom w:val="0"/>
                                                          <w:divBdr>
                                                            <w:top w:val="none" w:sz="0" w:space="0" w:color="auto"/>
                                                            <w:left w:val="none" w:sz="0" w:space="0" w:color="auto"/>
                                                            <w:bottom w:val="none" w:sz="0" w:space="0" w:color="auto"/>
                                                            <w:right w:val="none" w:sz="0" w:space="0" w:color="auto"/>
                                                          </w:divBdr>
                                                          <w:divsChild>
                                                            <w:div w:id="1100295053">
                                                              <w:marLeft w:val="0"/>
                                                              <w:marRight w:val="0"/>
                                                              <w:marTop w:val="0"/>
                                                              <w:marBottom w:val="0"/>
                                                              <w:divBdr>
                                                                <w:top w:val="none" w:sz="0" w:space="0" w:color="auto"/>
                                                                <w:left w:val="none" w:sz="0" w:space="0" w:color="auto"/>
                                                                <w:bottom w:val="none" w:sz="0" w:space="0" w:color="auto"/>
                                                                <w:right w:val="none" w:sz="0" w:space="0" w:color="auto"/>
                                                              </w:divBdr>
                                                              <w:divsChild>
                                                                <w:div w:id="508066039">
                                                                  <w:marLeft w:val="0"/>
                                                                  <w:marRight w:val="0"/>
                                                                  <w:marTop w:val="0"/>
                                                                  <w:marBottom w:val="0"/>
                                                                  <w:divBdr>
                                                                    <w:top w:val="none" w:sz="0" w:space="0" w:color="auto"/>
                                                                    <w:left w:val="none" w:sz="0" w:space="0" w:color="auto"/>
                                                                    <w:bottom w:val="none" w:sz="0" w:space="0" w:color="auto"/>
                                                                    <w:right w:val="none" w:sz="0" w:space="0" w:color="auto"/>
                                                                  </w:divBdr>
                                                                  <w:divsChild>
                                                                    <w:div w:id="1248269374">
                                                                      <w:marLeft w:val="0"/>
                                                                      <w:marRight w:val="0"/>
                                                                      <w:marTop w:val="0"/>
                                                                      <w:marBottom w:val="0"/>
                                                                      <w:divBdr>
                                                                        <w:top w:val="none" w:sz="0" w:space="0" w:color="auto"/>
                                                                        <w:left w:val="none" w:sz="0" w:space="0" w:color="auto"/>
                                                                        <w:bottom w:val="none" w:sz="0" w:space="0" w:color="auto"/>
                                                                        <w:right w:val="none" w:sz="0" w:space="0" w:color="auto"/>
                                                                      </w:divBdr>
                                                                      <w:divsChild>
                                                                        <w:div w:id="5445719">
                                                                          <w:marLeft w:val="0"/>
                                                                          <w:marRight w:val="0"/>
                                                                          <w:marTop w:val="0"/>
                                                                          <w:marBottom w:val="0"/>
                                                                          <w:divBdr>
                                                                            <w:top w:val="none" w:sz="0" w:space="0" w:color="auto"/>
                                                                            <w:left w:val="none" w:sz="0" w:space="0" w:color="auto"/>
                                                                            <w:bottom w:val="none" w:sz="0" w:space="0" w:color="auto"/>
                                                                            <w:right w:val="none" w:sz="0" w:space="0" w:color="auto"/>
                                                                          </w:divBdr>
                                                                          <w:divsChild>
                                                                            <w:div w:id="636839980">
                                                                              <w:marLeft w:val="0"/>
                                                                              <w:marRight w:val="0"/>
                                                                              <w:marTop w:val="0"/>
                                                                              <w:marBottom w:val="0"/>
                                                                              <w:divBdr>
                                                                                <w:top w:val="none" w:sz="0" w:space="0" w:color="auto"/>
                                                                                <w:left w:val="none" w:sz="0" w:space="0" w:color="auto"/>
                                                                                <w:bottom w:val="none" w:sz="0" w:space="0" w:color="auto"/>
                                                                                <w:right w:val="none" w:sz="0" w:space="0" w:color="auto"/>
                                                                              </w:divBdr>
                                                                              <w:divsChild>
                                                                                <w:div w:id="623316016">
                                                                                  <w:marLeft w:val="0"/>
                                                                                  <w:marRight w:val="0"/>
                                                                                  <w:marTop w:val="0"/>
                                                                                  <w:marBottom w:val="0"/>
                                                                                  <w:divBdr>
                                                                                    <w:top w:val="none" w:sz="0" w:space="0" w:color="auto"/>
                                                                                    <w:left w:val="none" w:sz="0" w:space="0" w:color="auto"/>
                                                                                    <w:bottom w:val="none" w:sz="0" w:space="0" w:color="auto"/>
                                                                                    <w:right w:val="none" w:sz="0" w:space="0" w:color="auto"/>
                                                                                  </w:divBdr>
                                                                                  <w:divsChild>
                                                                                    <w:div w:id="1324888795">
                                                                                      <w:marLeft w:val="0"/>
                                                                                      <w:marRight w:val="0"/>
                                                                                      <w:marTop w:val="0"/>
                                                                                      <w:marBottom w:val="0"/>
                                                                                      <w:divBdr>
                                                                                        <w:top w:val="none" w:sz="0" w:space="0" w:color="auto"/>
                                                                                        <w:left w:val="none" w:sz="0" w:space="0" w:color="auto"/>
                                                                                        <w:bottom w:val="none" w:sz="0" w:space="0" w:color="auto"/>
                                                                                        <w:right w:val="none" w:sz="0" w:space="0" w:color="auto"/>
                                                                                      </w:divBdr>
                                                                                      <w:divsChild>
                                                                                        <w:div w:id="2054227533">
                                                                                          <w:marLeft w:val="0"/>
                                                                                          <w:marRight w:val="0"/>
                                                                                          <w:marTop w:val="0"/>
                                                                                          <w:marBottom w:val="0"/>
                                                                                          <w:divBdr>
                                                                                            <w:top w:val="none" w:sz="0" w:space="0" w:color="auto"/>
                                                                                            <w:left w:val="none" w:sz="0" w:space="0" w:color="auto"/>
                                                                                            <w:bottom w:val="none" w:sz="0" w:space="0" w:color="auto"/>
                                                                                            <w:right w:val="none" w:sz="0" w:space="0" w:color="auto"/>
                                                                                          </w:divBdr>
                                                                                          <w:divsChild>
                                                                                            <w:div w:id="1184318715">
                                                                                              <w:marLeft w:val="0"/>
                                                                                              <w:marRight w:val="0"/>
                                                                                              <w:marTop w:val="0"/>
                                                                                              <w:marBottom w:val="0"/>
                                                                                              <w:divBdr>
                                                                                                <w:top w:val="none" w:sz="0" w:space="0" w:color="auto"/>
                                                                                                <w:left w:val="none" w:sz="0" w:space="0" w:color="auto"/>
                                                                                                <w:bottom w:val="none" w:sz="0" w:space="0" w:color="auto"/>
                                                                                                <w:right w:val="none" w:sz="0" w:space="0" w:color="auto"/>
                                                                                              </w:divBdr>
                                                                                              <w:divsChild>
                                                                                                <w:div w:id="766465479">
                                                                                                  <w:marLeft w:val="0"/>
                                                                                                  <w:marRight w:val="0"/>
                                                                                                  <w:marTop w:val="0"/>
                                                                                                  <w:marBottom w:val="0"/>
                                                                                                  <w:divBdr>
                                                                                                    <w:top w:val="none" w:sz="0" w:space="0" w:color="auto"/>
                                                                                                    <w:left w:val="none" w:sz="0" w:space="0" w:color="auto"/>
                                                                                                    <w:bottom w:val="none" w:sz="0" w:space="0" w:color="auto"/>
                                                                                                    <w:right w:val="none" w:sz="0" w:space="0" w:color="auto"/>
                                                                                                  </w:divBdr>
                                                                                                  <w:divsChild>
                                                                                                    <w:div w:id="945190418">
                                                                                                      <w:marLeft w:val="0"/>
                                                                                                      <w:marRight w:val="0"/>
                                                                                                      <w:marTop w:val="0"/>
                                                                                                      <w:marBottom w:val="0"/>
                                                                                                      <w:divBdr>
                                                                                                        <w:top w:val="none" w:sz="0" w:space="0" w:color="auto"/>
                                                                                                        <w:left w:val="none" w:sz="0" w:space="0" w:color="auto"/>
                                                                                                        <w:bottom w:val="none" w:sz="0" w:space="0" w:color="auto"/>
                                                                                                        <w:right w:val="none" w:sz="0" w:space="0" w:color="auto"/>
                                                                                                      </w:divBdr>
                                                                                                      <w:divsChild>
                                                                                                        <w:div w:id="1105881974">
                                                                                                          <w:marLeft w:val="0"/>
                                                                                                          <w:marRight w:val="0"/>
                                                                                                          <w:marTop w:val="0"/>
                                                                                                          <w:marBottom w:val="0"/>
                                                                                                          <w:divBdr>
                                                                                                            <w:top w:val="none" w:sz="0" w:space="0" w:color="auto"/>
                                                                                                            <w:left w:val="none" w:sz="0" w:space="0" w:color="auto"/>
                                                                                                            <w:bottom w:val="none" w:sz="0" w:space="0" w:color="auto"/>
                                                                                                            <w:right w:val="none" w:sz="0" w:space="0" w:color="auto"/>
                                                                                                          </w:divBdr>
                                                                                                          <w:divsChild>
                                                                                                            <w:div w:id="1127700187">
                                                                                                              <w:marLeft w:val="0"/>
                                                                                                              <w:marRight w:val="0"/>
                                                                                                              <w:marTop w:val="0"/>
                                                                                                              <w:marBottom w:val="0"/>
                                                                                                              <w:divBdr>
                                                                                                                <w:top w:val="none" w:sz="0" w:space="0" w:color="auto"/>
                                                                                                                <w:left w:val="none" w:sz="0" w:space="0" w:color="auto"/>
                                                                                                                <w:bottom w:val="none" w:sz="0" w:space="0" w:color="auto"/>
                                                                                                                <w:right w:val="none" w:sz="0" w:space="0" w:color="auto"/>
                                                                                                              </w:divBdr>
                                                                                                              <w:divsChild>
                                                                                                                <w:div w:id="273250618">
                                                                                                                  <w:marLeft w:val="0"/>
                                                                                                                  <w:marRight w:val="0"/>
                                                                                                                  <w:marTop w:val="0"/>
                                                                                                                  <w:marBottom w:val="0"/>
                                                                                                                  <w:divBdr>
                                                                                                                    <w:top w:val="none" w:sz="0" w:space="0" w:color="auto"/>
                                                                                                                    <w:left w:val="none" w:sz="0" w:space="0" w:color="auto"/>
                                                                                                                    <w:bottom w:val="none" w:sz="0" w:space="0" w:color="auto"/>
                                                                                                                    <w:right w:val="none" w:sz="0" w:space="0" w:color="auto"/>
                                                                                                                  </w:divBdr>
                                                                                                                  <w:divsChild>
                                                                                                                    <w:div w:id="1563364220">
                                                                                                                      <w:marLeft w:val="0"/>
                                                                                                                      <w:marRight w:val="0"/>
                                                                                                                      <w:marTop w:val="0"/>
                                                                                                                      <w:marBottom w:val="0"/>
                                                                                                                      <w:divBdr>
                                                                                                                        <w:top w:val="none" w:sz="0" w:space="0" w:color="auto"/>
                                                                                                                        <w:left w:val="none" w:sz="0" w:space="0" w:color="auto"/>
                                                                                                                        <w:bottom w:val="none" w:sz="0" w:space="0" w:color="auto"/>
                                                                                                                        <w:right w:val="none" w:sz="0" w:space="0" w:color="auto"/>
                                                                                                                      </w:divBdr>
                                                                                                                      <w:divsChild>
                                                                                                                        <w:div w:id="1179588168">
                                                                                                                          <w:marLeft w:val="0"/>
                                                                                                                          <w:marRight w:val="0"/>
                                                                                                                          <w:marTop w:val="0"/>
                                                                                                                          <w:marBottom w:val="0"/>
                                                                                                                          <w:divBdr>
                                                                                                                            <w:top w:val="none" w:sz="0" w:space="0" w:color="auto"/>
                                                                                                                            <w:left w:val="none" w:sz="0" w:space="0" w:color="auto"/>
                                                                                                                            <w:bottom w:val="none" w:sz="0" w:space="0" w:color="auto"/>
                                                                                                                            <w:right w:val="none" w:sz="0" w:space="0" w:color="auto"/>
                                                                                                                          </w:divBdr>
                                                                                                                          <w:divsChild>
                                                                                                                            <w:div w:id="63528728">
                                                                                                                              <w:marLeft w:val="0"/>
                                                                                                                              <w:marRight w:val="0"/>
                                                                                                                              <w:marTop w:val="0"/>
                                                                                                                              <w:marBottom w:val="160"/>
                                                                                                                              <w:divBdr>
                                                                                                                                <w:top w:val="none" w:sz="0" w:space="0" w:color="auto"/>
                                                                                                                                <w:left w:val="none" w:sz="0" w:space="0" w:color="auto"/>
                                                                                                                                <w:bottom w:val="none" w:sz="0" w:space="0" w:color="auto"/>
                                                                                                                                <w:right w:val="none" w:sz="0" w:space="0" w:color="auto"/>
                                                                                                                              </w:divBdr>
                                                                                                                            </w:div>
                                                                                                                            <w:div w:id="128519129">
                                                                                                                              <w:marLeft w:val="0"/>
                                                                                                                              <w:marRight w:val="0"/>
                                                                                                                              <w:marTop w:val="0"/>
                                                                                                                              <w:marBottom w:val="160"/>
                                                                                                                              <w:divBdr>
                                                                                                                                <w:top w:val="none" w:sz="0" w:space="0" w:color="auto"/>
                                                                                                                                <w:left w:val="none" w:sz="0" w:space="0" w:color="auto"/>
                                                                                                                                <w:bottom w:val="none" w:sz="0" w:space="0" w:color="auto"/>
                                                                                                                                <w:right w:val="none" w:sz="0" w:space="0" w:color="auto"/>
                                                                                                                              </w:divBdr>
                                                                                                                            </w:div>
                                                                                                                            <w:div w:id="275644672">
                                                                                                                              <w:marLeft w:val="0"/>
                                                                                                                              <w:marRight w:val="0"/>
                                                                                                                              <w:marTop w:val="0"/>
                                                                                                                              <w:marBottom w:val="160"/>
                                                                                                                              <w:divBdr>
                                                                                                                                <w:top w:val="none" w:sz="0" w:space="0" w:color="auto"/>
                                                                                                                                <w:left w:val="none" w:sz="0" w:space="0" w:color="auto"/>
                                                                                                                                <w:bottom w:val="none" w:sz="0" w:space="0" w:color="auto"/>
                                                                                                                                <w:right w:val="none" w:sz="0" w:space="0" w:color="auto"/>
                                                                                                                              </w:divBdr>
                                                                                                                            </w:div>
                                                                                                                            <w:div w:id="278338626">
                                                                                                                              <w:marLeft w:val="0"/>
                                                                                                                              <w:marRight w:val="0"/>
                                                                                                                              <w:marTop w:val="0"/>
                                                                                                                              <w:marBottom w:val="160"/>
                                                                                                                              <w:divBdr>
                                                                                                                                <w:top w:val="none" w:sz="0" w:space="0" w:color="auto"/>
                                                                                                                                <w:left w:val="none" w:sz="0" w:space="0" w:color="auto"/>
                                                                                                                                <w:bottom w:val="none" w:sz="0" w:space="0" w:color="auto"/>
                                                                                                                                <w:right w:val="none" w:sz="0" w:space="0" w:color="auto"/>
                                                                                                                              </w:divBdr>
                                                                                                                            </w:div>
                                                                                                                            <w:div w:id="316303434">
                                                                                                                              <w:marLeft w:val="0"/>
                                                                                                                              <w:marRight w:val="0"/>
                                                                                                                              <w:marTop w:val="0"/>
                                                                                                                              <w:marBottom w:val="160"/>
                                                                                                                              <w:divBdr>
                                                                                                                                <w:top w:val="none" w:sz="0" w:space="0" w:color="auto"/>
                                                                                                                                <w:left w:val="none" w:sz="0" w:space="0" w:color="auto"/>
                                                                                                                                <w:bottom w:val="none" w:sz="0" w:space="0" w:color="auto"/>
                                                                                                                                <w:right w:val="none" w:sz="0" w:space="0" w:color="auto"/>
                                                                                                                              </w:divBdr>
                                                                                                                            </w:div>
                                                                                                                            <w:div w:id="398285648">
                                                                                                                              <w:marLeft w:val="0"/>
                                                                                                                              <w:marRight w:val="0"/>
                                                                                                                              <w:marTop w:val="0"/>
                                                                                                                              <w:marBottom w:val="160"/>
                                                                                                                              <w:divBdr>
                                                                                                                                <w:top w:val="none" w:sz="0" w:space="0" w:color="auto"/>
                                                                                                                                <w:left w:val="none" w:sz="0" w:space="0" w:color="auto"/>
                                                                                                                                <w:bottom w:val="none" w:sz="0" w:space="0" w:color="auto"/>
                                                                                                                                <w:right w:val="none" w:sz="0" w:space="0" w:color="auto"/>
                                                                                                                              </w:divBdr>
                                                                                                                            </w:div>
                                                                                                                            <w:div w:id="441531186">
                                                                                                                              <w:marLeft w:val="0"/>
                                                                                                                              <w:marRight w:val="0"/>
                                                                                                                              <w:marTop w:val="0"/>
                                                                                                                              <w:marBottom w:val="160"/>
                                                                                                                              <w:divBdr>
                                                                                                                                <w:top w:val="none" w:sz="0" w:space="0" w:color="auto"/>
                                                                                                                                <w:left w:val="none" w:sz="0" w:space="0" w:color="auto"/>
                                                                                                                                <w:bottom w:val="none" w:sz="0" w:space="0" w:color="auto"/>
                                                                                                                                <w:right w:val="none" w:sz="0" w:space="0" w:color="auto"/>
                                                                                                                              </w:divBdr>
                                                                                                                            </w:div>
                                                                                                                            <w:div w:id="465975386">
                                                                                                                              <w:marLeft w:val="0"/>
                                                                                                                              <w:marRight w:val="0"/>
                                                                                                                              <w:marTop w:val="0"/>
                                                                                                                              <w:marBottom w:val="160"/>
                                                                                                                              <w:divBdr>
                                                                                                                                <w:top w:val="none" w:sz="0" w:space="0" w:color="auto"/>
                                                                                                                                <w:left w:val="none" w:sz="0" w:space="0" w:color="auto"/>
                                                                                                                                <w:bottom w:val="none" w:sz="0" w:space="0" w:color="auto"/>
                                                                                                                                <w:right w:val="none" w:sz="0" w:space="0" w:color="auto"/>
                                                                                                                              </w:divBdr>
                                                                                                                            </w:div>
                                                                                                                            <w:div w:id="603923809">
                                                                                                                              <w:marLeft w:val="0"/>
                                                                                                                              <w:marRight w:val="0"/>
                                                                                                                              <w:marTop w:val="0"/>
                                                                                                                              <w:marBottom w:val="160"/>
                                                                                                                              <w:divBdr>
                                                                                                                                <w:top w:val="none" w:sz="0" w:space="0" w:color="auto"/>
                                                                                                                                <w:left w:val="none" w:sz="0" w:space="0" w:color="auto"/>
                                                                                                                                <w:bottom w:val="none" w:sz="0" w:space="0" w:color="auto"/>
                                                                                                                                <w:right w:val="none" w:sz="0" w:space="0" w:color="auto"/>
                                                                                                                              </w:divBdr>
                                                                                                                            </w:div>
                                                                                                                            <w:div w:id="610935059">
                                                                                                                              <w:marLeft w:val="0"/>
                                                                                                                              <w:marRight w:val="0"/>
                                                                                                                              <w:marTop w:val="0"/>
                                                                                                                              <w:marBottom w:val="160"/>
                                                                                                                              <w:divBdr>
                                                                                                                                <w:top w:val="none" w:sz="0" w:space="0" w:color="auto"/>
                                                                                                                                <w:left w:val="none" w:sz="0" w:space="0" w:color="auto"/>
                                                                                                                                <w:bottom w:val="none" w:sz="0" w:space="0" w:color="auto"/>
                                                                                                                                <w:right w:val="none" w:sz="0" w:space="0" w:color="auto"/>
                                                                                                                              </w:divBdr>
                                                                                                                            </w:div>
                                                                                                                            <w:div w:id="851262744">
                                                                                                                              <w:marLeft w:val="0"/>
                                                                                                                              <w:marRight w:val="0"/>
                                                                                                                              <w:marTop w:val="0"/>
                                                                                                                              <w:marBottom w:val="160"/>
                                                                                                                              <w:divBdr>
                                                                                                                                <w:top w:val="none" w:sz="0" w:space="0" w:color="auto"/>
                                                                                                                                <w:left w:val="none" w:sz="0" w:space="0" w:color="auto"/>
                                                                                                                                <w:bottom w:val="none" w:sz="0" w:space="0" w:color="auto"/>
                                                                                                                                <w:right w:val="none" w:sz="0" w:space="0" w:color="auto"/>
                                                                                                                              </w:divBdr>
                                                                                                                            </w:div>
                                                                                                                            <w:div w:id="865411387">
                                                                                                                              <w:marLeft w:val="0"/>
                                                                                                                              <w:marRight w:val="0"/>
                                                                                                                              <w:marTop w:val="0"/>
                                                                                                                              <w:marBottom w:val="160"/>
                                                                                                                              <w:divBdr>
                                                                                                                                <w:top w:val="none" w:sz="0" w:space="0" w:color="auto"/>
                                                                                                                                <w:left w:val="none" w:sz="0" w:space="0" w:color="auto"/>
                                                                                                                                <w:bottom w:val="none" w:sz="0" w:space="0" w:color="auto"/>
                                                                                                                                <w:right w:val="none" w:sz="0" w:space="0" w:color="auto"/>
                                                                                                                              </w:divBdr>
                                                                                                                            </w:div>
                                                                                                                            <w:div w:id="922567841">
                                                                                                                              <w:marLeft w:val="0"/>
                                                                                                                              <w:marRight w:val="0"/>
                                                                                                                              <w:marTop w:val="0"/>
                                                                                                                              <w:marBottom w:val="160"/>
                                                                                                                              <w:divBdr>
                                                                                                                                <w:top w:val="none" w:sz="0" w:space="0" w:color="auto"/>
                                                                                                                                <w:left w:val="none" w:sz="0" w:space="0" w:color="auto"/>
                                                                                                                                <w:bottom w:val="none" w:sz="0" w:space="0" w:color="auto"/>
                                                                                                                                <w:right w:val="none" w:sz="0" w:space="0" w:color="auto"/>
                                                                                                                              </w:divBdr>
                                                                                                                            </w:div>
                                                                                                                            <w:div w:id="1023243004">
                                                                                                                              <w:marLeft w:val="0"/>
                                                                                                                              <w:marRight w:val="0"/>
                                                                                                                              <w:marTop w:val="0"/>
                                                                                                                              <w:marBottom w:val="0"/>
                                                                                                                              <w:divBdr>
                                                                                                                                <w:top w:val="none" w:sz="0" w:space="0" w:color="auto"/>
                                                                                                                                <w:left w:val="none" w:sz="0" w:space="0" w:color="auto"/>
                                                                                                                                <w:bottom w:val="none" w:sz="0" w:space="0" w:color="auto"/>
                                                                                                                                <w:right w:val="none" w:sz="0" w:space="0" w:color="auto"/>
                                                                                                                              </w:divBdr>
                                                                                                                            </w:div>
                                                                                                                            <w:div w:id="1039092437">
                                                                                                                              <w:marLeft w:val="0"/>
                                                                                                                              <w:marRight w:val="0"/>
                                                                                                                              <w:marTop w:val="0"/>
                                                                                                                              <w:marBottom w:val="160"/>
                                                                                                                              <w:divBdr>
                                                                                                                                <w:top w:val="none" w:sz="0" w:space="0" w:color="auto"/>
                                                                                                                                <w:left w:val="none" w:sz="0" w:space="0" w:color="auto"/>
                                                                                                                                <w:bottom w:val="none" w:sz="0" w:space="0" w:color="auto"/>
                                                                                                                                <w:right w:val="none" w:sz="0" w:space="0" w:color="auto"/>
                                                                                                                              </w:divBdr>
                                                                                                                            </w:div>
                                                                                                                            <w:div w:id="1041714243">
                                                                                                                              <w:marLeft w:val="0"/>
                                                                                                                              <w:marRight w:val="0"/>
                                                                                                                              <w:marTop w:val="0"/>
                                                                                                                              <w:marBottom w:val="160"/>
                                                                                                                              <w:divBdr>
                                                                                                                                <w:top w:val="none" w:sz="0" w:space="0" w:color="auto"/>
                                                                                                                                <w:left w:val="none" w:sz="0" w:space="0" w:color="auto"/>
                                                                                                                                <w:bottom w:val="none" w:sz="0" w:space="0" w:color="auto"/>
                                                                                                                                <w:right w:val="none" w:sz="0" w:space="0" w:color="auto"/>
                                                                                                                              </w:divBdr>
                                                                                                                            </w:div>
                                                                                                                            <w:div w:id="1056511366">
                                                                                                                              <w:marLeft w:val="0"/>
                                                                                                                              <w:marRight w:val="0"/>
                                                                                                                              <w:marTop w:val="0"/>
                                                                                                                              <w:marBottom w:val="160"/>
                                                                                                                              <w:divBdr>
                                                                                                                                <w:top w:val="none" w:sz="0" w:space="0" w:color="auto"/>
                                                                                                                                <w:left w:val="none" w:sz="0" w:space="0" w:color="auto"/>
                                                                                                                                <w:bottom w:val="none" w:sz="0" w:space="0" w:color="auto"/>
                                                                                                                                <w:right w:val="none" w:sz="0" w:space="0" w:color="auto"/>
                                                                                                                              </w:divBdr>
                                                                                                                            </w:div>
                                                                                                                            <w:div w:id="1069040481">
                                                                                                                              <w:marLeft w:val="0"/>
                                                                                                                              <w:marRight w:val="0"/>
                                                                                                                              <w:marTop w:val="0"/>
                                                                                                                              <w:marBottom w:val="160"/>
                                                                                                                              <w:divBdr>
                                                                                                                                <w:top w:val="none" w:sz="0" w:space="0" w:color="auto"/>
                                                                                                                                <w:left w:val="none" w:sz="0" w:space="0" w:color="auto"/>
                                                                                                                                <w:bottom w:val="none" w:sz="0" w:space="0" w:color="auto"/>
                                                                                                                                <w:right w:val="none" w:sz="0" w:space="0" w:color="auto"/>
                                                                                                                              </w:divBdr>
                                                                                                                            </w:div>
                                                                                                                            <w:div w:id="1097292228">
                                                                                                                              <w:marLeft w:val="0"/>
                                                                                                                              <w:marRight w:val="0"/>
                                                                                                                              <w:marTop w:val="0"/>
                                                                                                                              <w:marBottom w:val="160"/>
                                                                                                                              <w:divBdr>
                                                                                                                                <w:top w:val="none" w:sz="0" w:space="0" w:color="auto"/>
                                                                                                                                <w:left w:val="none" w:sz="0" w:space="0" w:color="auto"/>
                                                                                                                                <w:bottom w:val="none" w:sz="0" w:space="0" w:color="auto"/>
                                                                                                                                <w:right w:val="none" w:sz="0" w:space="0" w:color="auto"/>
                                                                                                                              </w:divBdr>
                                                                                                                            </w:div>
                                                                                                                            <w:div w:id="1162698489">
                                                                                                                              <w:marLeft w:val="0"/>
                                                                                                                              <w:marRight w:val="0"/>
                                                                                                                              <w:marTop w:val="0"/>
                                                                                                                              <w:marBottom w:val="160"/>
                                                                                                                              <w:divBdr>
                                                                                                                                <w:top w:val="none" w:sz="0" w:space="0" w:color="auto"/>
                                                                                                                                <w:left w:val="none" w:sz="0" w:space="0" w:color="auto"/>
                                                                                                                                <w:bottom w:val="none" w:sz="0" w:space="0" w:color="auto"/>
                                                                                                                                <w:right w:val="none" w:sz="0" w:space="0" w:color="auto"/>
                                                                                                                              </w:divBdr>
                                                                                                                            </w:div>
                                                                                                                            <w:div w:id="1377241592">
                                                                                                                              <w:marLeft w:val="0"/>
                                                                                                                              <w:marRight w:val="0"/>
                                                                                                                              <w:marTop w:val="0"/>
                                                                                                                              <w:marBottom w:val="160"/>
                                                                                                                              <w:divBdr>
                                                                                                                                <w:top w:val="none" w:sz="0" w:space="0" w:color="auto"/>
                                                                                                                                <w:left w:val="none" w:sz="0" w:space="0" w:color="auto"/>
                                                                                                                                <w:bottom w:val="none" w:sz="0" w:space="0" w:color="auto"/>
                                                                                                                                <w:right w:val="none" w:sz="0" w:space="0" w:color="auto"/>
                                                                                                                              </w:divBdr>
                                                                                                                            </w:div>
                                                                                                                            <w:div w:id="1512834737">
                                                                                                                              <w:marLeft w:val="0"/>
                                                                                                                              <w:marRight w:val="0"/>
                                                                                                                              <w:marTop w:val="0"/>
                                                                                                                              <w:marBottom w:val="160"/>
                                                                                                                              <w:divBdr>
                                                                                                                                <w:top w:val="none" w:sz="0" w:space="0" w:color="auto"/>
                                                                                                                                <w:left w:val="none" w:sz="0" w:space="0" w:color="auto"/>
                                                                                                                                <w:bottom w:val="none" w:sz="0" w:space="0" w:color="auto"/>
                                                                                                                                <w:right w:val="none" w:sz="0" w:space="0" w:color="auto"/>
                                                                                                                              </w:divBdr>
                                                                                                                            </w:div>
                                                                                                                            <w:div w:id="1532766533">
                                                                                                                              <w:marLeft w:val="0"/>
                                                                                                                              <w:marRight w:val="0"/>
                                                                                                                              <w:marTop w:val="0"/>
                                                                                                                              <w:marBottom w:val="160"/>
                                                                                                                              <w:divBdr>
                                                                                                                                <w:top w:val="none" w:sz="0" w:space="0" w:color="auto"/>
                                                                                                                                <w:left w:val="none" w:sz="0" w:space="0" w:color="auto"/>
                                                                                                                                <w:bottom w:val="none" w:sz="0" w:space="0" w:color="auto"/>
                                                                                                                                <w:right w:val="none" w:sz="0" w:space="0" w:color="auto"/>
                                                                                                                              </w:divBdr>
                                                                                                                            </w:div>
                                                                                                                            <w:div w:id="1595430717">
                                                                                                                              <w:marLeft w:val="0"/>
                                                                                                                              <w:marRight w:val="0"/>
                                                                                                                              <w:marTop w:val="0"/>
                                                                                                                              <w:marBottom w:val="160"/>
                                                                                                                              <w:divBdr>
                                                                                                                                <w:top w:val="none" w:sz="0" w:space="0" w:color="auto"/>
                                                                                                                                <w:left w:val="none" w:sz="0" w:space="0" w:color="auto"/>
                                                                                                                                <w:bottom w:val="none" w:sz="0" w:space="0" w:color="auto"/>
                                                                                                                                <w:right w:val="none" w:sz="0" w:space="0" w:color="auto"/>
                                                                                                                              </w:divBdr>
                                                                                                                            </w:div>
                                                                                                                            <w:div w:id="1609198712">
                                                                                                                              <w:marLeft w:val="0"/>
                                                                                                                              <w:marRight w:val="0"/>
                                                                                                                              <w:marTop w:val="0"/>
                                                                                                                              <w:marBottom w:val="0"/>
                                                                                                                              <w:divBdr>
                                                                                                                                <w:top w:val="none" w:sz="0" w:space="0" w:color="auto"/>
                                                                                                                                <w:left w:val="none" w:sz="0" w:space="0" w:color="auto"/>
                                                                                                                                <w:bottom w:val="none" w:sz="0" w:space="0" w:color="auto"/>
                                                                                                                                <w:right w:val="none" w:sz="0" w:space="0" w:color="auto"/>
                                                                                                                              </w:divBdr>
                                                                                                                            </w:div>
                                                                                                                            <w:div w:id="1617175034">
                                                                                                                              <w:marLeft w:val="0"/>
                                                                                                                              <w:marRight w:val="0"/>
                                                                                                                              <w:marTop w:val="0"/>
                                                                                                                              <w:marBottom w:val="160"/>
                                                                                                                              <w:divBdr>
                                                                                                                                <w:top w:val="none" w:sz="0" w:space="0" w:color="auto"/>
                                                                                                                                <w:left w:val="none" w:sz="0" w:space="0" w:color="auto"/>
                                                                                                                                <w:bottom w:val="none" w:sz="0" w:space="0" w:color="auto"/>
                                                                                                                                <w:right w:val="none" w:sz="0" w:space="0" w:color="auto"/>
                                                                                                                              </w:divBdr>
                                                                                                                            </w:div>
                                                                                                                            <w:div w:id="1644579326">
                                                                                                                              <w:marLeft w:val="0"/>
                                                                                                                              <w:marRight w:val="0"/>
                                                                                                                              <w:marTop w:val="0"/>
                                                                                                                              <w:marBottom w:val="160"/>
                                                                                                                              <w:divBdr>
                                                                                                                                <w:top w:val="none" w:sz="0" w:space="0" w:color="auto"/>
                                                                                                                                <w:left w:val="none" w:sz="0" w:space="0" w:color="auto"/>
                                                                                                                                <w:bottom w:val="none" w:sz="0" w:space="0" w:color="auto"/>
                                                                                                                                <w:right w:val="none" w:sz="0" w:space="0" w:color="auto"/>
                                                                                                                              </w:divBdr>
                                                                                                                            </w:div>
                                                                                                                            <w:div w:id="1703050309">
                                                                                                                              <w:marLeft w:val="0"/>
                                                                                                                              <w:marRight w:val="0"/>
                                                                                                                              <w:marTop w:val="0"/>
                                                                                                                              <w:marBottom w:val="160"/>
                                                                                                                              <w:divBdr>
                                                                                                                                <w:top w:val="none" w:sz="0" w:space="0" w:color="auto"/>
                                                                                                                                <w:left w:val="none" w:sz="0" w:space="0" w:color="auto"/>
                                                                                                                                <w:bottom w:val="none" w:sz="0" w:space="0" w:color="auto"/>
                                                                                                                                <w:right w:val="none" w:sz="0" w:space="0" w:color="auto"/>
                                                                                                                              </w:divBdr>
                                                                                                                            </w:div>
                                                                                                                            <w:div w:id="1736245796">
                                                                                                                              <w:marLeft w:val="0"/>
                                                                                                                              <w:marRight w:val="0"/>
                                                                                                                              <w:marTop w:val="0"/>
                                                                                                                              <w:marBottom w:val="160"/>
                                                                                                                              <w:divBdr>
                                                                                                                                <w:top w:val="none" w:sz="0" w:space="0" w:color="auto"/>
                                                                                                                                <w:left w:val="none" w:sz="0" w:space="0" w:color="auto"/>
                                                                                                                                <w:bottom w:val="none" w:sz="0" w:space="0" w:color="auto"/>
                                                                                                                                <w:right w:val="none" w:sz="0" w:space="0" w:color="auto"/>
                                                                                                                              </w:divBdr>
                                                                                                                            </w:div>
                                                                                                                            <w:div w:id="1799302757">
                                                                                                                              <w:marLeft w:val="0"/>
                                                                                                                              <w:marRight w:val="0"/>
                                                                                                                              <w:marTop w:val="0"/>
                                                                                                                              <w:marBottom w:val="0"/>
                                                                                                                              <w:divBdr>
                                                                                                                                <w:top w:val="none" w:sz="0" w:space="0" w:color="auto"/>
                                                                                                                                <w:left w:val="none" w:sz="0" w:space="0" w:color="auto"/>
                                                                                                                                <w:bottom w:val="none" w:sz="0" w:space="0" w:color="auto"/>
                                                                                                                                <w:right w:val="none" w:sz="0" w:space="0" w:color="auto"/>
                                                                                                                              </w:divBdr>
                                                                                                                            </w:div>
                                                                                                                            <w:div w:id="1802259403">
                                                                                                                              <w:marLeft w:val="0"/>
                                                                                                                              <w:marRight w:val="0"/>
                                                                                                                              <w:marTop w:val="0"/>
                                                                                                                              <w:marBottom w:val="160"/>
                                                                                                                              <w:divBdr>
                                                                                                                                <w:top w:val="none" w:sz="0" w:space="0" w:color="auto"/>
                                                                                                                                <w:left w:val="none" w:sz="0" w:space="0" w:color="auto"/>
                                                                                                                                <w:bottom w:val="none" w:sz="0" w:space="0" w:color="auto"/>
                                                                                                                                <w:right w:val="none" w:sz="0" w:space="0" w:color="auto"/>
                                                                                                                              </w:divBdr>
                                                                                                                            </w:div>
                                                                                                                            <w:div w:id="1900941853">
                                                                                                                              <w:marLeft w:val="0"/>
                                                                                                                              <w:marRight w:val="0"/>
                                                                                                                              <w:marTop w:val="0"/>
                                                                                                                              <w:marBottom w:val="160"/>
                                                                                                                              <w:divBdr>
                                                                                                                                <w:top w:val="none" w:sz="0" w:space="0" w:color="auto"/>
                                                                                                                                <w:left w:val="none" w:sz="0" w:space="0" w:color="auto"/>
                                                                                                                                <w:bottom w:val="none" w:sz="0" w:space="0" w:color="auto"/>
                                                                                                                                <w:right w:val="none" w:sz="0" w:space="0" w:color="auto"/>
                                                                                                                              </w:divBdr>
                                                                                                                            </w:div>
                                                                                                                            <w:div w:id="1948004321">
                                                                                                                              <w:marLeft w:val="0"/>
                                                                                                                              <w:marRight w:val="0"/>
                                                                                                                              <w:marTop w:val="0"/>
                                                                                                                              <w:marBottom w:val="160"/>
                                                                                                                              <w:divBdr>
                                                                                                                                <w:top w:val="none" w:sz="0" w:space="0" w:color="auto"/>
                                                                                                                                <w:left w:val="none" w:sz="0" w:space="0" w:color="auto"/>
                                                                                                                                <w:bottom w:val="none" w:sz="0" w:space="0" w:color="auto"/>
                                                                                                                                <w:right w:val="none" w:sz="0" w:space="0" w:color="auto"/>
                                                                                                                              </w:divBdr>
                                                                                                                            </w:div>
                                                                                                                            <w:div w:id="2007977220">
                                                                                                                              <w:marLeft w:val="0"/>
                                                                                                                              <w:marRight w:val="0"/>
                                                                                                                              <w:marTop w:val="0"/>
                                                                                                                              <w:marBottom w:val="160"/>
                                                                                                                              <w:divBdr>
                                                                                                                                <w:top w:val="none" w:sz="0" w:space="0" w:color="auto"/>
                                                                                                                                <w:left w:val="none" w:sz="0" w:space="0" w:color="auto"/>
                                                                                                                                <w:bottom w:val="none" w:sz="0" w:space="0" w:color="auto"/>
                                                                                                                                <w:right w:val="none" w:sz="0" w:space="0" w:color="auto"/>
                                                                                                                              </w:divBdr>
                                                                                                                            </w:div>
                                                                                                                            <w:div w:id="2018194129">
                                                                                                                              <w:marLeft w:val="0"/>
                                                                                                                              <w:marRight w:val="0"/>
                                                                                                                              <w:marTop w:val="0"/>
                                                                                                                              <w:marBottom w:val="160"/>
                                                                                                                              <w:divBdr>
                                                                                                                                <w:top w:val="none" w:sz="0" w:space="0" w:color="auto"/>
                                                                                                                                <w:left w:val="none" w:sz="0" w:space="0" w:color="auto"/>
                                                                                                                                <w:bottom w:val="none" w:sz="0" w:space="0" w:color="auto"/>
                                                                                                                                <w:right w:val="none" w:sz="0" w:space="0" w:color="auto"/>
                                                                                                                              </w:divBdr>
                                                                                                                            </w:div>
                                                                                                                            <w:div w:id="2025353058">
                                                                                                                              <w:marLeft w:val="0"/>
                                                                                                                              <w:marRight w:val="0"/>
                                                                                                                              <w:marTop w:val="0"/>
                                                                                                                              <w:marBottom w:val="160"/>
                                                                                                                              <w:divBdr>
                                                                                                                                <w:top w:val="none" w:sz="0" w:space="0" w:color="auto"/>
                                                                                                                                <w:left w:val="none" w:sz="0" w:space="0" w:color="auto"/>
                                                                                                                                <w:bottom w:val="none" w:sz="0" w:space="0" w:color="auto"/>
                                                                                                                                <w:right w:val="none" w:sz="0" w:space="0" w:color="auto"/>
                                                                                                                              </w:divBdr>
                                                                                                                            </w:div>
                                                                                                                            <w:div w:id="2057240824">
                                                                                                                              <w:marLeft w:val="0"/>
                                                                                                                              <w:marRight w:val="0"/>
                                                                                                                              <w:marTop w:val="0"/>
                                                                                                                              <w:marBottom w:val="160"/>
                                                                                                                              <w:divBdr>
                                                                                                                                <w:top w:val="none" w:sz="0" w:space="0" w:color="auto"/>
                                                                                                                                <w:left w:val="none" w:sz="0" w:space="0" w:color="auto"/>
                                                                                                                                <w:bottom w:val="none" w:sz="0" w:space="0" w:color="auto"/>
                                                                                                                                <w:right w:val="none" w:sz="0" w:space="0" w:color="auto"/>
                                                                                                                              </w:divBdr>
                                                                                                                            </w:div>
                                                                                                                            <w:div w:id="2079278812">
                                                                                                                              <w:marLeft w:val="0"/>
                                                                                                                              <w:marRight w:val="0"/>
                                                                                                                              <w:marTop w:val="0"/>
                                                                                                                              <w:marBottom w:val="160"/>
                                                                                                                              <w:divBdr>
                                                                                                                                <w:top w:val="none" w:sz="0" w:space="0" w:color="auto"/>
                                                                                                                                <w:left w:val="none" w:sz="0" w:space="0" w:color="auto"/>
                                                                                                                                <w:bottom w:val="none" w:sz="0" w:space="0" w:color="auto"/>
                                                                                                                                <w:right w:val="none" w:sz="0" w:space="0" w:color="auto"/>
                                                                                                                              </w:divBdr>
                                                                                                                            </w:div>
                                                                                                                            <w:div w:id="213208738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246620">
      <w:bodyDiv w:val="1"/>
      <w:marLeft w:val="0"/>
      <w:marRight w:val="0"/>
      <w:marTop w:val="0"/>
      <w:marBottom w:val="0"/>
      <w:divBdr>
        <w:top w:val="none" w:sz="0" w:space="0" w:color="auto"/>
        <w:left w:val="none" w:sz="0" w:space="0" w:color="auto"/>
        <w:bottom w:val="none" w:sz="0" w:space="0" w:color="auto"/>
        <w:right w:val="none" w:sz="0" w:space="0" w:color="auto"/>
      </w:divBdr>
    </w:div>
    <w:div w:id="1853375520">
      <w:bodyDiv w:val="1"/>
      <w:marLeft w:val="0"/>
      <w:marRight w:val="0"/>
      <w:marTop w:val="0"/>
      <w:marBottom w:val="0"/>
      <w:divBdr>
        <w:top w:val="none" w:sz="0" w:space="0" w:color="auto"/>
        <w:left w:val="none" w:sz="0" w:space="0" w:color="auto"/>
        <w:bottom w:val="none" w:sz="0" w:space="0" w:color="auto"/>
        <w:right w:val="none" w:sz="0" w:space="0" w:color="auto"/>
      </w:divBdr>
    </w:div>
    <w:div w:id="1881042136">
      <w:bodyDiv w:val="1"/>
      <w:marLeft w:val="0"/>
      <w:marRight w:val="0"/>
      <w:marTop w:val="0"/>
      <w:marBottom w:val="0"/>
      <w:divBdr>
        <w:top w:val="none" w:sz="0" w:space="0" w:color="auto"/>
        <w:left w:val="none" w:sz="0" w:space="0" w:color="auto"/>
        <w:bottom w:val="none" w:sz="0" w:space="0" w:color="auto"/>
        <w:right w:val="none" w:sz="0" w:space="0" w:color="auto"/>
      </w:divBdr>
    </w:div>
    <w:div w:id="1881092079">
      <w:bodyDiv w:val="1"/>
      <w:marLeft w:val="0"/>
      <w:marRight w:val="0"/>
      <w:marTop w:val="0"/>
      <w:marBottom w:val="0"/>
      <w:divBdr>
        <w:top w:val="none" w:sz="0" w:space="0" w:color="auto"/>
        <w:left w:val="none" w:sz="0" w:space="0" w:color="auto"/>
        <w:bottom w:val="none" w:sz="0" w:space="0" w:color="auto"/>
        <w:right w:val="none" w:sz="0" w:space="0" w:color="auto"/>
      </w:divBdr>
    </w:div>
    <w:div w:id="1891501924">
      <w:bodyDiv w:val="1"/>
      <w:marLeft w:val="0"/>
      <w:marRight w:val="0"/>
      <w:marTop w:val="0"/>
      <w:marBottom w:val="0"/>
      <w:divBdr>
        <w:top w:val="none" w:sz="0" w:space="0" w:color="auto"/>
        <w:left w:val="none" w:sz="0" w:space="0" w:color="auto"/>
        <w:bottom w:val="none" w:sz="0" w:space="0" w:color="auto"/>
        <w:right w:val="none" w:sz="0" w:space="0" w:color="auto"/>
      </w:divBdr>
    </w:div>
    <w:div w:id="2015182883">
      <w:bodyDiv w:val="1"/>
      <w:marLeft w:val="0"/>
      <w:marRight w:val="0"/>
      <w:marTop w:val="0"/>
      <w:marBottom w:val="0"/>
      <w:divBdr>
        <w:top w:val="none" w:sz="0" w:space="0" w:color="auto"/>
        <w:left w:val="none" w:sz="0" w:space="0" w:color="auto"/>
        <w:bottom w:val="none" w:sz="0" w:space="0" w:color="auto"/>
        <w:right w:val="none" w:sz="0" w:space="0" w:color="auto"/>
      </w:divBdr>
    </w:div>
    <w:div w:id="2035186305">
      <w:bodyDiv w:val="1"/>
      <w:marLeft w:val="0"/>
      <w:marRight w:val="0"/>
      <w:marTop w:val="0"/>
      <w:marBottom w:val="0"/>
      <w:divBdr>
        <w:top w:val="none" w:sz="0" w:space="0" w:color="auto"/>
        <w:left w:val="none" w:sz="0" w:space="0" w:color="auto"/>
        <w:bottom w:val="none" w:sz="0" w:space="0" w:color="auto"/>
        <w:right w:val="none" w:sz="0" w:space="0" w:color="auto"/>
      </w:divBdr>
    </w:div>
    <w:div w:id="2056854571">
      <w:bodyDiv w:val="1"/>
      <w:marLeft w:val="0"/>
      <w:marRight w:val="0"/>
      <w:marTop w:val="0"/>
      <w:marBottom w:val="0"/>
      <w:divBdr>
        <w:top w:val="none" w:sz="0" w:space="0" w:color="auto"/>
        <w:left w:val="none" w:sz="0" w:space="0" w:color="auto"/>
        <w:bottom w:val="none" w:sz="0" w:space="0" w:color="auto"/>
        <w:right w:val="none" w:sz="0" w:space="0" w:color="auto"/>
      </w:divBdr>
    </w:div>
    <w:div w:id="2083525094">
      <w:bodyDiv w:val="1"/>
      <w:marLeft w:val="0"/>
      <w:marRight w:val="0"/>
      <w:marTop w:val="0"/>
      <w:marBottom w:val="0"/>
      <w:divBdr>
        <w:top w:val="none" w:sz="0" w:space="0" w:color="auto"/>
        <w:left w:val="none" w:sz="0" w:space="0" w:color="auto"/>
        <w:bottom w:val="none" w:sz="0" w:space="0" w:color="auto"/>
        <w:right w:val="none" w:sz="0" w:space="0" w:color="auto"/>
      </w:divBdr>
    </w:div>
    <w:div w:id="2097283439">
      <w:bodyDiv w:val="1"/>
      <w:marLeft w:val="0"/>
      <w:marRight w:val="0"/>
      <w:marTop w:val="0"/>
      <w:marBottom w:val="0"/>
      <w:divBdr>
        <w:top w:val="none" w:sz="0" w:space="0" w:color="auto"/>
        <w:left w:val="none" w:sz="0" w:space="0" w:color="auto"/>
        <w:bottom w:val="none" w:sz="0" w:space="0" w:color="auto"/>
        <w:right w:val="none" w:sz="0" w:space="0" w:color="auto"/>
      </w:divBdr>
    </w:div>
    <w:div w:id="21453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GC_109473035</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xBMeWsFoT-SnGYLK9-7EGQ</sharedId>
    <committee xmlns="e6cd7bd4-3f3e-4495-b8c9-139289cd76e6">Long Term Care Committee of Management</committee>
    <meetingId xmlns="e6cd7bd4-3f3e-4495-b8c9-139289cd76e6">[2019-02-12 Long Term Care Committee of Management [7701]]</meetingId>
    <capitalProjectPriority xmlns="e6cd7bd4-3f3e-4495-b8c9-139289cd76e6" xsi:nil="true"/>
    <policyApprovalDate xmlns="e6cd7bd4-3f3e-4495-b8c9-139289cd76e6" xsi:nil="true"/>
    <NodeRef xmlns="e6cd7bd4-3f3e-4495-b8c9-139289cd76e6">99e2165a-71b2-48fd-9e0e-060d6caeca41</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CA6B0F37-79A5-41B2-A003-A3368619FD0C}">
  <ds:schemaRefs>
    <ds:schemaRef ds:uri="http://schemas.openxmlformats.org/officeDocument/2006/bibliography"/>
  </ds:schemaRefs>
</ds:datastoreItem>
</file>

<file path=customXml/itemProps2.xml><?xml version="1.0" encoding="utf-8"?>
<ds:datastoreItem xmlns:ds="http://schemas.openxmlformats.org/officeDocument/2006/customXml" ds:itemID="{33E52DAC-8967-4D17-8FF5-AF635D9BCF9F}"/>
</file>

<file path=customXml/itemProps3.xml><?xml version="1.0" encoding="utf-8"?>
<ds:datastoreItem xmlns:ds="http://schemas.openxmlformats.org/officeDocument/2006/customXml" ds:itemID="{023FE646-59C0-46CC-A2FD-403235DA8FF6}"/>
</file>

<file path=customXml/itemProps4.xml><?xml version="1.0" encoding="utf-8"?>
<ds:datastoreItem xmlns:ds="http://schemas.openxmlformats.org/officeDocument/2006/customXml" ds:itemID="{AF47DA57-1847-43F3-B4E8-AF84CE4400F9}"/>
</file>

<file path=customXml/itemProps5.xml><?xml version="1.0" encoding="utf-8"?>
<ds:datastoreItem xmlns:ds="http://schemas.openxmlformats.org/officeDocument/2006/customXml" ds:itemID="{59AE8926-39E2-4F08-9016-D9BD66487AC5}"/>
</file>

<file path=docProps/app.xml><?xml version="1.0" encoding="utf-8"?>
<Properties xmlns="http://schemas.openxmlformats.org/officeDocument/2006/extended-properties" xmlns:vt="http://schemas.openxmlformats.org/officeDocument/2006/docPropsVTypes">
  <Template>Normal</Template>
  <TotalTime>236</TotalTime>
  <Pages>5</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Kawartha Lakes</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Kulas</dc:creator>
  <cp:lastModifiedBy>Morrison, Jacquelyn</cp:lastModifiedBy>
  <cp:revision>37</cp:revision>
  <cp:lastPrinted>2017-04-18T19:09:00Z</cp:lastPrinted>
  <dcterms:created xsi:type="dcterms:W3CDTF">2019-01-09T14:53:00Z</dcterms:created>
  <dcterms:modified xsi:type="dcterms:W3CDTF">2019-02-04T21:00:00Z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