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1784C826" w:rsidR="000E06ED" w:rsidRPr="00884722" w:rsidRDefault="001B125B" w:rsidP="00884722">
      <w:pPr>
        <w:pStyle w:val="Heading1"/>
        <w:jc w:val="center"/>
      </w:pPr>
      <w:r>
        <w:t>Planning and Community Development Committee</w:t>
      </w:r>
      <w:r>
        <w:br/>
        <w:t>November 10, 2016 – 10:00 AM</w:t>
      </w:r>
    </w:p>
    <w:p w14:paraId="4D75D8D0" w14:textId="47B14769" w:rsidR="000E06ED" w:rsidRPr="00213087" w:rsidRDefault="001B125B" w:rsidP="0016752E">
      <w:pPr>
        <w:widowControl w:val="0"/>
        <w:spacing w:after="160"/>
      </w:pPr>
      <w:r>
        <w:t xml:space="preserve">The Planning and Community Development Committee </w:t>
      </w:r>
      <w:r w:rsidR="000E06ED">
        <w:t>met on the above date at the County Administration Building with the following members in attendance:</w:t>
      </w:r>
    </w:p>
    <w:p w14:paraId="4D75D8D1" w14:textId="2E3D6F39"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7772E8">
        <w:rPr>
          <w:rStyle w:val="Strong"/>
          <w:b w:val="0"/>
        </w:rPr>
        <w:t>Chair Paul McQueen</w:t>
      </w:r>
      <w:r w:rsidRPr="00541A35">
        <w:rPr>
          <w:rStyle w:val="Strong"/>
          <w:b w:val="0"/>
        </w:rPr>
        <w:t xml:space="preserve">; Councillors </w:t>
      </w:r>
      <w:r w:rsidR="00876D25">
        <w:rPr>
          <w:rStyle w:val="Strong"/>
          <w:b w:val="0"/>
        </w:rPr>
        <w:t>Scott Mackey, Sue Paterson, Barb Clumpus, Arlene Wright, Anna-Marie Fosbrooke, Gail Ardiel and Kevin Eccles</w:t>
      </w:r>
      <w:r w:rsidR="00A87B93">
        <w:rPr>
          <w:rStyle w:val="Strong"/>
          <w:b w:val="0"/>
        </w:rPr>
        <w:t>;</w:t>
      </w:r>
      <w:r w:rsidRPr="00541A35">
        <w:rPr>
          <w:rStyle w:val="Strong"/>
          <w:b w:val="0"/>
        </w:rPr>
        <w:t xml:space="preserve"> and Warden</w:t>
      </w:r>
      <w:r w:rsidR="00876D25">
        <w:rPr>
          <w:rStyle w:val="Strong"/>
          <w:b w:val="0"/>
        </w:rPr>
        <w:t xml:space="preserve"> Alan Barfoot</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211D8B99"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876D25">
        <w:rPr>
          <w:rStyle w:val="Strong"/>
          <w:b w:val="0"/>
        </w:rPr>
        <w:t>Kim Wingrove, Chief Administrative Officer; Sharon Vokes, County Clerk/Director of Council Services; Randy Scherzer, Director of Planning; Kevin Weppler, Director of Finance; Savanna Myers, Manager of Economic Development; Scott Taylor, Senior Planner; Kelly Henderson, Planner, Petal Furness, Manager, Museum and Archives and Tara Warder, Committee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41A6651E" w:rsidR="000E06ED" w:rsidRPr="00213087" w:rsidRDefault="00E8301A" w:rsidP="0016752E">
      <w:pPr>
        <w:widowControl w:val="0"/>
        <w:spacing w:after="160"/>
      </w:pPr>
      <w:r>
        <w:t>Chair McQueen</w:t>
      </w:r>
      <w:r w:rsidR="000E06ED">
        <w:t xml:space="preserve"> calle</w:t>
      </w:r>
      <w:r>
        <w:t>d the meeting to order at 10:02 AM</w:t>
      </w:r>
      <w:r w:rsidR="000E06ED">
        <w:t>.</w:t>
      </w:r>
    </w:p>
    <w:p w14:paraId="4D75D8D7" w14:textId="77777777" w:rsidR="00C26446" w:rsidRDefault="00C26446" w:rsidP="0016752E">
      <w:pPr>
        <w:pStyle w:val="Heading2"/>
        <w:keepNext w:val="0"/>
        <w:keepLines w:val="0"/>
        <w:widowControl w:val="0"/>
        <w:spacing w:after="160"/>
      </w:pPr>
      <w:r>
        <w:t>Adoption of the Agenda</w:t>
      </w:r>
    </w:p>
    <w:p w14:paraId="4D75D8D8" w14:textId="691D0F72" w:rsidR="00C26446" w:rsidRDefault="00453DAF" w:rsidP="00C26446">
      <w:pPr>
        <w:widowControl w:val="0"/>
        <w:tabs>
          <w:tab w:val="left" w:pos="1440"/>
          <w:tab w:val="left" w:pos="5400"/>
        </w:tabs>
        <w:spacing w:after="160"/>
        <w:ind w:left="1440" w:hanging="1440"/>
      </w:pPr>
      <w:r>
        <w:rPr>
          <w:i/>
        </w:rPr>
        <w:t>PCD130-16</w:t>
      </w:r>
      <w:r w:rsidR="00C26446">
        <w:tab/>
      </w:r>
      <w:r w:rsidR="00C26446" w:rsidRPr="005E0C7F">
        <w:t>Moved by: Councillor</w:t>
      </w:r>
      <w:r w:rsidR="00E8301A">
        <w:t xml:space="preserve"> Fosbrooke</w:t>
      </w:r>
      <w:r w:rsidR="00C26446">
        <w:tab/>
      </w:r>
      <w:r w:rsidR="00C26446" w:rsidRPr="005E0C7F">
        <w:t>Seconded by: Councillor</w:t>
      </w:r>
      <w:r w:rsidR="00C26446">
        <w:t xml:space="preserve"> </w:t>
      </w:r>
      <w:r w:rsidR="00E8301A">
        <w:t>Paterson</w:t>
      </w:r>
    </w:p>
    <w:p w14:paraId="4D75D8D9" w14:textId="5D33FCBB" w:rsidR="00C26446" w:rsidRPr="005E0C7F" w:rsidRDefault="00C26446" w:rsidP="00C26446">
      <w:pPr>
        <w:widowControl w:val="0"/>
        <w:tabs>
          <w:tab w:val="left" w:pos="1440"/>
        </w:tabs>
        <w:spacing w:after="160"/>
        <w:ind w:left="1440"/>
        <w:rPr>
          <w:b/>
        </w:rPr>
      </w:pPr>
      <w:r w:rsidRPr="005E0C7F">
        <w:rPr>
          <w:b/>
        </w:rPr>
        <w:t xml:space="preserve">THAT the </w:t>
      </w:r>
      <w:r w:rsidR="001B125B">
        <w:rPr>
          <w:b/>
        </w:rPr>
        <w:t>Planning and Community Development</w:t>
      </w:r>
      <w:r w:rsidR="00B87345">
        <w:rPr>
          <w:b/>
        </w:rPr>
        <w:t xml:space="preserve"> </w:t>
      </w:r>
      <w:r>
        <w:rPr>
          <w:b/>
        </w:rPr>
        <w:t xml:space="preserve">Committee agenda </w:t>
      </w:r>
      <w:r w:rsidR="001B125B">
        <w:rPr>
          <w:b/>
        </w:rPr>
        <w:t>dated November 10, 2016</w:t>
      </w:r>
      <w:r>
        <w:rPr>
          <w:b/>
        </w:rPr>
        <w:t xml:space="preserve"> be adopt</w:t>
      </w:r>
      <w:r w:rsidRPr="005E0C7F">
        <w:rPr>
          <w:b/>
        </w:rPr>
        <w:t>ed as presented.</w:t>
      </w:r>
    </w:p>
    <w:p w14:paraId="4D75D8DA" w14:textId="023A85C9" w:rsidR="00C26446" w:rsidRPr="00C26446" w:rsidRDefault="00C26446" w:rsidP="00C26446">
      <w:pPr>
        <w:widowControl w:val="0"/>
        <w:tabs>
          <w:tab w:val="right" w:pos="9360"/>
        </w:tabs>
        <w:spacing w:after="160"/>
      </w:pPr>
      <w:r>
        <w:tab/>
        <w:t>C</w:t>
      </w:r>
      <w:r w:rsidR="00E8301A">
        <w:t>arried</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77777777" w:rsidR="000E06ED" w:rsidRPr="00CE3CBC" w:rsidRDefault="000E06ED" w:rsidP="0016752E">
      <w:pPr>
        <w:widowControl w:val="0"/>
        <w:spacing w:after="160"/>
      </w:pPr>
      <w:r w:rsidRPr="00CE3CBC">
        <w:t>There was none.</w:t>
      </w:r>
    </w:p>
    <w:p w14:paraId="4D75D8EC" w14:textId="77777777" w:rsidR="000E06ED" w:rsidRPr="00CE3CBC" w:rsidRDefault="000E06ED" w:rsidP="0016752E">
      <w:pPr>
        <w:pStyle w:val="Heading2"/>
        <w:keepNext w:val="0"/>
        <w:keepLines w:val="0"/>
        <w:widowControl w:val="0"/>
        <w:spacing w:before="0" w:after="160"/>
      </w:pPr>
      <w:r w:rsidRPr="00CE3CBC">
        <w:t>Business Arising from the Minutes</w:t>
      </w:r>
    </w:p>
    <w:p w14:paraId="4D75D8ED" w14:textId="285C4724" w:rsidR="000E06ED" w:rsidRPr="00056F1C" w:rsidRDefault="001B125B" w:rsidP="0016752E">
      <w:pPr>
        <w:pStyle w:val="Heading3"/>
        <w:keepNext w:val="0"/>
        <w:keepLines w:val="0"/>
        <w:widowControl w:val="0"/>
        <w:spacing w:before="120" w:after="160"/>
      </w:pPr>
      <w:r>
        <w:t>Planning and Community Development Committee</w:t>
      </w:r>
      <w:r w:rsidR="000E06ED" w:rsidRPr="00056F1C">
        <w:t xml:space="preserve"> minutes dated</w:t>
      </w:r>
      <w:r>
        <w:t xml:space="preserve"> </w:t>
      </w:r>
      <w:r>
        <w:lastRenderedPageBreak/>
        <w:t>October 13, 2016</w:t>
      </w:r>
    </w:p>
    <w:p w14:paraId="4D75D8EE" w14:textId="10115491" w:rsidR="000E06ED" w:rsidRDefault="000E06ED" w:rsidP="0016752E">
      <w:pPr>
        <w:widowControl w:val="0"/>
        <w:spacing w:after="160"/>
      </w:pPr>
      <w:r>
        <w:t>These minutes are for information only as th</w:t>
      </w:r>
      <w:r w:rsidR="00A87B93">
        <w:t>ey were adopted by Grey County C</w:t>
      </w:r>
      <w:r w:rsidR="001B125B">
        <w:t>ouncil on November 1, 2016</w:t>
      </w:r>
      <w:r>
        <w:t>.</w:t>
      </w:r>
    </w:p>
    <w:p w14:paraId="4D75D8F3" w14:textId="22640886" w:rsidR="000E06ED" w:rsidRPr="00CE3CBC" w:rsidRDefault="001B125B" w:rsidP="0016752E">
      <w:pPr>
        <w:pStyle w:val="Heading2"/>
        <w:keepNext w:val="0"/>
        <w:keepLines w:val="0"/>
        <w:widowControl w:val="0"/>
        <w:spacing w:after="160"/>
      </w:pPr>
      <w:r>
        <w:t xml:space="preserve">Reports – Financial </w:t>
      </w:r>
    </w:p>
    <w:p w14:paraId="4D75D8F4" w14:textId="2BA3218F" w:rsidR="000E06ED" w:rsidRPr="0011285A" w:rsidRDefault="001B125B" w:rsidP="0016752E">
      <w:pPr>
        <w:pStyle w:val="Heading3"/>
        <w:keepNext w:val="0"/>
        <w:keepLines w:val="0"/>
        <w:widowControl w:val="0"/>
        <w:spacing w:before="120" w:after="160"/>
      </w:pPr>
      <w:r>
        <w:t>CCR-PCD-30-16 Analysis of Financial Statements to September 30, 2016</w:t>
      </w:r>
    </w:p>
    <w:p w14:paraId="5C9E0C33" w14:textId="7F6A3FE6" w:rsidR="00C32245" w:rsidRDefault="00876D25" w:rsidP="0016752E">
      <w:pPr>
        <w:widowControl w:val="0"/>
        <w:spacing w:after="160"/>
      </w:pPr>
      <w:r>
        <w:t>Randy Scherzer, Kim Wingrove and Sharon Vokes presented the above noted report.</w:t>
      </w:r>
      <w:r w:rsidR="00C32245">
        <w:t xml:space="preserve"> </w:t>
      </w:r>
      <w:proofErr w:type="gramStart"/>
      <w:r w:rsidR="00C32245">
        <w:t>Staff are</w:t>
      </w:r>
      <w:proofErr w:type="gramEnd"/>
      <w:r w:rsidR="00C32245">
        <w:t xml:space="preserve"> projecting a year end surplus of $128,000 for the budgets under the portfolio of the Planning and Community Development Committee.</w:t>
      </w:r>
    </w:p>
    <w:p w14:paraId="4D75D8F5" w14:textId="51172E14" w:rsidR="000E06ED" w:rsidRDefault="00C32245" w:rsidP="0016752E">
      <w:pPr>
        <w:widowControl w:val="0"/>
        <w:spacing w:after="160"/>
      </w:pPr>
      <w:r>
        <w:t>Mr. Scherzer addressed questions from the C</w:t>
      </w:r>
      <w:r w:rsidR="00527D15">
        <w:t>ommittee regarding tree marking and</w:t>
      </w:r>
      <w:r>
        <w:t xml:space="preserve"> the current arrangement and process for </w:t>
      </w:r>
      <w:r w:rsidR="00527D15">
        <w:t xml:space="preserve">beaver and coyote claims. </w:t>
      </w:r>
    </w:p>
    <w:p w14:paraId="014FA3F0" w14:textId="213514F7" w:rsidR="00527D15" w:rsidRDefault="00527D15" w:rsidP="0016752E">
      <w:pPr>
        <w:widowControl w:val="0"/>
        <w:spacing w:after="160"/>
      </w:pPr>
      <w:r>
        <w:t xml:space="preserve">Kim Wingrove spoke to the success of the Ag 4.0 event and Committee congratulated the staff who organized the event. </w:t>
      </w:r>
    </w:p>
    <w:p w14:paraId="4D75D8F6" w14:textId="71CE1033" w:rsidR="000E06ED" w:rsidRDefault="00453DAF" w:rsidP="0016752E">
      <w:pPr>
        <w:widowControl w:val="0"/>
        <w:tabs>
          <w:tab w:val="left" w:pos="1440"/>
          <w:tab w:val="left" w:pos="5400"/>
        </w:tabs>
        <w:spacing w:after="160"/>
        <w:ind w:left="1440" w:hanging="1440"/>
      </w:pPr>
      <w:r>
        <w:rPr>
          <w:i/>
        </w:rPr>
        <w:t>PCD131-16</w:t>
      </w:r>
      <w:r w:rsidR="000E06ED">
        <w:tab/>
      </w:r>
      <w:r w:rsidR="000E06ED" w:rsidRPr="005E0C7F">
        <w:t>Moved by: Councillor</w:t>
      </w:r>
      <w:r w:rsidR="00DE6171">
        <w:t xml:space="preserve"> Wright</w:t>
      </w:r>
      <w:r w:rsidR="000E06ED">
        <w:tab/>
      </w:r>
      <w:r w:rsidR="000E06ED" w:rsidRPr="005E0C7F">
        <w:t>Seconded by: Councillor</w:t>
      </w:r>
      <w:r w:rsidR="00DE6171">
        <w:t xml:space="preserve"> Clumpus</w:t>
      </w:r>
    </w:p>
    <w:p w14:paraId="4D75D8F8" w14:textId="01E911AC" w:rsidR="000E06ED" w:rsidRPr="001B125B" w:rsidRDefault="001B125B" w:rsidP="00E8301A">
      <w:pPr>
        <w:pStyle w:val="ListParagraph"/>
        <w:numPr>
          <w:ilvl w:val="0"/>
          <w:numId w:val="1"/>
        </w:numPr>
        <w:ind w:left="1843"/>
        <w:rPr>
          <w:b/>
        </w:rPr>
      </w:pPr>
      <w:r w:rsidRPr="00053A08">
        <w:rPr>
          <w:b/>
        </w:rPr>
        <w:t>T</w:t>
      </w:r>
      <w:r>
        <w:rPr>
          <w:b/>
        </w:rPr>
        <w:t>hat</w:t>
      </w:r>
      <w:r w:rsidRPr="00053A08">
        <w:rPr>
          <w:b/>
        </w:rPr>
        <w:t xml:space="preserve"> Grey County Council receives Report CCR-PCD-30-16 Analysis of Financial Statements to September 30, 2016 for the Planning and Community Development Committee’s portfolio.</w:t>
      </w:r>
    </w:p>
    <w:p w14:paraId="4D75D8F9" w14:textId="17AA01DE" w:rsidR="000E06ED" w:rsidRDefault="000E06ED" w:rsidP="0016752E">
      <w:pPr>
        <w:widowControl w:val="0"/>
        <w:tabs>
          <w:tab w:val="right" w:pos="9360"/>
        </w:tabs>
        <w:spacing w:after="160"/>
      </w:pPr>
      <w:r>
        <w:tab/>
        <w:t>C</w:t>
      </w:r>
      <w:r w:rsidR="00DE6171">
        <w:t>arried</w:t>
      </w:r>
    </w:p>
    <w:p w14:paraId="6557A922" w14:textId="6F00594A" w:rsidR="001B125B" w:rsidRDefault="001B125B" w:rsidP="001B125B">
      <w:pPr>
        <w:pStyle w:val="Heading2"/>
      </w:pPr>
      <w:r>
        <w:t>Reports - Planning</w:t>
      </w:r>
    </w:p>
    <w:p w14:paraId="4D75D8FA" w14:textId="013767C9" w:rsidR="000E06ED" w:rsidRPr="0011285A" w:rsidRDefault="001B125B" w:rsidP="0016752E">
      <w:pPr>
        <w:pStyle w:val="Heading3"/>
        <w:keepNext w:val="0"/>
        <w:keepLines w:val="0"/>
        <w:widowControl w:val="0"/>
        <w:spacing w:before="120" w:after="160"/>
      </w:pPr>
      <w:r>
        <w:t>PDR-PCD-45-16 Aggregate Resource Act Changes – Bill 39</w:t>
      </w:r>
    </w:p>
    <w:p w14:paraId="4D75D8FB" w14:textId="1997F3A0" w:rsidR="000E06ED" w:rsidRDefault="00DE6171" w:rsidP="0016752E">
      <w:pPr>
        <w:widowControl w:val="0"/>
        <w:spacing w:after="160"/>
      </w:pPr>
      <w:r>
        <w:t>Randy Scherzer p</w:t>
      </w:r>
      <w:r w:rsidR="00527D15">
        <w:t>resented the above noted</w:t>
      </w:r>
      <w:r w:rsidR="003D4043">
        <w:t xml:space="preserve"> report, noting that Bill 39 proposes to make changes to the Aggregate Resources Act and the Mining Act.</w:t>
      </w:r>
      <w:r w:rsidR="00AB1D9E">
        <w:t xml:space="preserve"> The proposals include allowing for stronger oversight, environmental accountability, improving information and participation in the process and to increase and equalize fees and royalties. Mr. Scherzer spoke to the current aggregate levy</w:t>
      </w:r>
      <w:r w:rsidR="00975584">
        <w:t xml:space="preserve"> and the County’s position on</w:t>
      </w:r>
      <w:r w:rsidR="00B027FC">
        <w:t xml:space="preserve"> increasing</w:t>
      </w:r>
      <w:r w:rsidR="00975584">
        <w:t xml:space="preserve"> the levy in order to address infrastructure costs.</w:t>
      </w:r>
    </w:p>
    <w:p w14:paraId="3AC111AA" w14:textId="1384B052" w:rsidR="009D5B34" w:rsidRDefault="009D5B34" w:rsidP="0016752E">
      <w:pPr>
        <w:widowControl w:val="0"/>
        <w:spacing w:after="160"/>
      </w:pPr>
      <w:proofErr w:type="gramStart"/>
      <w:r>
        <w:t>Staff are</w:t>
      </w:r>
      <w:proofErr w:type="gramEnd"/>
      <w:r>
        <w:t xml:space="preserve"> recommending that the County send comments to the Ministry </w:t>
      </w:r>
      <w:r w:rsidR="00C25997">
        <w:t>on increasing the aggregate levy fees in response to the Ministry’s request for comments on Bill 39.</w:t>
      </w:r>
    </w:p>
    <w:p w14:paraId="1E31887D" w14:textId="0814FD1C" w:rsidR="009D5B34" w:rsidRDefault="009D5B34" w:rsidP="0016752E">
      <w:pPr>
        <w:widowControl w:val="0"/>
        <w:spacing w:after="160"/>
      </w:pPr>
      <w:r>
        <w:t xml:space="preserve">Staff addressed questions from the Committee regarding the current arrangement as well as </w:t>
      </w:r>
      <w:r w:rsidR="00780C65">
        <w:t>suggestions for</w:t>
      </w:r>
      <w:r>
        <w:t xml:space="preserve"> the fee. </w:t>
      </w:r>
    </w:p>
    <w:p w14:paraId="6D084C79" w14:textId="77777777" w:rsidR="009D5B34" w:rsidRDefault="009D5B34" w:rsidP="0016752E">
      <w:pPr>
        <w:widowControl w:val="0"/>
        <w:spacing w:after="160"/>
      </w:pPr>
    </w:p>
    <w:p w14:paraId="4D75D8FC" w14:textId="3B27C455" w:rsidR="000E06ED" w:rsidRDefault="00453DAF" w:rsidP="0016752E">
      <w:pPr>
        <w:widowControl w:val="0"/>
        <w:tabs>
          <w:tab w:val="left" w:pos="1440"/>
          <w:tab w:val="left" w:pos="5400"/>
        </w:tabs>
        <w:spacing w:after="160"/>
        <w:ind w:left="1440" w:hanging="1440"/>
      </w:pPr>
      <w:r>
        <w:rPr>
          <w:i/>
        </w:rPr>
        <w:lastRenderedPageBreak/>
        <w:t>PCD132-16</w:t>
      </w:r>
      <w:r w:rsidR="000E06ED">
        <w:tab/>
      </w:r>
      <w:r w:rsidR="000E06ED" w:rsidRPr="005E0C7F">
        <w:t>Moved by: Councillor</w:t>
      </w:r>
      <w:r w:rsidR="009D5B34">
        <w:t xml:space="preserve"> Fosbrooke</w:t>
      </w:r>
      <w:r w:rsidR="000E06ED">
        <w:tab/>
      </w:r>
      <w:r w:rsidR="000E06ED" w:rsidRPr="005E0C7F">
        <w:t>Seconded by: Councillor</w:t>
      </w:r>
      <w:r w:rsidR="009D5B34">
        <w:t xml:space="preserve"> Mackey</w:t>
      </w:r>
    </w:p>
    <w:p w14:paraId="1771BDAA" w14:textId="0B6883AF" w:rsidR="001B125B" w:rsidRPr="00A52F56" w:rsidRDefault="009D5B34" w:rsidP="00DE6171">
      <w:pPr>
        <w:pStyle w:val="ListParagraph"/>
        <w:numPr>
          <w:ilvl w:val="0"/>
          <w:numId w:val="2"/>
        </w:numPr>
        <w:ind w:left="1701"/>
        <w:contextualSpacing w:val="0"/>
        <w:rPr>
          <w:b/>
        </w:rPr>
      </w:pPr>
      <w:r>
        <w:rPr>
          <w:b/>
        </w:rPr>
        <w:t>That</w:t>
      </w:r>
      <w:r w:rsidR="001B125B" w:rsidRPr="00A52F56">
        <w:rPr>
          <w:b/>
        </w:rPr>
        <w:t xml:space="preserve"> Report PDR-PCD-4</w:t>
      </w:r>
      <w:r w:rsidR="001B125B">
        <w:rPr>
          <w:b/>
        </w:rPr>
        <w:t>5</w:t>
      </w:r>
      <w:r w:rsidR="001B125B" w:rsidRPr="00A52F56">
        <w:rPr>
          <w:b/>
        </w:rPr>
        <w:t>-1</w:t>
      </w:r>
      <w:r w:rsidR="001B125B">
        <w:rPr>
          <w:b/>
        </w:rPr>
        <w:t>6</w:t>
      </w:r>
      <w:r w:rsidR="001B125B" w:rsidRPr="00A52F56">
        <w:rPr>
          <w:b/>
        </w:rPr>
        <w:t xml:space="preserve"> be received which provides comments on Bill 39 – Aggregate Resources and Mining Modernization Act, 2016; and</w:t>
      </w:r>
    </w:p>
    <w:p w14:paraId="0185D1E4" w14:textId="1CCD8BE9" w:rsidR="001B125B" w:rsidRPr="00A52F56" w:rsidRDefault="009D5B34" w:rsidP="00DE6171">
      <w:pPr>
        <w:pStyle w:val="ListParagraph"/>
        <w:numPr>
          <w:ilvl w:val="0"/>
          <w:numId w:val="2"/>
        </w:numPr>
        <w:ind w:left="1701"/>
        <w:contextualSpacing w:val="0"/>
        <w:rPr>
          <w:b/>
        </w:rPr>
      </w:pPr>
      <w:r>
        <w:rPr>
          <w:b/>
        </w:rPr>
        <w:t>That</w:t>
      </w:r>
      <w:r w:rsidR="001B125B" w:rsidRPr="00A52F56">
        <w:rPr>
          <w:b/>
        </w:rPr>
        <w:t xml:space="preserve"> the County continues to recommend that the Province amend Ontario Regulation 244/97 by increasing Ontario’s Aggregate Levy as proposed by the TAPMO-OSSGA Aggregate Levy Committee, however recommends that the contribution to upper-tier municipalities be increased to $0.20 per </w:t>
      </w:r>
      <w:proofErr w:type="spellStart"/>
      <w:r w:rsidR="001B125B" w:rsidRPr="00A52F56">
        <w:rPr>
          <w:b/>
        </w:rPr>
        <w:t>tonne</w:t>
      </w:r>
      <w:proofErr w:type="spellEnd"/>
      <w:r w:rsidR="001B125B" w:rsidRPr="00A52F56">
        <w:rPr>
          <w:b/>
        </w:rPr>
        <w:t xml:space="preserve"> to better address infrastructure costs resulting from aggregate operations; and</w:t>
      </w:r>
    </w:p>
    <w:p w14:paraId="05D1D4F9" w14:textId="47132B75" w:rsidR="001B125B" w:rsidRPr="00A52F56" w:rsidRDefault="009D5B34" w:rsidP="00DE6171">
      <w:pPr>
        <w:pStyle w:val="ListParagraph"/>
        <w:numPr>
          <w:ilvl w:val="0"/>
          <w:numId w:val="2"/>
        </w:numPr>
        <w:ind w:left="1701"/>
        <w:contextualSpacing w:val="0"/>
        <w:rPr>
          <w:b/>
        </w:rPr>
      </w:pPr>
      <w:r>
        <w:rPr>
          <w:b/>
        </w:rPr>
        <w:t>That</w:t>
      </w:r>
      <w:r w:rsidR="001B125B" w:rsidRPr="00A52F56">
        <w:rPr>
          <w:b/>
        </w:rPr>
        <w:t xml:space="preserve"> Report PDR-PCD-4</w:t>
      </w:r>
      <w:r w:rsidR="001B125B">
        <w:rPr>
          <w:b/>
        </w:rPr>
        <w:t>5</w:t>
      </w:r>
      <w:r w:rsidR="001B125B" w:rsidRPr="00A52F56">
        <w:rPr>
          <w:b/>
        </w:rPr>
        <w:t>-1</w:t>
      </w:r>
      <w:r w:rsidR="001B125B">
        <w:rPr>
          <w:b/>
        </w:rPr>
        <w:t>6</w:t>
      </w:r>
      <w:r w:rsidR="001B125B" w:rsidRPr="00A52F56">
        <w:rPr>
          <w:b/>
        </w:rPr>
        <w:t xml:space="preserve"> </w:t>
      </w:r>
      <w:proofErr w:type="gramStart"/>
      <w:r w:rsidR="001B125B" w:rsidRPr="00A52F56">
        <w:rPr>
          <w:b/>
        </w:rPr>
        <w:t>be</w:t>
      </w:r>
      <w:proofErr w:type="gramEnd"/>
      <w:r w:rsidR="001B125B" w:rsidRPr="00A52F56">
        <w:rPr>
          <w:b/>
        </w:rPr>
        <w:t xml:space="preserve"> sent to the Ministry for consideration as part </w:t>
      </w:r>
      <w:r w:rsidR="001B125B">
        <w:rPr>
          <w:b/>
        </w:rPr>
        <w:t xml:space="preserve">of the </w:t>
      </w:r>
      <w:r w:rsidR="001B125B" w:rsidRPr="00A52F56">
        <w:rPr>
          <w:b/>
        </w:rPr>
        <w:t>Bill 39 consultation process.</w:t>
      </w:r>
    </w:p>
    <w:p w14:paraId="4D75D8FF" w14:textId="1CC49D45" w:rsidR="000E06ED" w:rsidRDefault="000E06ED" w:rsidP="0016752E">
      <w:pPr>
        <w:widowControl w:val="0"/>
        <w:tabs>
          <w:tab w:val="right" w:pos="9360"/>
        </w:tabs>
        <w:spacing w:after="160"/>
      </w:pPr>
      <w:r>
        <w:tab/>
        <w:t>C</w:t>
      </w:r>
      <w:r w:rsidR="00AC0247">
        <w:t>arried</w:t>
      </w:r>
    </w:p>
    <w:p w14:paraId="766A99B4" w14:textId="66529DE9" w:rsidR="001B125B" w:rsidRPr="0011285A" w:rsidRDefault="001B125B" w:rsidP="001B125B">
      <w:pPr>
        <w:pStyle w:val="Heading3"/>
        <w:keepNext w:val="0"/>
        <w:keepLines w:val="0"/>
        <w:widowControl w:val="0"/>
        <w:spacing w:before="120" w:after="160"/>
      </w:pPr>
      <w:r>
        <w:t>PDR-PCD-41-16 O</w:t>
      </w:r>
      <w:r w:rsidR="00C25997">
        <w:t xml:space="preserve">ntario </w:t>
      </w:r>
      <w:r>
        <w:t>M</w:t>
      </w:r>
      <w:r w:rsidR="00C25997">
        <w:t xml:space="preserve">unicipal </w:t>
      </w:r>
      <w:r>
        <w:t>B</w:t>
      </w:r>
      <w:r w:rsidR="00C25997">
        <w:t xml:space="preserve">oard </w:t>
      </w:r>
      <w:r>
        <w:t>Review</w:t>
      </w:r>
    </w:p>
    <w:p w14:paraId="7297958F" w14:textId="6E5C5DEC" w:rsidR="001B125B" w:rsidRDefault="00AC0247" w:rsidP="001B125B">
      <w:pPr>
        <w:widowControl w:val="0"/>
        <w:spacing w:after="160"/>
      </w:pPr>
      <w:r>
        <w:t xml:space="preserve">Kelly Henderson addressed the Committee on the above report, outlining proposed changes to the processes involving the Ontario Municipal Board. Ms. Henderson noted that </w:t>
      </w:r>
      <w:proofErr w:type="gramStart"/>
      <w:r>
        <w:t>overall,</w:t>
      </w:r>
      <w:proofErr w:type="gramEnd"/>
      <w:r>
        <w:t xml:space="preserve"> staff are in agreement with the proposed changes and spoke to the proposals.</w:t>
      </w:r>
    </w:p>
    <w:p w14:paraId="2019FBDB" w14:textId="4912DEE1" w:rsidR="00AC0247" w:rsidRDefault="00AC0247" w:rsidP="001B125B">
      <w:pPr>
        <w:widowControl w:val="0"/>
        <w:spacing w:after="160"/>
      </w:pPr>
      <w:proofErr w:type="gramStart"/>
      <w:r>
        <w:t>Staff are</w:t>
      </w:r>
      <w:proofErr w:type="gramEnd"/>
      <w:r>
        <w:t xml:space="preserve"> recommending that the report be forwarded to the Ministry as Grey County’s comments on the Review. </w:t>
      </w:r>
    </w:p>
    <w:p w14:paraId="43C07344" w14:textId="51E71F74" w:rsidR="00AC0247" w:rsidRDefault="00AC0247" w:rsidP="001B125B">
      <w:pPr>
        <w:widowControl w:val="0"/>
        <w:spacing w:after="160"/>
      </w:pPr>
      <w:r>
        <w:t>Staff addressed questions from the C</w:t>
      </w:r>
      <w:r w:rsidR="00C25997">
        <w:t xml:space="preserve">ommittee regarding appeal fees and the </w:t>
      </w:r>
      <w:r w:rsidR="00F87BDF">
        <w:t xml:space="preserve">ability and reluctance </w:t>
      </w:r>
      <w:r w:rsidR="00C25997">
        <w:t>of the Ontario Municipal Board to award costs.</w:t>
      </w:r>
    </w:p>
    <w:p w14:paraId="3C5182DD" w14:textId="10E86215" w:rsidR="001B125B" w:rsidRDefault="00453DAF" w:rsidP="001B125B">
      <w:pPr>
        <w:widowControl w:val="0"/>
        <w:tabs>
          <w:tab w:val="left" w:pos="1440"/>
          <w:tab w:val="left" w:pos="5400"/>
        </w:tabs>
        <w:spacing w:after="160"/>
        <w:ind w:left="1440" w:hanging="1440"/>
      </w:pPr>
      <w:r>
        <w:rPr>
          <w:i/>
        </w:rPr>
        <w:t>PCD133-16</w:t>
      </w:r>
      <w:r w:rsidR="001B125B">
        <w:tab/>
      </w:r>
      <w:r w:rsidR="001B125B" w:rsidRPr="005E0C7F">
        <w:t xml:space="preserve">Moved by: </w:t>
      </w:r>
      <w:r w:rsidR="00AC0247">
        <w:t>Warden Barfoot</w:t>
      </w:r>
      <w:r w:rsidR="001B125B">
        <w:tab/>
      </w:r>
      <w:r w:rsidR="001B125B" w:rsidRPr="005E0C7F">
        <w:t>Seconded by: Councillor</w:t>
      </w:r>
      <w:r w:rsidR="00AC0247">
        <w:t xml:space="preserve"> Ardiel</w:t>
      </w:r>
    </w:p>
    <w:p w14:paraId="7BAC7191" w14:textId="77777777" w:rsidR="001B125B" w:rsidRDefault="001B125B" w:rsidP="00C25997">
      <w:pPr>
        <w:pStyle w:val="ListParagraph"/>
        <w:widowControl w:val="0"/>
        <w:numPr>
          <w:ilvl w:val="0"/>
          <w:numId w:val="3"/>
        </w:numPr>
        <w:ind w:left="1843" w:hanging="357"/>
        <w:contextualSpacing w:val="0"/>
        <w:rPr>
          <w:b/>
        </w:rPr>
      </w:pPr>
      <w:r w:rsidRPr="00C0066D">
        <w:rPr>
          <w:b/>
        </w:rPr>
        <w:t>That Report P</w:t>
      </w:r>
      <w:r>
        <w:rPr>
          <w:b/>
        </w:rPr>
        <w:t>DR-PCD-41-16 is hereby received; and</w:t>
      </w:r>
    </w:p>
    <w:p w14:paraId="218DC170" w14:textId="77777777" w:rsidR="001B125B" w:rsidRDefault="001B125B" w:rsidP="00C25997">
      <w:pPr>
        <w:pStyle w:val="ListParagraph"/>
        <w:widowControl w:val="0"/>
        <w:numPr>
          <w:ilvl w:val="0"/>
          <w:numId w:val="3"/>
        </w:numPr>
        <w:ind w:left="1843" w:hanging="357"/>
        <w:contextualSpacing w:val="0"/>
        <w:rPr>
          <w:b/>
        </w:rPr>
      </w:pPr>
      <w:r>
        <w:rPr>
          <w:b/>
        </w:rPr>
        <w:t>T</w:t>
      </w:r>
      <w:r w:rsidRPr="00C0066D">
        <w:rPr>
          <w:b/>
        </w:rPr>
        <w:t>hat the Report be forwarded to the Ministry of Municipal Affairs (MMA) as the County of Grey comments on the Ontario Municipal Board Review</w:t>
      </w:r>
      <w:r>
        <w:rPr>
          <w:b/>
        </w:rPr>
        <w:t>; and</w:t>
      </w:r>
    </w:p>
    <w:p w14:paraId="1E163220" w14:textId="4CCF15C0" w:rsidR="001B125B" w:rsidRPr="001B125B" w:rsidRDefault="001B125B" w:rsidP="00AC0247">
      <w:pPr>
        <w:pStyle w:val="ListParagraph"/>
        <w:widowControl w:val="0"/>
        <w:numPr>
          <w:ilvl w:val="0"/>
          <w:numId w:val="3"/>
        </w:numPr>
        <w:ind w:left="1843"/>
        <w:rPr>
          <w:b/>
        </w:rPr>
      </w:pPr>
      <w:r>
        <w:rPr>
          <w:b/>
        </w:rPr>
        <w:t>T</w:t>
      </w:r>
      <w:r w:rsidRPr="00C0066D">
        <w:rPr>
          <w:b/>
        </w:rPr>
        <w:t>hat this report be forwarded on</w:t>
      </w:r>
      <w:r w:rsidR="00C0129B">
        <w:rPr>
          <w:b/>
        </w:rPr>
        <w:t xml:space="preserve"> </w:t>
      </w:r>
      <w:r w:rsidRPr="00C0066D">
        <w:rPr>
          <w:b/>
        </w:rPr>
        <w:t xml:space="preserve">to member municipalities within Grey for their information. </w:t>
      </w:r>
    </w:p>
    <w:p w14:paraId="3A916208" w14:textId="672F365C" w:rsidR="001B125B" w:rsidRDefault="001B125B" w:rsidP="0016752E">
      <w:pPr>
        <w:widowControl w:val="0"/>
        <w:tabs>
          <w:tab w:val="right" w:pos="9360"/>
        </w:tabs>
        <w:spacing w:after="160"/>
      </w:pPr>
      <w:r>
        <w:tab/>
        <w:t>C</w:t>
      </w:r>
      <w:r w:rsidR="00F87BDF">
        <w:t>arried</w:t>
      </w:r>
    </w:p>
    <w:p w14:paraId="5B3A2A08" w14:textId="27ECC2B4" w:rsidR="001B125B" w:rsidRDefault="001B125B" w:rsidP="001B125B">
      <w:pPr>
        <w:pStyle w:val="Heading3"/>
        <w:keepNext w:val="0"/>
        <w:keepLines w:val="0"/>
        <w:widowControl w:val="0"/>
        <w:spacing w:before="120" w:after="160"/>
      </w:pPr>
      <w:r>
        <w:t>PDR-</w:t>
      </w:r>
      <w:r w:rsidR="006F5194">
        <w:t>PCD</w:t>
      </w:r>
      <w:r>
        <w:t>-42-16</w:t>
      </w:r>
      <w:r w:rsidR="006F5194">
        <w:t xml:space="preserve"> John </w:t>
      </w:r>
      <w:proofErr w:type="spellStart"/>
      <w:r w:rsidR="006F5194">
        <w:t>Spaleta</w:t>
      </w:r>
      <w:proofErr w:type="spellEnd"/>
      <w:r w:rsidR="006F5194">
        <w:t xml:space="preserve"> OPA 137 West Grey</w:t>
      </w:r>
    </w:p>
    <w:p w14:paraId="3E32CC84" w14:textId="53812D27" w:rsidR="00C25997" w:rsidRDefault="00C25997" w:rsidP="00C25997">
      <w:r>
        <w:lastRenderedPageBreak/>
        <w:t xml:space="preserve">Scott Taylor presented the subject report regarding an </w:t>
      </w:r>
      <w:r w:rsidR="0040335E">
        <w:t>Official Plan Amendment in the M</w:t>
      </w:r>
      <w:r>
        <w:t xml:space="preserve">unicipality of West Grey. </w:t>
      </w:r>
      <w:proofErr w:type="gramStart"/>
      <w:r w:rsidR="00316021">
        <w:t>Staff are</w:t>
      </w:r>
      <w:proofErr w:type="gramEnd"/>
      <w:r w:rsidR="00316021">
        <w:t xml:space="preserve"> recommending that the proposal proceed to a public meeting to consider the amendment. </w:t>
      </w:r>
      <w:r>
        <w:t xml:space="preserve">The effect of the OPA would be to allow for construction of a new seasonal dwelling on a </w:t>
      </w:r>
      <w:r w:rsidR="00316021">
        <w:t xml:space="preserve">municipal road that doesn’t have year round maintenance. </w:t>
      </w:r>
    </w:p>
    <w:p w14:paraId="6C17CE4C" w14:textId="71A33A05" w:rsidR="001B125B" w:rsidRDefault="00453DAF" w:rsidP="001B125B">
      <w:pPr>
        <w:widowControl w:val="0"/>
        <w:tabs>
          <w:tab w:val="left" w:pos="1440"/>
          <w:tab w:val="left" w:pos="5400"/>
        </w:tabs>
        <w:spacing w:after="160"/>
        <w:ind w:left="1440" w:hanging="1440"/>
      </w:pPr>
      <w:r>
        <w:rPr>
          <w:i/>
        </w:rPr>
        <w:t>PCD134-16</w:t>
      </w:r>
      <w:r w:rsidR="001B125B">
        <w:tab/>
      </w:r>
      <w:r w:rsidR="001B125B" w:rsidRPr="005E0C7F">
        <w:t>Moved by: Councillor</w:t>
      </w:r>
      <w:r w:rsidR="00F87BDF">
        <w:t xml:space="preserve"> Ardiel</w:t>
      </w:r>
      <w:r w:rsidR="001B125B">
        <w:tab/>
      </w:r>
      <w:r w:rsidR="001B125B" w:rsidRPr="005E0C7F">
        <w:t>Seconded by: Councillor</w:t>
      </w:r>
      <w:r w:rsidR="00F87BDF">
        <w:t xml:space="preserve"> Clumpus</w:t>
      </w:r>
    </w:p>
    <w:p w14:paraId="483D52D8" w14:textId="77777777" w:rsidR="006F5194" w:rsidRPr="006F5194" w:rsidRDefault="006F5194" w:rsidP="00453DAF">
      <w:pPr>
        <w:pStyle w:val="ListParagraph"/>
        <w:numPr>
          <w:ilvl w:val="0"/>
          <w:numId w:val="4"/>
        </w:numPr>
        <w:ind w:left="1843"/>
        <w:rPr>
          <w:b/>
        </w:rPr>
      </w:pPr>
      <w:r w:rsidRPr="006F5194">
        <w:rPr>
          <w:b/>
        </w:rPr>
        <w:t>That Report PDR-PCD-42-16 regarding proposed Official Plan Amendment Number 137 be received, to consider site specific exceptions on a Rural lot to allow for a seasonal dwelling on a road without year-round maintenance;</w:t>
      </w:r>
    </w:p>
    <w:p w14:paraId="685239F6" w14:textId="5F142738" w:rsidR="001B125B" w:rsidRPr="006F5194" w:rsidRDefault="006F5194" w:rsidP="00453DAF">
      <w:pPr>
        <w:pStyle w:val="ListParagraph"/>
        <w:numPr>
          <w:ilvl w:val="0"/>
          <w:numId w:val="4"/>
        </w:numPr>
        <w:ind w:left="1843"/>
        <w:rPr>
          <w:b/>
        </w:rPr>
      </w:pPr>
      <w:r w:rsidRPr="006F5194">
        <w:rPr>
          <w:b/>
        </w:rPr>
        <w:t xml:space="preserve">And that the proposal proceed to a Public Meeting to consider an amendment to the County of Grey Official Plan to re-designate the subject lands from the ‘Rural’ designation to the ‘Rural with Exceptions’ designation on Part of Lot 29, Concession 2 West of the </w:t>
      </w:r>
      <w:proofErr w:type="spellStart"/>
      <w:r w:rsidRPr="006F5194">
        <w:rPr>
          <w:b/>
        </w:rPr>
        <w:t>Garafraxa</w:t>
      </w:r>
      <w:proofErr w:type="spellEnd"/>
      <w:r w:rsidRPr="006F5194">
        <w:rPr>
          <w:b/>
        </w:rPr>
        <w:t xml:space="preserve"> Road, geographic Township of Bentinck, Municipality of West Grey, provided the Municipality of West Grey is prepared to hold a joint public meeting in consideration of the necessary Zoning By-law Amendment requirements. </w:t>
      </w:r>
    </w:p>
    <w:p w14:paraId="2F57ED5F" w14:textId="719782CE" w:rsidR="001B125B" w:rsidRDefault="001B125B" w:rsidP="0016752E">
      <w:pPr>
        <w:widowControl w:val="0"/>
        <w:tabs>
          <w:tab w:val="right" w:pos="9360"/>
        </w:tabs>
        <w:spacing w:after="160"/>
      </w:pPr>
      <w:r>
        <w:tab/>
        <w:t>C</w:t>
      </w:r>
      <w:r w:rsidR="002E4F1F">
        <w:t>arried</w:t>
      </w:r>
    </w:p>
    <w:p w14:paraId="06BDAEAE" w14:textId="68422E09" w:rsidR="001B125B" w:rsidRPr="0011285A" w:rsidRDefault="006F5194" w:rsidP="001B125B">
      <w:pPr>
        <w:pStyle w:val="Heading3"/>
        <w:keepNext w:val="0"/>
        <w:keepLines w:val="0"/>
        <w:widowControl w:val="0"/>
        <w:spacing w:before="120" w:after="160"/>
      </w:pPr>
      <w:r>
        <w:t xml:space="preserve">PDR-PCD-43-16 </w:t>
      </w:r>
      <w:proofErr w:type="spellStart"/>
      <w:r>
        <w:t>Flato</w:t>
      </w:r>
      <w:proofErr w:type="spellEnd"/>
      <w:r>
        <w:t xml:space="preserve"> North Subdivision Information Report </w:t>
      </w:r>
    </w:p>
    <w:p w14:paraId="5C82027C" w14:textId="54321D4E" w:rsidR="005D1114" w:rsidRDefault="005D1114" w:rsidP="001B125B">
      <w:pPr>
        <w:widowControl w:val="0"/>
        <w:spacing w:after="160"/>
      </w:pPr>
      <w:r>
        <w:t>Randy Scherzer presented the above noted report regarding</w:t>
      </w:r>
      <w:r w:rsidR="004F1D36">
        <w:t xml:space="preserve"> an overview of</w:t>
      </w:r>
      <w:r>
        <w:t xml:space="preserve"> the </w:t>
      </w:r>
      <w:proofErr w:type="spellStart"/>
      <w:r>
        <w:t>Flato</w:t>
      </w:r>
      <w:proofErr w:type="spellEnd"/>
      <w:r>
        <w:t xml:space="preserve"> North</w:t>
      </w:r>
      <w:r w:rsidR="00082458">
        <w:t xml:space="preserve"> subdivision.</w:t>
      </w:r>
      <w:r>
        <w:t xml:space="preserve"> </w:t>
      </w:r>
    </w:p>
    <w:p w14:paraId="35E30933" w14:textId="019F06C0" w:rsidR="001B125B" w:rsidRDefault="00AD0D7F" w:rsidP="001B125B">
      <w:pPr>
        <w:widowControl w:val="0"/>
        <w:spacing w:after="160"/>
      </w:pPr>
      <w:r>
        <w:t>Staff addressed questions regarding access to the highway, public meeting arrangements with the County, trails and trail access</w:t>
      </w:r>
      <w:r w:rsidR="00F228FD">
        <w:t xml:space="preserve">, recreational amenities, as well as densities and the </w:t>
      </w:r>
      <w:proofErr w:type="spellStart"/>
      <w:r w:rsidR="00F228FD">
        <w:t>Flato</w:t>
      </w:r>
      <w:proofErr w:type="spellEnd"/>
      <w:r w:rsidR="00F228FD">
        <w:t xml:space="preserve"> East and West developments.</w:t>
      </w:r>
    </w:p>
    <w:p w14:paraId="61E4C803" w14:textId="03ED54E7" w:rsidR="001B125B" w:rsidRDefault="00453DAF" w:rsidP="001B125B">
      <w:pPr>
        <w:widowControl w:val="0"/>
        <w:tabs>
          <w:tab w:val="left" w:pos="1440"/>
          <w:tab w:val="left" w:pos="5400"/>
        </w:tabs>
        <w:spacing w:after="160"/>
        <w:ind w:left="1440" w:hanging="1440"/>
      </w:pPr>
      <w:r>
        <w:rPr>
          <w:i/>
        </w:rPr>
        <w:t>PCD135-16</w:t>
      </w:r>
      <w:r w:rsidR="001B125B">
        <w:tab/>
      </w:r>
      <w:r w:rsidR="001B125B" w:rsidRPr="005E0C7F">
        <w:t>Moved by: Councillor</w:t>
      </w:r>
      <w:r w:rsidR="00AD0D7F">
        <w:t xml:space="preserve"> Fosbrooke</w:t>
      </w:r>
      <w:r w:rsidR="001B125B">
        <w:tab/>
      </w:r>
      <w:r w:rsidR="001B125B" w:rsidRPr="005E0C7F">
        <w:t xml:space="preserve">Seconded by: </w:t>
      </w:r>
      <w:r w:rsidR="00AD0D7F">
        <w:t>Warden Barfoot</w:t>
      </w:r>
    </w:p>
    <w:p w14:paraId="20D9F6CE" w14:textId="0234A96F" w:rsidR="001B125B" w:rsidRPr="006F5194" w:rsidRDefault="006F5194" w:rsidP="00AD0D7F">
      <w:pPr>
        <w:pStyle w:val="ListParagraph"/>
        <w:widowControl w:val="0"/>
        <w:numPr>
          <w:ilvl w:val="0"/>
          <w:numId w:val="5"/>
        </w:numPr>
        <w:ind w:left="1843"/>
        <w:contextualSpacing w:val="0"/>
        <w:rPr>
          <w:b/>
        </w:rPr>
      </w:pPr>
      <w:r w:rsidRPr="00B97DD0">
        <w:rPr>
          <w:b/>
        </w:rPr>
        <w:t>That</w:t>
      </w:r>
      <w:r>
        <w:rPr>
          <w:b/>
        </w:rPr>
        <w:t xml:space="preserve"> Report PDR-PCD-43-16 be received which provides an overview of subdivision application 42T-2016-05, which proposes to create a total of 267 residential units, consisting of 205 single detached units and 62 semi-detached units on lands described as Part of Lot 232, Concession 1, geographic Township of Proton, in the Township of Southgate.</w:t>
      </w:r>
    </w:p>
    <w:p w14:paraId="64DDFCE6" w14:textId="791AC9FC" w:rsidR="001B125B" w:rsidRDefault="001B125B" w:rsidP="001B125B">
      <w:pPr>
        <w:widowControl w:val="0"/>
        <w:tabs>
          <w:tab w:val="right" w:pos="9360"/>
        </w:tabs>
        <w:spacing w:after="160"/>
      </w:pPr>
      <w:r>
        <w:tab/>
        <w:t>C</w:t>
      </w:r>
      <w:r w:rsidR="00AD0D7F">
        <w:t>arried</w:t>
      </w:r>
    </w:p>
    <w:p w14:paraId="13463075" w14:textId="6579B65F" w:rsidR="001B125B" w:rsidRDefault="00935961" w:rsidP="0016752E">
      <w:pPr>
        <w:widowControl w:val="0"/>
        <w:tabs>
          <w:tab w:val="right" w:pos="9360"/>
        </w:tabs>
        <w:spacing w:after="160"/>
      </w:pPr>
      <w:r>
        <w:t xml:space="preserve">The Committee briefly </w:t>
      </w:r>
      <w:r w:rsidR="00AD0D7F">
        <w:t>recess</w:t>
      </w:r>
      <w:r>
        <w:t xml:space="preserve">ed, </w:t>
      </w:r>
      <w:proofErr w:type="gramStart"/>
      <w:r>
        <w:t>then</w:t>
      </w:r>
      <w:proofErr w:type="gramEnd"/>
      <w:r>
        <w:t xml:space="preserve"> reconvened. </w:t>
      </w:r>
    </w:p>
    <w:p w14:paraId="50C30600" w14:textId="4472DE48" w:rsidR="001B125B" w:rsidRPr="0011285A" w:rsidRDefault="006F5194" w:rsidP="001B125B">
      <w:pPr>
        <w:pStyle w:val="Heading3"/>
        <w:keepNext w:val="0"/>
        <w:keepLines w:val="0"/>
        <w:widowControl w:val="0"/>
        <w:spacing w:before="120" w:after="160"/>
      </w:pPr>
      <w:r>
        <w:t xml:space="preserve">PDR-PCD-44-16 CP Rail Trail Sanitary Sewer Extension (Owen </w:t>
      </w:r>
      <w:r>
        <w:lastRenderedPageBreak/>
        <w:t>Sound)</w:t>
      </w:r>
    </w:p>
    <w:p w14:paraId="64CA1759" w14:textId="236615A4" w:rsidR="001B125B" w:rsidRDefault="004F51BE" w:rsidP="001B125B">
      <w:pPr>
        <w:widowControl w:val="0"/>
        <w:spacing w:after="160"/>
      </w:pPr>
      <w:r>
        <w:t xml:space="preserve">Randy Scherzer presented the above noted report. </w:t>
      </w:r>
      <w:r w:rsidR="00290161">
        <w:t>The City of Owen Sound wishes to extend sanitary sewers from 16</w:t>
      </w:r>
      <w:r w:rsidR="00290161" w:rsidRPr="00290161">
        <w:rPr>
          <w:vertAlign w:val="superscript"/>
        </w:rPr>
        <w:t>th</w:t>
      </w:r>
      <w:r w:rsidR="00290161">
        <w:t xml:space="preserve"> Street East south to 8</w:t>
      </w:r>
      <w:r w:rsidR="00290161" w:rsidRPr="00290161">
        <w:rPr>
          <w:vertAlign w:val="superscript"/>
        </w:rPr>
        <w:t>th</w:t>
      </w:r>
      <w:r w:rsidR="00290161">
        <w:t xml:space="preserve"> Street East in front of the Owen Sound hospital in order to service development. </w:t>
      </w:r>
      <w:r w:rsidR="00F8444F">
        <w:t>The preferred option of the City is to extend the sanitary sewer in the CP Rail Trail right-of-way.</w:t>
      </w:r>
    </w:p>
    <w:p w14:paraId="27B1D70C" w14:textId="6C93C04C" w:rsidR="00A872CB" w:rsidRDefault="00A872CB" w:rsidP="001B125B">
      <w:pPr>
        <w:widowControl w:val="0"/>
        <w:spacing w:after="160"/>
      </w:pPr>
      <w:proofErr w:type="gramStart"/>
      <w:r>
        <w:t>Staff are</w:t>
      </w:r>
      <w:proofErr w:type="gramEnd"/>
      <w:r>
        <w:t xml:space="preserve"> recommending that the City and the County enter into an easement agreement. </w:t>
      </w:r>
    </w:p>
    <w:p w14:paraId="2E117508" w14:textId="1717E1C8" w:rsidR="004F51BE" w:rsidRDefault="00A872CB" w:rsidP="001B125B">
      <w:pPr>
        <w:widowControl w:val="0"/>
        <w:spacing w:after="160"/>
      </w:pPr>
      <w:r>
        <w:t xml:space="preserve">Staff addressed questions from the Committee. There was a suggestion to include a requirement for </w:t>
      </w:r>
      <w:proofErr w:type="spellStart"/>
      <w:r>
        <w:t>fibre</w:t>
      </w:r>
      <w:proofErr w:type="spellEnd"/>
      <w:r>
        <w:t xml:space="preserve"> conduit in the a</w:t>
      </w:r>
      <w:r w:rsidR="004F51BE">
        <w:t>greement</w:t>
      </w:r>
      <w:r>
        <w:t xml:space="preserve"> for future development. </w:t>
      </w:r>
    </w:p>
    <w:p w14:paraId="37EE9A02" w14:textId="2B7C2479" w:rsidR="001B125B" w:rsidRDefault="00453DAF" w:rsidP="001B125B">
      <w:pPr>
        <w:widowControl w:val="0"/>
        <w:tabs>
          <w:tab w:val="left" w:pos="1440"/>
          <w:tab w:val="left" w:pos="5400"/>
        </w:tabs>
        <w:spacing w:after="160"/>
        <w:ind w:left="1440" w:hanging="1440"/>
      </w:pPr>
      <w:r>
        <w:rPr>
          <w:i/>
        </w:rPr>
        <w:t>PCD136-16</w:t>
      </w:r>
      <w:r w:rsidR="001B125B">
        <w:tab/>
      </w:r>
      <w:r w:rsidR="001B125B" w:rsidRPr="005E0C7F">
        <w:t>Moved by: Councillor</w:t>
      </w:r>
      <w:r w:rsidR="004F51BE">
        <w:t xml:space="preserve"> Eccles</w:t>
      </w:r>
      <w:r w:rsidR="001B125B">
        <w:tab/>
      </w:r>
      <w:r w:rsidR="001B125B" w:rsidRPr="005E0C7F">
        <w:t>Seconded by: Councillor</w:t>
      </w:r>
      <w:r w:rsidR="004F51BE">
        <w:t xml:space="preserve"> Mackey</w:t>
      </w:r>
    </w:p>
    <w:p w14:paraId="029B32B6" w14:textId="76019D92" w:rsidR="006F5194" w:rsidRPr="00A872CB" w:rsidRDefault="006F5194" w:rsidP="00780C65">
      <w:pPr>
        <w:pStyle w:val="ListParagraph"/>
        <w:widowControl w:val="0"/>
        <w:numPr>
          <w:ilvl w:val="0"/>
          <w:numId w:val="6"/>
        </w:numPr>
        <w:ind w:left="1701"/>
        <w:contextualSpacing w:val="0"/>
        <w:rPr>
          <w:b/>
        </w:rPr>
      </w:pPr>
      <w:r w:rsidRPr="00B97DD0">
        <w:rPr>
          <w:b/>
        </w:rPr>
        <w:t>That</w:t>
      </w:r>
      <w:r>
        <w:rPr>
          <w:b/>
        </w:rPr>
        <w:t xml:space="preserve"> Report PDR-PCD-44-16 be received</w:t>
      </w:r>
      <w:r w:rsidR="00A872CB">
        <w:rPr>
          <w:b/>
        </w:rPr>
        <w:t xml:space="preserve">, and staff </w:t>
      </w:r>
      <w:r w:rsidRPr="00A872CB">
        <w:rPr>
          <w:b/>
        </w:rPr>
        <w:t>be directed to prepare an easement agreement to allow the City of Owen Sound the option to extend sanitary sewer services within the CP Rail Trail right-of-way from 16</w:t>
      </w:r>
      <w:r w:rsidRPr="00A872CB">
        <w:rPr>
          <w:b/>
          <w:vertAlign w:val="superscript"/>
        </w:rPr>
        <w:t>th</w:t>
      </w:r>
      <w:r w:rsidRPr="00A872CB">
        <w:rPr>
          <w:b/>
        </w:rPr>
        <w:t xml:space="preserve"> Street East to 8</w:t>
      </w:r>
      <w:r w:rsidRPr="00A872CB">
        <w:rPr>
          <w:b/>
          <w:vertAlign w:val="superscript"/>
        </w:rPr>
        <w:t>th</w:t>
      </w:r>
      <w:r w:rsidRPr="00A872CB">
        <w:rPr>
          <w:b/>
        </w:rPr>
        <w:t xml:space="preserve"> Street East; and</w:t>
      </w:r>
    </w:p>
    <w:p w14:paraId="57970F0C" w14:textId="6284C8EC" w:rsidR="001B125B" w:rsidRPr="006F5194" w:rsidRDefault="006F5194" w:rsidP="00780C65">
      <w:pPr>
        <w:pStyle w:val="ListParagraph"/>
        <w:widowControl w:val="0"/>
        <w:numPr>
          <w:ilvl w:val="0"/>
          <w:numId w:val="6"/>
        </w:numPr>
        <w:ind w:left="1701"/>
        <w:contextualSpacing w:val="0"/>
        <w:rPr>
          <w:b/>
        </w:rPr>
      </w:pPr>
      <w:r>
        <w:rPr>
          <w:b/>
        </w:rPr>
        <w:t>That the Warden and Clerk be authorized to sign the easement agreement once completed.</w:t>
      </w:r>
    </w:p>
    <w:p w14:paraId="2E460F3B" w14:textId="3365CD13" w:rsidR="001B125B" w:rsidRDefault="001B125B" w:rsidP="0016752E">
      <w:pPr>
        <w:widowControl w:val="0"/>
        <w:tabs>
          <w:tab w:val="right" w:pos="9360"/>
        </w:tabs>
        <w:spacing w:after="160"/>
      </w:pPr>
      <w:r>
        <w:tab/>
        <w:t>C</w:t>
      </w:r>
      <w:r w:rsidR="004F51BE">
        <w:t>arried</w:t>
      </w:r>
    </w:p>
    <w:p w14:paraId="031AFE21" w14:textId="458175DB" w:rsidR="001B125B" w:rsidRPr="0011285A" w:rsidRDefault="006F5194" w:rsidP="001B125B">
      <w:pPr>
        <w:pStyle w:val="Heading3"/>
        <w:keepNext w:val="0"/>
        <w:keepLines w:val="0"/>
        <w:widowControl w:val="0"/>
        <w:spacing w:before="120" w:after="160"/>
      </w:pPr>
      <w:r>
        <w:t xml:space="preserve">Addendum to PDR-PCD-04-16 </w:t>
      </w:r>
      <w:proofErr w:type="spellStart"/>
      <w:r>
        <w:t>Flato</w:t>
      </w:r>
      <w:proofErr w:type="spellEnd"/>
      <w:r>
        <w:t xml:space="preserve"> East Subdivision</w:t>
      </w:r>
    </w:p>
    <w:p w14:paraId="3D93EACA" w14:textId="470E2957" w:rsidR="001B125B" w:rsidRDefault="00A872CB" w:rsidP="001B125B">
      <w:pPr>
        <w:widowControl w:val="0"/>
        <w:spacing w:after="160"/>
      </w:pPr>
      <w:r>
        <w:t xml:space="preserve">Randy Scherzer presented the above noted report. </w:t>
      </w:r>
      <w:r w:rsidR="00D94BDD">
        <w:t>Staff are recommending that the draft plan of subdivision be approved, which proposes to create 311 single family dwellings and 190 townhomes.</w:t>
      </w:r>
    </w:p>
    <w:p w14:paraId="6A59F95D" w14:textId="6F9DF3B2" w:rsidR="00D94BDD" w:rsidRDefault="00D94BDD" w:rsidP="001B125B">
      <w:pPr>
        <w:widowControl w:val="0"/>
        <w:spacing w:after="160"/>
      </w:pPr>
      <w:r>
        <w:t xml:space="preserve">Mr. Scherzer outlined the comments received to date. It was noted that </w:t>
      </w:r>
      <w:r w:rsidR="0040335E">
        <w:t>final</w:t>
      </w:r>
      <w:r>
        <w:t xml:space="preserve"> approval will only be granted when servicing capacity is available. It is anticipated that the </w:t>
      </w:r>
      <w:r w:rsidR="0040335E">
        <w:t xml:space="preserve">existing municipal </w:t>
      </w:r>
      <w:r>
        <w:t>well will need additional maintenance</w:t>
      </w:r>
      <w:r w:rsidR="0040335E">
        <w:t xml:space="preserve"> as the development proceeds</w:t>
      </w:r>
      <w:r>
        <w:t xml:space="preserve"> so it is proposed that a </w:t>
      </w:r>
      <w:r w:rsidR="00780C65">
        <w:t>backup</w:t>
      </w:r>
      <w:r w:rsidR="0040335E">
        <w:t xml:space="preserve"> municipal </w:t>
      </w:r>
      <w:r>
        <w:t xml:space="preserve">well be installed. </w:t>
      </w:r>
    </w:p>
    <w:p w14:paraId="01F05E33" w14:textId="6D0D0436" w:rsidR="00D94BDD" w:rsidRDefault="00D94BDD" w:rsidP="001B125B">
      <w:pPr>
        <w:widowControl w:val="0"/>
        <w:spacing w:after="160"/>
      </w:pPr>
      <w:r>
        <w:t xml:space="preserve">Staff noted that the school board is informed of the development and will </w:t>
      </w:r>
      <w:r w:rsidR="002E3919">
        <w:t>monitor it is as it progresses.</w:t>
      </w:r>
      <w:r>
        <w:t xml:space="preserve"> </w:t>
      </w:r>
    </w:p>
    <w:p w14:paraId="0554C9F2" w14:textId="0949C8C2" w:rsidR="00D94BDD" w:rsidRDefault="00D94BDD" w:rsidP="001B125B">
      <w:pPr>
        <w:widowControl w:val="0"/>
        <w:spacing w:after="160"/>
      </w:pPr>
      <w:r>
        <w:t>Staff address</w:t>
      </w:r>
      <w:r w:rsidR="002E3919">
        <w:t>ed questions from the Committee.</w:t>
      </w:r>
    </w:p>
    <w:p w14:paraId="192CF37F" w14:textId="107D86E7" w:rsidR="00694B2A" w:rsidRDefault="00694B2A" w:rsidP="001B125B">
      <w:pPr>
        <w:widowControl w:val="0"/>
        <w:spacing w:after="160"/>
      </w:pPr>
      <w:r>
        <w:t>Councillor Eccles then Called the Question.</w:t>
      </w:r>
      <w:bookmarkStart w:id="0" w:name="_GoBack"/>
      <w:bookmarkEnd w:id="0"/>
    </w:p>
    <w:p w14:paraId="6EA32711" w14:textId="06C28143" w:rsidR="001B125B" w:rsidRDefault="00453DAF" w:rsidP="001B125B">
      <w:pPr>
        <w:widowControl w:val="0"/>
        <w:tabs>
          <w:tab w:val="left" w:pos="1440"/>
          <w:tab w:val="left" w:pos="5400"/>
        </w:tabs>
        <w:spacing w:after="160"/>
        <w:ind w:left="1440" w:hanging="1440"/>
      </w:pPr>
      <w:r>
        <w:rPr>
          <w:i/>
        </w:rPr>
        <w:t>PCD137-16</w:t>
      </w:r>
      <w:r w:rsidR="001B125B">
        <w:tab/>
      </w:r>
      <w:r w:rsidR="001B125B" w:rsidRPr="005E0C7F">
        <w:t>Moved by: Councillor</w:t>
      </w:r>
      <w:r w:rsidR="007839F9">
        <w:t xml:space="preserve"> Ardiel</w:t>
      </w:r>
      <w:r w:rsidR="001B125B">
        <w:tab/>
      </w:r>
      <w:r w:rsidR="001B125B" w:rsidRPr="005E0C7F">
        <w:t>Seconded by: Councillor</w:t>
      </w:r>
      <w:r w:rsidR="007839F9">
        <w:t xml:space="preserve"> Clumpus</w:t>
      </w:r>
    </w:p>
    <w:p w14:paraId="4B7D7D2B" w14:textId="77777777" w:rsidR="006F5194" w:rsidRPr="00B97DD0" w:rsidRDefault="006F5194" w:rsidP="002E3919">
      <w:pPr>
        <w:pStyle w:val="ListParagraph"/>
        <w:widowControl w:val="0"/>
        <w:ind w:left="1418"/>
        <w:contextualSpacing w:val="0"/>
        <w:rPr>
          <w:b/>
        </w:rPr>
      </w:pPr>
      <w:r>
        <w:rPr>
          <w:b/>
        </w:rPr>
        <w:t xml:space="preserve">Whereas all written and oral submissions received on the applications were considered; the effect of which helped to make an informed recommendation and decision; </w:t>
      </w:r>
    </w:p>
    <w:p w14:paraId="2837BB6E" w14:textId="77777777" w:rsidR="006F5194" w:rsidRDefault="006F5194" w:rsidP="002E3919">
      <w:pPr>
        <w:pStyle w:val="ListParagraph"/>
        <w:widowControl w:val="0"/>
        <w:numPr>
          <w:ilvl w:val="0"/>
          <w:numId w:val="7"/>
        </w:numPr>
        <w:ind w:left="1843"/>
        <w:contextualSpacing w:val="0"/>
        <w:rPr>
          <w:b/>
        </w:rPr>
      </w:pPr>
      <w:r>
        <w:rPr>
          <w:b/>
        </w:rPr>
        <w:lastRenderedPageBreak/>
        <w:t>Now therefore be it resolved, that Addendum to Report PDR-PCD-04-16 be received; and</w:t>
      </w:r>
    </w:p>
    <w:p w14:paraId="041EA64C" w14:textId="6006FACD" w:rsidR="001B125B" w:rsidRPr="006F5194" w:rsidRDefault="006F5194" w:rsidP="002E3919">
      <w:pPr>
        <w:pStyle w:val="ListParagraph"/>
        <w:widowControl w:val="0"/>
        <w:numPr>
          <w:ilvl w:val="0"/>
          <w:numId w:val="7"/>
        </w:numPr>
        <w:spacing w:before="240"/>
        <w:ind w:left="1843"/>
        <w:rPr>
          <w:b/>
        </w:rPr>
      </w:pPr>
      <w:r>
        <w:rPr>
          <w:b/>
        </w:rPr>
        <w:t xml:space="preserve">That in consideration of the draft plan of subdivision application 42T-2015-05 for lands described as Part of Lots 233 and 234, Concession 1, (geographic Township of Proton), Township of Southgate, and the matters to have </w:t>
      </w:r>
      <w:r w:rsidRPr="000D471B">
        <w:rPr>
          <w:b/>
        </w:rPr>
        <w:t>regard for under Subsec</w:t>
      </w:r>
      <w:r>
        <w:rPr>
          <w:b/>
        </w:rPr>
        <w:t>tion 51(24) of the Planning Act</w:t>
      </w:r>
      <w:r w:rsidRPr="000D471B">
        <w:rPr>
          <w:b/>
        </w:rPr>
        <w:t xml:space="preserve">, the Grey County Planning and Community Development Committee approves </w:t>
      </w:r>
      <w:r>
        <w:rPr>
          <w:b/>
        </w:rPr>
        <w:t xml:space="preserve">this </w:t>
      </w:r>
      <w:r w:rsidRPr="000D471B">
        <w:rPr>
          <w:b/>
        </w:rPr>
        <w:t xml:space="preserve">plan of subdivision to create </w:t>
      </w:r>
      <w:r>
        <w:rPr>
          <w:b/>
        </w:rPr>
        <w:t>311</w:t>
      </w:r>
      <w:r w:rsidRPr="000D471B">
        <w:rPr>
          <w:b/>
        </w:rPr>
        <w:t xml:space="preserve"> </w:t>
      </w:r>
      <w:r>
        <w:rPr>
          <w:b/>
        </w:rPr>
        <w:t xml:space="preserve">single </w:t>
      </w:r>
      <w:r w:rsidRPr="000D471B">
        <w:rPr>
          <w:b/>
        </w:rPr>
        <w:t xml:space="preserve">detached dwelling lots and </w:t>
      </w:r>
      <w:r>
        <w:rPr>
          <w:b/>
        </w:rPr>
        <w:t xml:space="preserve">190 townhouse dwellings </w:t>
      </w:r>
      <w:r w:rsidRPr="000D471B">
        <w:rPr>
          <w:b/>
        </w:rPr>
        <w:t xml:space="preserve">(for a total of </w:t>
      </w:r>
      <w:r>
        <w:rPr>
          <w:b/>
        </w:rPr>
        <w:t>501 residential units</w:t>
      </w:r>
      <w:r w:rsidRPr="000D471B">
        <w:rPr>
          <w:b/>
        </w:rPr>
        <w:t>), subject to the conditions set out in the Notice of Decision.</w:t>
      </w:r>
    </w:p>
    <w:p w14:paraId="1666DC38" w14:textId="753145FD" w:rsidR="001B125B" w:rsidRDefault="001B125B" w:rsidP="0016752E">
      <w:pPr>
        <w:widowControl w:val="0"/>
        <w:tabs>
          <w:tab w:val="right" w:pos="9360"/>
        </w:tabs>
        <w:spacing w:after="160"/>
      </w:pPr>
      <w:r>
        <w:tab/>
        <w:t>C</w:t>
      </w:r>
      <w:r w:rsidR="00ED3506">
        <w:t>arried</w:t>
      </w:r>
    </w:p>
    <w:p w14:paraId="11894F6E" w14:textId="5BB8ECB3" w:rsidR="00A91BC2" w:rsidRDefault="00A91BC2" w:rsidP="0016752E">
      <w:pPr>
        <w:widowControl w:val="0"/>
        <w:tabs>
          <w:tab w:val="right" w:pos="9360"/>
        </w:tabs>
        <w:spacing w:after="160"/>
      </w:pPr>
      <w:r>
        <w:t>Councillor Eccles then left the meeting.</w:t>
      </w:r>
    </w:p>
    <w:p w14:paraId="7E56E96D" w14:textId="43CC2B63" w:rsidR="00ED3506" w:rsidRDefault="00ED3506" w:rsidP="0016752E">
      <w:pPr>
        <w:widowControl w:val="0"/>
        <w:tabs>
          <w:tab w:val="right" w:pos="9360"/>
        </w:tabs>
        <w:spacing w:after="160"/>
      </w:pPr>
      <w:r>
        <w:t xml:space="preserve">Committee recessed, </w:t>
      </w:r>
      <w:proofErr w:type="gramStart"/>
      <w:r>
        <w:t>then</w:t>
      </w:r>
      <w:proofErr w:type="gramEnd"/>
      <w:r>
        <w:t xml:space="preserve"> reconvened. </w:t>
      </w:r>
    </w:p>
    <w:p w14:paraId="4321E069" w14:textId="43974E1D" w:rsidR="001B125B" w:rsidRDefault="006F5194" w:rsidP="005C7E68">
      <w:pPr>
        <w:pStyle w:val="Heading3"/>
        <w:keepNext w:val="0"/>
        <w:keepLines w:val="0"/>
        <w:widowControl w:val="0"/>
        <w:spacing w:before="120" w:after="160"/>
      </w:pPr>
      <w:r>
        <w:t>By-law Enforcement Officer Report – September and October 2016</w:t>
      </w:r>
    </w:p>
    <w:p w14:paraId="05AAE50E" w14:textId="7B3668E3" w:rsidR="001B125B" w:rsidRDefault="00453DAF" w:rsidP="001B125B">
      <w:pPr>
        <w:widowControl w:val="0"/>
        <w:tabs>
          <w:tab w:val="left" w:pos="1440"/>
          <w:tab w:val="left" w:pos="5400"/>
        </w:tabs>
        <w:spacing w:after="160"/>
        <w:ind w:left="1440" w:hanging="1440"/>
      </w:pPr>
      <w:r>
        <w:rPr>
          <w:i/>
        </w:rPr>
        <w:t>PCD138-16</w:t>
      </w:r>
      <w:r w:rsidR="001B125B">
        <w:tab/>
      </w:r>
      <w:r w:rsidR="001B125B" w:rsidRPr="005E0C7F">
        <w:t>Mo</w:t>
      </w:r>
      <w:r w:rsidR="005C7E68">
        <w:t>ved by: Warden Barfoot</w:t>
      </w:r>
      <w:r w:rsidR="001B125B">
        <w:tab/>
      </w:r>
      <w:r w:rsidR="001B125B" w:rsidRPr="005E0C7F">
        <w:t>Seconded by: Councillor</w:t>
      </w:r>
      <w:r w:rsidR="005C7E68">
        <w:t xml:space="preserve"> Paterson</w:t>
      </w:r>
    </w:p>
    <w:p w14:paraId="0821F373" w14:textId="1E9C79C4" w:rsidR="001B125B" w:rsidRPr="001B125B" w:rsidRDefault="001B125B" w:rsidP="005C7E68">
      <w:pPr>
        <w:pStyle w:val="ListParagraph"/>
        <w:numPr>
          <w:ilvl w:val="0"/>
          <w:numId w:val="8"/>
        </w:numPr>
        <w:ind w:left="1843"/>
        <w:rPr>
          <w:b/>
        </w:rPr>
      </w:pPr>
      <w:r w:rsidRPr="00053A08">
        <w:rPr>
          <w:b/>
        </w:rPr>
        <w:t>T</w:t>
      </w:r>
      <w:r>
        <w:rPr>
          <w:b/>
        </w:rPr>
        <w:t>hat</w:t>
      </w:r>
      <w:r w:rsidRPr="00053A08">
        <w:rPr>
          <w:b/>
        </w:rPr>
        <w:t xml:space="preserve"> </w:t>
      </w:r>
      <w:r w:rsidR="006F5194">
        <w:rPr>
          <w:b/>
        </w:rPr>
        <w:t>the By-law Enforcement Officer report for September and October 2016</w:t>
      </w:r>
      <w:r w:rsidR="005C7E68">
        <w:rPr>
          <w:b/>
        </w:rPr>
        <w:t xml:space="preserve"> be received for information</w:t>
      </w:r>
      <w:r w:rsidRPr="00053A08">
        <w:rPr>
          <w:b/>
        </w:rPr>
        <w:t>.</w:t>
      </w:r>
    </w:p>
    <w:p w14:paraId="29DC8BF6" w14:textId="13C7BF20" w:rsidR="001B125B" w:rsidRDefault="001B125B" w:rsidP="0016752E">
      <w:pPr>
        <w:widowControl w:val="0"/>
        <w:tabs>
          <w:tab w:val="right" w:pos="9360"/>
        </w:tabs>
        <w:spacing w:after="160"/>
      </w:pPr>
      <w:r>
        <w:tab/>
        <w:t>C</w:t>
      </w:r>
      <w:r w:rsidR="005C7E68">
        <w:t>arried</w:t>
      </w:r>
    </w:p>
    <w:p w14:paraId="3715A174" w14:textId="53DFAC17" w:rsidR="006F5194" w:rsidRDefault="006F5194" w:rsidP="0016752E">
      <w:pPr>
        <w:pStyle w:val="Heading2"/>
        <w:keepNext w:val="0"/>
        <w:keepLines w:val="0"/>
        <w:widowControl w:val="0"/>
        <w:spacing w:before="0" w:after="160"/>
      </w:pPr>
      <w:r>
        <w:t>Committee Review of Land Use Planning Appeals/Potential Appeals</w:t>
      </w:r>
    </w:p>
    <w:p w14:paraId="46D9DD19" w14:textId="2F03F3C1" w:rsidR="006F5194" w:rsidRDefault="006F5194" w:rsidP="006F5194">
      <w:pPr>
        <w:pStyle w:val="Heading4"/>
      </w:pPr>
      <w:r>
        <w:t>Grey County Active Ontario Municipal Board Appeals File List</w:t>
      </w:r>
    </w:p>
    <w:p w14:paraId="45AB0DA0" w14:textId="70FBFB80" w:rsidR="006F5194" w:rsidRPr="006F5194" w:rsidRDefault="005C7E68" w:rsidP="006F5194">
      <w:r>
        <w:t>The Committee reviewed the list.</w:t>
      </w:r>
    </w:p>
    <w:p w14:paraId="4D75D900" w14:textId="77777777" w:rsidR="000E06ED" w:rsidRPr="00CE3CBC" w:rsidRDefault="000E06ED" w:rsidP="0016752E">
      <w:pPr>
        <w:pStyle w:val="Heading2"/>
        <w:keepNext w:val="0"/>
        <w:keepLines w:val="0"/>
        <w:widowControl w:val="0"/>
        <w:spacing w:before="0" w:after="160"/>
      </w:pPr>
      <w:r w:rsidRPr="00CE3CBC">
        <w:t>Correspondence</w:t>
      </w:r>
    </w:p>
    <w:p w14:paraId="4D75D901" w14:textId="091E644C" w:rsidR="000E06ED" w:rsidRDefault="00BF3E3E" w:rsidP="0016752E">
      <w:pPr>
        <w:pStyle w:val="Heading3"/>
        <w:keepNext w:val="0"/>
        <w:keepLines w:val="0"/>
        <w:widowControl w:val="0"/>
        <w:spacing w:before="120" w:after="160"/>
      </w:pPr>
      <w:r>
        <w:t>Municipality of Grey Highlands – Moratorium on Accommodation Review Process</w:t>
      </w:r>
    </w:p>
    <w:p w14:paraId="2210D375" w14:textId="44315F07" w:rsidR="005C7E68" w:rsidRPr="005C7E68" w:rsidRDefault="005C7E68" w:rsidP="005C7E68">
      <w:r>
        <w:t>The subject matter will come up during the joint meeting with Bruce and Grey Counties. Committee spoke to the need to keep on top of this matter.</w:t>
      </w:r>
    </w:p>
    <w:p w14:paraId="4D75D903" w14:textId="348F9992" w:rsidR="000E06ED" w:rsidRDefault="00453DAF" w:rsidP="0016752E">
      <w:pPr>
        <w:widowControl w:val="0"/>
        <w:tabs>
          <w:tab w:val="left" w:pos="1440"/>
          <w:tab w:val="left" w:pos="5400"/>
        </w:tabs>
        <w:spacing w:after="160"/>
        <w:ind w:left="1440" w:hanging="1440"/>
      </w:pPr>
      <w:r>
        <w:rPr>
          <w:i/>
        </w:rPr>
        <w:t>PCD139-16</w:t>
      </w:r>
      <w:r w:rsidR="000E06ED">
        <w:tab/>
      </w:r>
      <w:r w:rsidR="000E06ED" w:rsidRPr="005E0C7F">
        <w:t xml:space="preserve">Moved by: </w:t>
      </w:r>
      <w:r w:rsidR="005C7E68">
        <w:t>Councillor Ardiel</w:t>
      </w:r>
      <w:r w:rsidR="000E06ED">
        <w:tab/>
      </w:r>
      <w:r w:rsidR="000E06ED" w:rsidRPr="005E0C7F">
        <w:t>Seconded by: Councillor</w:t>
      </w:r>
      <w:r w:rsidR="005C7E68">
        <w:t xml:space="preserve"> Fosbrooke</w:t>
      </w:r>
    </w:p>
    <w:p w14:paraId="4D75D904" w14:textId="3C30BF45" w:rsidR="000E06ED" w:rsidRPr="005C7E68" w:rsidRDefault="000E06ED" w:rsidP="005C7E68">
      <w:pPr>
        <w:pStyle w:val="ListParagraph"/>
        <w:widowControl w:val="0"/>
        <w:numPr>
          <w:ilvl w:val="0"/>
          <w:numId w:val="16"/>
        </w:numPr>
        <w:tabs>
          <w:tab w:val="left" w:pos="1440"/>
        </w:tabs>
        <w:spacing w:after="160"/>
        <w:rPr>
          <w:b/>
        </w:rPr>
      </w:pPr>
      <w:r w:rsidRPr="005C7E68">
        <w:rPr>
          <w:b/>
        </w:rPr>
        <w:lastRenderedPageBreak/>
        <w:t>T</w:t>
      </w:r>
      <w:r w:rsidR="005C7E68">
        <w:rPr>
          <w:b/>
        </w:rPr>
        <w:t>hat</w:t>
      </w:r>
      <w:r w:rsidRPr="005C7E68">
        <w:rPr>
          <w:b/>
        </w:rPr>
        <w:t xml:space="preserve"> the </w:t>
      </w:r>
      <w:r w:rsidR="005C7E68" w:rsidRPr="005C7E68">
        <w:rPr>
          <w:b/>
        </w:rPr>
        <w:t xml:space="preserve">correspondence from the Municipality of Grey Highlands regarding a moratorium on accommodation review process be received for information. </w:t>
      </w:r>
    </w:p>
    <w:p w14:paraId="4D75D905" w14:textId="352686DE" w:rsidR="000E06ED" w:rsidRDefault="000E06ED" w:rsidP="0016752E">
      <w:pPr>
        <w:widowControl w:val="0"/>
        <w:tabs>
          <w:tab w:val="right" w:pos="9360"/>
        </w:tabs>
        <w:spacing w:after="160"/>
      </w:pPr>
      <w:r>
        <w:tab/>
        <w:t>C</w:t>
      </w:r>
      <w:r w:rsidR="005C7E68">
        <w:t>arried</w:t>
      </w:r>
    </w:p>
    <w:p w14:paraId="6F71CDB0" w14:textId="40F5FA2E" w:rsidR="00BF3E3E" w:rsidRDefault="00BF3E3E" w:rsidP="00BF3E3E">
      <w:pPr>
        <w:pStyle w:val="Heading3"/>
        <w:keepNext w:val="0"/>
        <w:keepLines w:val="0"/>
        <w:widowControl w:val="0"/>
        <w:spacing w:before="120" w:after="160"/>
      </w:pPr>
      <w:r>
        <w:t>City of Belleville – Supporting Agricultural Experts</w:t>
      </w:r>
    </w:p>
    <w:p w14:paraId="7BECCC8C" w14:textId="07F27E62" w:rsidR="00BF3E3E" w:rsidRDefault="00453DAF" w:rsidP="00BF3E3E">
      <w:pPr>
        <w:widowControl w:val="0"/>
        <w:tabs>
          <w:tab w:val="left" w:pos="1440"/>
          <w:tab w:val="left" w:pos="5400"/>
        </w:tabs>
        <w:spacing w:after="160"/>
        <w:ind w:left="1440" w:hanging="1440"/>
      </w:pPr>
      <w:r>
        <w:rPr>
          <w:i/>
        </w:rPr>
        <w:t>PCD140-16</w:t>
      </w:r>
      <w:r w:rsidR="00BF3E3E">
        <w:tab/>
      </w:r>
      <w:r w:rsidR="00BF3E3E" w:rsidRPr="005E0C7F">
        <w:t>Moved by: Councillor</w:t>
      </w:r>
      <w:r w:rsidR="005C7E68">
        <w:t xml:space="preserve"> Wright</w:t>
      </w:r>
      <w:r w:rsidR="00BF3E3E">
        <w:tab/>
      </w:r>
      <w:r w:rsidR="00BF3E3E" w:rsidRPr="005E0C7F">
        <w:t>Seconded by: Councillor</w:t>
      </w:r>
      <w:r w:rsidR="005C7E68">
        <w:t xml:space="preserve"> Clumpus</w:t>
      </w:r>
    </w:p>
    <w:p w14:paraId="4670218D" w14:textId="351DAD3B" w:rsidR="00BF3E3E" w:rsidRPr="005C7E68" w:rsidRDefault="005C7E68" w:rsidP="00453DAF">
      <w:pPr>
        <w:pStyle w:val="ListParagraph"/>
        <w:widowControl w:val="0"/>
        <w:numPr>
          <w:ilvl w:val="0"/>
          <w:numId w:val="17"/>
        </w:numPr>
        <w:tabs>
          <w:tab w:val="left" w:pos="1440"/>
        </w:tabs>
        <w:spacing w:after="160"/>
        <w:ind w:left="1797" w:hanging="357"/>
        <w:contextualSpacing w:val="0"/>
        <w:rPr>
          <w:b/>
        </w:rPr>
      </w:pPr>
      <w:r>
        <w:rPr>
          <w:b/>
        </w:rPr>
        <w:t>That</w:t>
      </w:r>
      <w:r w:rsidR="00453DAF">
        <w:rPr>
          <w:b/>
        </w:rPr>
        <w:t xml:space="preserve"> County of Grey support</w:t>
      </w:r>
      <w:r w:rsidR="00BF3E3E" w:rsidRPr="005C7E68">
        <w:rPr>
          <w:b/>
        </w:rPr>
        <w:t xml:space="preserve"> the </w:t>
      </w:r>
      <w:r w:rsidR="00453DAF">
        <w:rPr>
          <w:b/>
        </w:rPr>
        <w:t>resolution</w:t>
      </w:r>
      <w:r w:rsidRPr="005C7E68">
        <w:rPr>
          <w:b/>
        </w:rPr>
        <w:t xml:space="preserve"> from the City of Belleville regarding supporting agricultural experts; </w:t>
      </w:r>
      <w:r>
        <w:rPr>
          <w:b/>
        </w:rPr>
        <w:t>and</w:t>
      </w:r>
    </w:p>
    <w:p w14:paraId="4CB4ADEC" w14:textId="5772F190" w:rsidR="005C7E68" w:rsidRPr="005C7E68" w:rsidRDefault="00453DAF" w:rsidP="005C7E68">
      <w:pPr>
        <w:pStyle w:val="ListParagraph"/>
        <w:widowControl w:val="0"/>
        <w:numPr>
          <w:ilvl w:val="0"/>
          <w:numId w:val="17"/>
        </w:numPr>
        <w:tabs>
          <w:tab w:val="left" w:pos="1440"/>
        </w:tabs>
        <w:spacing w:after="160"/>
        <w:rPr>
          <w:b/>
        </w:rPr>
      </w:pPr>
      <w:r>
        <w:rPr>
          <w:b/>
        </w:rPr>
        <w:t>That</w:t>
      </w:r>
      <w:r w:rsidR="005C7E68">
        <w:rPr>
          <w:b/>
        </w:rPr>
        <w:t xml:space="preserve"> the response b</w:t>
      </w:r>
      <w:r w:rsidR="005C7E68" w:rsidRPr="005C7E68">
        <w:rPr>
          <w:b/>
        </w:rPr>
        <w:t xml:space="preserve">e sent to </w:t>
      </w:r>
      <w:r>
        <w:rPr>
          <w:b/>
        </w:rPr>
        <w:t xml:space="preserve">Huron – Bruce MPP </w:t>
      </w:r>
      <w:r w:rsidR="005C7E68" w:rsidRPr="005C7E68">
        <w:rPr>
          <w:b/>
        </w:rPr>
        <w:t>Lisa Thompson</w:t>
      </w:r>
      <w:r>
        <w:rPr>
          <w:b/>
        </w:rPr>
        <w:t>.</w:t>
      </w:r>
    </w:p>
    <w:p w14:paraId="62401FC7" w14:textId="56758CA3" w:rsidR="00BF3E3E" w:rsidRDefault="00BF3E3E" w:rsidP="0016752E">
      <w:pPr>
        <w:widowControl w:val="0"/>
        <w:tabs>
          <w:tab w:val="right" w:pos="9360"/>
        </w:tabs>
        <w:spacing w:after="160"/>
      </w:pPr>
      <w:r>
        <w:tab/>
        <w:t>C</w:t>
      </w:r>
      <w:r w:rsidR="005512D8">
        <w:t>arried</w:t>
      </w:r>
    </w:p>
    <w:p w14:paraId="46947531" w14:textId="6FA9F947" w:rsidR="00BF3E3E" w:rsidRPr="009A467D" w:rsidRDefault="00453DAF" w:rsidP="00BF3E3E">
      <w:pPr>
        <w:pStyle w:val="Heading3"/>
        <w:keepNext w:val="0"/>
        <w:keepLines w:val="0"/>
        <w:widowControl w:val="0"/>
        <w:spacing w:before="120" w:after="160"/>
      </w:pPr>
      <w:r>
        <w:t>C</w:t>
      </w:r>
      <w:r w:rsidR="00BF3E3E">
        <w:t xml:space="preserve">orrespondence from the Ministry of Housing </w:t>
      </w:r>
    </w:p>
    <w:p w14:paraId="3F7E7D17" w14:textId="4464E747" w:rsidR="00BF3E3E" w:rsidRDefault="00453DAF" w:rsidP="00BF3E3E">
      <w:pPr>
        <w:widowControl w:val="0"/>
        <w:tabs>
          <w:tab w:val="left" w:pos="1440"/>
          <w:tab w:val="left" w:pos="5400"/>
        </w:tabs>
        <w:spacing w:after="160"/>
        <w:ind w:left="1440" w:hanging="1440"/>
      </w:pPr>
      <w:r>
        <w:rPr>
          <w:i/>
        </w:rPr>
        <w:t>PCD141-16</w:t>
      </w:r>
      <w:r w:rsidR="00BF3E3E">
        <w:tab/>
      </w:r>
      <w:r w:rsidR="00BF3E3E" w:rsidRPr="005E0C7F">
        <w:t>Moved by: Councillor</w:t>
      </w:r>
      <w:r w:rsidR="005512D8">
        <w:t xml:space="preserve"> Ardiel</w:t>
      </w:r>
      <w:r w:rsidR="00BF3E3E">
        <w:tab/>
      </w:r>
      <w:r w:rsidR="00BF3E3E" w:rsidRPr="005E0C7F">
        <w:t>Seconded by: Councillor</w:t>
      </w:r>
      <w:r w:rsidR="005512D8">
        <w:t xml:space="preserve"> Mackey</w:t>
      </w:r>
    </w:p>
    <w:p w14:paraId="7291A156" w14:textId="577DA049" w:rsidR="00BF3E3E" w:rsidRPr="005512D8" w:rsidRDefault="00BF3E3E" w:rsidP="00453DAF">
      <w:pPr>
        <w:pStyle w:val="ListParagraph"/>
        <w:widowControl w:val="0"/>
        <w:numPr>
          <w:ilvl w:val="0"/>
          <w:numId w:val="19"/>
        </w:numPr>
        <w:tabs>
          <w:tab w:val="left" w:pos="1440"/>
        </w:tabs>
        <w:spacing w:after="160"/>
        <w:ind w:left="1797" w:hanging="357"/>
        <w:contextualSpacing w:val="0"/>
        <w:rPr>
          <w:b/>
        </w:rPr>
      </w:pPr>
      <w:r w:rsidRPr="005512D8">
        <w:rPr>
          <w:b/>
        </w:rPr>
        <w:t>T</w:t>
      </w:r>
      <w:r w:rsidR="005512D8">
        <w:rPr>
          <w:b/>
        </w:rPr>
        <w:t>hat</w:t>
      </w:r>
      <w:r w:rsidRPr="005512D8">
        <w:rPr>
          <w:b/>
        </w:rPr>
        <w:t xml:space="preserve"> </w:t>
      </w:r>
      <w:r w:rsidR="005512D8" w:rsidRPr="005512D8">
        <w:rPr>
          <w:b/>
        </w:rPr>
        <w:t>the following correspondence be received for information:</w:t>
      </w:r>
    </w:p>
    <w:p w14:paraId="67C96B3B" w14:textId="4742877A" w:rsidR="005512D8" w:rsidRPr="00453DAF" w:rsidRDefault="005512D8" w:rsidP="00453DAF">
      <w:pPr>
        <w:pStyle w:val="ListParagraph"/>
        <w:widowControl w:val="0"/>
        <w:numPr>
          <w:ilvl w:val="0"/>
          <w:numId w:val="18"/>
        </w:numPr>
        <w:tabs>
          <w:tab w:val="left" w:pos="1440"/>
        </w:tabs>
        <w:spacing w:after="160"/>
        <w:ind w:left="2268"/>
        <w:rPr>
          <w:b/>
        </w:rPr>
      </w:pPr>
      <w:r>
        <w:rPr>
          <w:b/>
        </w:rPr>
        <w:t xml:space="preserve">Ministry of Housing – Updates to the Long-Term Affordable Housing </w:t>
      </w:r>
      <w:proofErr w:type="spellStart"/>
      <w:r>
        <w:rPr>
          <w:b/>
        </w:rPr>
        <w:t>Straetgy</w:t>
      </w:r>
      <w:proofErr w:type="spellEnd"/>
      <w:r>
        <w:rPr>
          <w:b/>
        </w:rPr>
        <w:t xml:space="preserve">, Development Charges Act, and the Building Code – Support for Second Units </w:t>
      </w:r>
    </w:p>
    <w:p w14:paraId="57E7531B" w14:textId="0768309E" w:rsidR="00BF3E3E" w:rsidRDefault="00BF3E3E" w:rsidP="00BF3E3E">
      <w:pPr>
        <w:widowControl w:val="0"/>
        <w:tabs>
          <w:tab w:val="right" w:pos="9360"/>
        </w:tabs>
        <w:spacing w:after="160"/>
      </w:pPr>
      <w:r>
        <w:tab/>
        <w:t>C</w:t>
      </w:r>
      <w:r w:rsidR="005512D8">
        <w:t>arried</w:t>
      </w:r>
    </w:p>
    <w:p w14:paraId="77C3F525" w14:textId="35EB2BFA" w:rsidR="005512D8" w:rsidRPr="009A467D" w:rsidRDefault="005512D8" w:rsidP="005512D8">
      <w:pPr>
        <w:pStyle w:val="Heading3"/>
        <w:keepNext w:val="0"/>
        <w:keepLines w:val="0"/>
        <w:widowControl w:val="0"/>
        <w:spacing w:before="120" w:after="160"/>
      </w:pPr>
      <w:r>
        <w:t xml:space="preserve">Receive for Information – Julia Levine – Concerns with the Orange Hall at </w:t>
      </w:r>
      <w:proofErr w:type="spellStart"/>
      <w:r>
        <w:t>Moreston</w:t>
      </w:r>
      <w:proofErr w:type="spellEnd"/>
      <w:r>
        <w:t xml:space="preserve"> Village</w:t>
      </w:r>
    </w:p>
    <w:p w14:paraId="33A09290" w14:textId="45CAB7E2" w:rsidR="005512D8" w:rsidRDefault="00453DAF" w:rsidP="005512D8">
      <w:pPr>
        <w:widowControl w:val="0"/>
        <w:tabs>
          <w:tab w:val="left" w:pos="1440"/>
          <w:tab w:val="left" w:pos="5400"/>
        </w:tabs>
        <w:spacing w:after="160"/>
        <w:ind w:left="1440" w:hanging="1440"/>
      </w:pPr>
      <w:r>
        <w:rPr>
          <w:i/>
        </w:rPr>
        <w:t>PCD142-16</w:t>
      </w:r>
      <w:r w:rsidR="005512D8">
        <w:tab/>
      </w:r>
      <w:r w:rsidR="005512D8" w:rsidRPr="005E0C7F">
        <w:t>Moved by: Councillor</w:t>
      </w:r>
      <w:r w:rsidR="00027AF2">
        <w:t xml:space="preserve"> Wright</w:t>
      </w:r>
      <w:r w:rsidR="005512D8">
        <w:tab/>
      </w:r>
      <w:r w:rsidR="005512D8" w:rsidRPr="005E0C7F">
        <w:t>Seconded by: Councillor</w:t>
      </w:r>
      <w:r w:rsidR="00027AF2">
        <w:t xml:space="preserve"> Mackey</w:t>
      </w:r>
    </w:p>
    <w:p w14:paraId="0BB012CE" w14:textId="2F9F8F17" w:rsidR="005512D8" w:rsidRPr="00453DAF" w:rsidRDefault="00453DAF" w:rsidP="00453DAF">
      <w:pPr>
        <w:pStyle w:val="ListParagraph"/>
        <w:widowControl w:val="0"/>
        <w:numPr>
          <w:ilvl w:val="0"/>
          <w:numId w:val="21"/>
        </w:numPr>
        <w:tabs>
          <w:tab w:val="left" w:pos="1440"/>
        </w:tabs>
        <w:spacing w:after="160"/>
        <w:ind w:left="1843"/>
        <w:rPr>
          <w:b/>
        </w:rPr>
      </w:pPr>
      <w:r>
        <w:rPr>
          <w:b/>
        </w:rPr>
        <w:t xml:space="preserve">That the correspondence from </w:t>
      </w:r>
      <w:r w:rsidR="005512D8" w:rsidRPr="00453DAF">
        <w:rPr>
          <w:b/>
        </w:rPr>
        <w:t xml:space="preserve">Julia Levine </w:t>
      </w:r>
      <w:r>
        <w:rPr>
          <w:b/>
        </w:rPr>
        <w:t>regarding</w:t>
      </w:r>
      <w:r w:rsidR="005512D8" w:rsidRPr="00453DAF">
        <w:rPr>
          <w:b/>
        </w:rPr>
        <w:t xml:space="preserve"> concerns with the Orange Hall at </w:t>
      </w:r>
      <w:proofErr w:type="spellStart"/>
      <w:r w:rsidR="005512D8" w:rsidRPr="00453DAF">
        <w:rPr>
          <w:b/>
        </w:rPr>
        <w:t>Moreston</w:t>
      </w:r>
      <w:proofErr w:type="spellEnd"/>
      <w:r w:rsidR="005512D8" w:rsidRPr="00453DAF">
        <w:rPr>
          <w:b/>
        </w:rPr>
        <w:t xml:space="preserve"> Village</w:t>
      </w:r>
      <w:r w:rsidR="00027AF2" w:rsidRPr="00453DAF">
        <w:rPr>
          <w:b/>
        </w:rPr>
        <w:t xml:space="preserve"> be received for information.</w:t>
      </w:r>
    </w:p>
    <w:p w14:paraId="38524100" w14:textId="1E46DCA4" w:rsidR="00BF3E3E" w:rsidRDefault="005512D8" w:rsidP="00027AF2">
      <w:pPr>
        <w:widowControl w:val="0"/>
        <w:tabs>
          <w:tab w:val="right" w:pos="9360"/>
        </w:tabs>
        <w:spacing w:after="160"/>
        <w:jc w:val="right"/>
      </w:pPr>
      <w:r>
        <w:t>C</w:t>
      </w:r>
      <w:r w:rsidR="00027AF2">
        <w:t>arried</w:t>
      </w:r>
    </w:p>
    <w:p w14:paraId="4D75D906" w14:textId="77777777" w:rsidR="000E06ED" w:rsidRPr="00617F2A" w:rsidRDefault="000E06ED" w:rsidP="0016752E">
      <w:pPr>
        <w:pStyle w:val="Heading2"/>
        <w:keepNext w:val="0"/>
        <w:keepLines w:val="0"/>
        <w:widowControl w:val="0"/>
        <w:spacing w:after="160"/>
      </w:pPr>
      <w:r w:rsidRPr="00617F2A">
        <w:t>Other Business</w:t>
      </w:r>
    </w:p>
    <w:p w14:paraId="546E9B2D" w14:textId="2D5290BD" w:rsidR="00811B25" w:rsidRDefault="00BF3E3E" w:rsidP="00811B25">
      <w:pPr>
        <w:pStyle w:val="Heading4"/>
      </w:pPr>
      <w:r>
        <w:t xml:space="preserve">Grey County Tourism Named a Finalist for the 2016 </w:t>
      </w:r>
      <w:r w:rsidR="006470A7">
        <w:t>Ontario T</w:t>
      </w:r>
      <w:r w:rsidR="00811B25">
        <w:t>ourism and Marketing and Travel Media Awards of Excellence</w:t>
      </w:r>
    </w:p>
    <w:p w14:paraId="0D2764CC" w14:textId="60B31122" w:rsidR="00027AF2" w:rsidRDefault="00027AF2" w:rsidP="0016752E">
      <w:pPr>
        <w:widowControl w:val="0"/>
        <w:spacing w:after="160"/>
      </w:pPr>
      <w:r>
        <w:t>Kim Wingrove noted that the County has a great deal to be proud of for the work we do in tourism.</w:t>
      </w:r>
    </w:p>
    <w:p w14:paraId="1487F912" w14:textId="059140E5" w:rsidR="00811B25" w:rsidRDefault="00811B25" w:rsidP="00811B25">
      <w:pPr>
        <w:pStyle w:val="Heading4"/>
      </w:pPr>
      <w:r>
        <w:lastRenderedPageBreak/>
        <w:t>Rural Ontario Municipal Association (ROMA) Delegation Requests</w:t>
      </w:r>
    </w:p>
    <w:p w14:paraId="362A8FCD" w14:textId="6163A577" w:rsidR="0065487E" w:rsidRPr="0065487E" w:rsidRDefault="0040335E" w:rsidP="0065487E">
      <w:r>
        <w:t>Committee discussed the p</w:t>
      </w:r>
      <w:r w:rsidR="0065487E">
        <w:t>ossibility of people not knowing about the proposed N</w:t>
      </w:r>
      <w:r>
        <w:t xml:space="preserve">iagara </w:t>
      </w:r>
      <w:r w:rsidR="0065487E">
        <w:t>E</w:t>
      </w:r>
      <w:r>
        <w:t xml:space="preserve">scarpment </w:t>
      </w:r>
      <w:r w:rsidR="0065487E">
        <w:t>C</w:t>
      </w:r>
      <w:r>
        <w:t>ommission</w:t>
      </w:r>
      <w:r w:rsidR="0065487E">
        <w:t xml:space="preserve"> changes</w:t>
      </w:r>
      <w:r>
        <w:t xml:space="preserve"> and the Green in Grey strategy</w:t>
      </w:r>
      <w:r w:rsidR="0065487E">
        <w:t xml:space="preserve">. </w:t>
      </w:r>
      <w:proofErr w:type="gramStart"/>
      <w:r w:rsidR="0065487E">
        <w:t>Suggestion to coordinate with local municipalities on spreading information through tax bill mailings.</w:t>
      </w:r>
      <w:proofErr w:type="gramEnd"/>
      <w:r w:rsidR="0065487E">
        <w:t xml:space="preserve"> Staff noted that staff can look into this but there are some implications on how tax bills can be used.</w:t>
      </w:r>
    </w:p>
    <w:p w14:paraId="0590AF90" w14:textId="5D44C842" w:rsidR="00027AF2" w:rsidRDefault="00453DAF" w:rsidP="00027AF2">
      <w:pPr>
        <w:widowControl w:val="0"/>
        <w:tabs>
          <w:tab w:val="left" w:pos="1440"/>
          <w:tab w:val="left" w:pos="5400"/>
        </w:tabs>
        <w:spacing w:after="160"/>
        <w:ind w:left="1440" w:hanging="1440"/>
      </w:pPr>
      <w:r>
        <w:rPr>
          <w:i/>
        </w:rPr>
        <w:t>PCD143-16</w:t>
      </w:r>
      <w:r w:rsidR="00027AF2">
        <w:tab/>
      </w:r>
      <w:r w:rsidR="00027AF2" w:rsidRPr="005E0C7F">
        <w:t>Move</w:t>
      </w:r>
      <w:r w:rsidR="00DB16CC">
        <w:t>d by: Councillor Ardiel</w:t>
      </w:r>
      <w:r w:rsidR="00027AF2">
        <w:tab/>
      </w:r>
      <w:r w:rsidR="00027AF2" w:rsidRPr="005E0C7F">
        <w:t>Seconded by: Councillor</w:t>
      </w:r>
      <w:r w:rsidR="00DB16CC">
        <w:t xml:space="preserve"> Mackey</w:t>
      </w:r>
    </w:p>
    <w:p w14:paraId="206017AF" w14:textId="59B2C0BD" w:rsidR="00027AF2" w:rsidRPr="00DB16CC" w:rsidRDefault="00027AF2" w:rsidP="00453DAF">
      <w:pPr>
        <w:pStyle w:val="ListParagraph"/>
        <w:widowControl w:val="0"/>
        <w:numPr>
          <w:ilvl w:val="0"/>
          <w:numId w:val="20"/>
        </w:numPr>
        <w:tabs>
          <w:tab w:val="left" w:pos="1440"/>
        </w:tabs>
        <w:spacing w:after="160"/>
        <w:ind w:left="1843" w:hanging="357"/>
        <w:contextualSpacing w:val="0"/>
        <w:rPr>
          <w:b/>
        </w:rPr>
      </w:pPr>
      <w:r>
        <w:rPr>
          <w:b/>
        </w:rPr>
        <w:t>That Grey County submit the following delegation requests for the upcoming ROMA conference:</w:t>
      </w:r>
    </w:p>
    <w:p w14:paraId="3F6AF6F7" w14:textId="53CD9BD2" w:rsidR="00811B25" w:rsidRPr="00DB16CC" w:rsidRDefault="00811B25" w:rsidP="00453DAF">
      <w:pPr>
        <w:pStyle w:val="ListParagraph"/>
        <w:numPr>
          <w:ilvl w:val="0"/>
          <w:numId w:val="14"/>
        </w:numPr>
        <w:ind w:firstLine="763"/>
        <w:rPr>
          <w:b/>
        </w:rPr>
      </w:pPr>
      <w:r w:rsidRPr="00DB16CC">
        <w:rPr>
          <w:b/>
        </w:rPr>
        <w:t xml:space="preserve">Niagara Escarpment Commission </w:t>
      </w:r>
    </w:p>
    <w:p w14:paraId="2A71D2BC" w14:textId="77777777" w:rsidR="00811B25" w:rsidRPr="00DB16CC" w:rsidRDefault="00811B25" w:rsidP="00453DAF">
      <w:pPr>
        <w:pStyle w:val="ListParagraph"/>
        <w:ind w:left="1080" w:firstLine="763"/>
        <w:rPr>
          <w:b/>
        </w:rPr>
      </w:pPr>
    </w:p>
    <w:p w14:paraId="5CFD1452" w14:textId="791BCD2D" w:rsidR="00811B25" w:rsidRDefault="00811B25" w:rsidP="00453DAF">
      <w:pPr>
        <w:pStyle w:val="ListParagraph"/>
        <w:numPr>
          <w:ilvl w:val="0"/>
          <w:numId w:val="14"/>
        </w:numPr>
        <w:ind w:firstLine="763"/>
        <w:rPr>
          <w:b/>
        </w:rPr>
      </w:pPr>
      <w:r w:rsidRPr="00DB16CC">
        <w:rPr>
          <w:b/>
        </w:rPr>
        <w:t>Aggregate Fees</w:t>
      </w:r>
    </w:p>
    <w:p w14:paraId="1DCBA94A" w14:textId="77777777" w:rsidR="00DB16CC" w:rsidRPr="00DB16CC" w:rsidRDefault="00DB16CC" w:rsidP="00DB16CC">
      <w:pPr>
        <w:pStyle w:val="ListParagraph"/>
        <w:rPr>
          <w:b/>
        </w:rPr>
      </w:pPr>
    </w:p>
    <w:p w14:paraId="4B913C85" w14:textId="6AB8ABB5" w:rsidR="00DB16CC" w:rsidRDefault="00DB16CC" w:rsidP="00DB16CC">
      <w:pPr>
        <w:pStyle w:val="ListParagraph"/>
        <w:ind w:left="1080"/>
        <w:jc w:val="right"/>
      </w:pPr>
      <w:r w:rsidRPr="00DB16CC">
        <w:t>Carried</w:t>
      </w:r>
    </w:p>
    <w:p w14:paraId="62913EC6" w14:textId="77777777" w:rsidR="00453DAF" w:rsidRDefault="00453DAF" w:rsidP="00453DAF">
      <w:pPr>
        <w:pStyle w:val="Heading2"/>
        <w:keepNext w:val="0"/>
        <w:keepLines w:val="0"/>
        <w:widowControl w:val="0"/>
        <w:spacing w:before="0" w:after="160"/>
      </w:pPr>
      <w:r>
        <w:t xml:space="preserve">Closed Meeting Matters </w:t>
      </w:r>
    </w:p>
    <w:p w14:paraId="79220B77" w14:textId="6593DB90" w:rsidR="00453DAF" w:rsidRDefault="00453DAF" w:rsidP="00453DAF">
      <w:pPr>
        <w:widowControl w:val="0"/>
        <w:tabs>
          <w:tab w:val="left" w:pos="1440"/>
          <w:tab w:val="left" w:pos="5400"/>
        </w:tabs>
        <w:spacing w:after="160"/>
        <w:ind w:left="1440" w:hanging="1440"/>
      </w:pPr>
      <w:r>
        <w:rPr>
          <w:i/>
        </w:rPr>
        <w:t>PCD144-16</w:t>
      </w:r>
      <w:r>
        <w:tab/>
      </w:r>
      <w:r w:rsidRPr="005E0C7F">
        <w:t>Moved by: Councillor</w:t>
      </w:r>
      <w:r>
        <w:t xml:space="preserve"> Fosbrooke</w:t>
      </w:r>
      <w:r>
        <w:tab/>
      </w:r>
      <w:r w:rsidRPr="005E0C7F">
        <w:t>Seconded by: Councillor</w:t>
      </w:r>
      <w:r>
        <w:t xml:space="preserve"> Paterson</w:t>
      </w:r>
    </w:p>
    <w:p w14:paraId="2A1ED6C2" w14:textId="77777777" w:rsidR="00453DAF" w:rsidRDefault="00453DAF" w:rsidP="00453DAF">
      <w:pPr>
        <w:pStyle w:val="ListParagraph"/>
        <w:numPr>
          <w:ilvl w:val="0"/>
          <w:numId w:val="11"/>
        </w:numPr>
        <w:ind w:left="1843" w:hanging="357"/>
        <w:contextualSpacing w:val="0"/>
        <w:rPr>
          <w:b/>
        </w:rPr>
      </w:pPr>
      <w:r w:rsidRPr="00053A08">
        <w:rPr>
          <w:b/>
        </w:rPr>
        <w:t>T</w:t>
      </w:r>
      <w:r>
        <w:rPr>
          <w:b/>
        </w:rPr>
        <w:t>hat</w:t>
      </w:r>
      <w:r w:rsidRPr="00053A08">
        <w:rPr>
          <w:b/>
        </w:rPr>
        <w:t xml:space="preserve"> </w:t>
      </w:r>
      <w:r>
        <w:rPr>
          <w:b/>
        </w:rPr>
        <w:t>the Committee moves into closed session to discuss:</w:t>
      </w:r>
    </w:p>
    <w:p w14:paraId="7C2193FC" w14:textId="77777777" w:rsidR="00453DAF" w:rsidRPr="006F5194" w:rsidRDefault="00453DAF" w:rsidP="00453DAF">
      <w:pPr>
        <w:pStyle w:val="ListParagraph"/>
        <w:numPr>
          <w:ilvl w:val="0"/>
          <w:numId w:val="13"/>
        </w:numPr>
        <w:ind w:left="2835" w:hanging="567"/>
        <w:rPr>
          <w:b/>
        </w:rPr>
      </w:pPr>
      <w:r>
        <w:rPr>
          <w:b/>
        </w:rPr>
        <w:t>Personal matters about an identifiable individual, including municipal or local board employees regarding economic development staffing pursuant to Section 239 (2) of the Municipal Act, 2001.</w:t>
      </w:r>
    </w:p>
    <w:p w14:paraId="2F371DA3" w14:textId="77777777" w:rsidR="00453DAF" w:rsidRDefault="00453DAF" w:rsidP="00453DAF">
      <w:pPr>
        <w:widowControl w:val="0"/>
        <w:tabs>
          <w:tab w:val="right" w:pos="9360"/>
        </w:tabs>
        <w:spacing w:after="160"/>
      </w:pPr>
      <w:r>
        <w:tab/>
        <w:t>Carried</w:t>
      </w:r>
    </w:p>
    <w:p w14:paraId="7078D00D" w14:textId="77777777" w:rsidR="00453DAF" w:rsidRDefault="00453DAF" w:rsidP="00453DAF">
      <w:pPr>
        <w:widowControl w:val="0"/>
        <w:tabs>
          <w:tab w:val="right" w:pos="9360"/>
        </w:tabs>
        <w:spacing w:after="160"/>
      </w:pPr>
      <w:r>
        <w:t>The Committee proceeded into closed session at 1:31 PM.</w:t>
      </w:r>
    </w:p>
    <w:p w14:paraId="5C19BDBF" w14:textId="56BC3DDD" w:rsidR="00453DAF" w:rsidRDefault="00453DAF" w:rsidP="00453DAF">
      <w:pPr>
        <w:widowControl w:val="0"/>
        <w:tabs>
          <w:tab w:val="right" w:pos="9360"/>
        </w:tabs>
        <w:spacing w:after="160"/>
      </w:pPr>
      <w:r>
        <w:t>The Committee rose out of closed session at 2:08 PM.</w:t>
      </w:r>
    </w:p>
    <w:p w14:paraId="4D75D908" w14:textId="77777777" w:rsidR="000E06ED" w:rsidRDefault="000E06ED" w:rsidP="0016752E">
      <w:pPr>
        <w:pStyle w:val="Heading2"/>
        <w:keepNext w:val="0"/>
        <w:keepLines w:val="0"/>
        <w:widowControl w:val="0"/>
        <w:spacing w:after="160"/>
      </w:pPr>
      <w:r w:rsidRPr="00CE3CBC">
        <w:t>Next Meeting Dates</w:t>
      </w:r>
    </w:p>
    <w:p w14:paraId="6BAE47BE" w14:textId="206F6D3B" w:rsidR="00811B25" w:rsidRPr="00811B25" w:rsidRDefault="00453DAF" w:rsidP="00811B25">
      <w:r>
        <w:t>Grey County Council - Tuesday, November 22, 2016 at the Grey County Administration Building</w:t>
      </w:r>
    </w:p>
    <w:p w14:paraId="4D75D90A" w14:textId="12D642D9" w:rsidR="000E06ED" w:rsidRDefault="000E06ED" w:rsidP="0016752E">
      <w:pPr>
        <w:widowControl w:val="0"/>
        <w:spacing w:after="160"/>
      </w:pPr>
      <w:r>
        <w:t>On motio</w:t>
      </w:r>
      <w:r w:rsidR="001F1264">
        <w:t>n by Councillor Clumpus</w:t>
      </w:r>
      <w:r>
        <w:t>,</w:t>
      </w:r>
      <w:r w:rsidR="001F1264">
        <w:t xml:space="preserve"> the meeting adjourned at 2:08 PM.</w:t>
      </w:r>
    </w:p>
    <w:p w14:paraId="4D75D90B" w14:textId="4FE4C59B" w:rsidR="00FE7170" w:rsidRDefault="001F1264" w:rsidP="0016752E">
      <w:pPr>
        <w:widowControl w:val="0"/>
        <w:tabs>
          <w:tab w:val="right" w:pos="9360"/>
        </w:tabs>
        <w:spacing w:after="160"/>
      </w:pPr>
      <w:r>
        <w:tab/>
        <w:t>Paul McQueen</w:t>
      </w:r>
      <w:r w:rsidR="000E06ED">
        <w:t>, Chair</w:t>
      </w:r>
    </w:p>
    <w:p w14:paraId="4D75D90C" w14:textId="77777777" w:rsidR="006F776A" w:rsidRPr="006F776A" w:rsidRDefault="006F776A" w:rsidP="0016752E">
      <w:pPr>
        <w:widowControl w:val="0"/>
        <w:spacing w:after="160"/>
      </w:pPr>
    </w:p>
    <w:sectPr w:rsidR="006F776A" w:rsidRPr="006F776A" w:rsidSect="00BB0445">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DB16CC" w:rsidRDefault="00DB16CC" w:rsidP="00883D8D">
      <w:pPr>
        <w:spacing w:after="0" w:line="240" w:lineRule="auto"/>
      </w:pPr>
      <w:r>
        <w:separator/>
      </w:r>
    </w:p>
  </w:endnote>
  <w:endnote w:type="continuationSeparator" w:id="0">
    <w:p w14:paraId="4D75D912" w14:textId="77777777" w:rsidR="00DB16CC" w:rsidRDefault="00DB16C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DB16CC" w:rsidRPr="00AC3A8B" w:rsidRDefault="00DB16CC"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DB16CC" w:rsidRDefault="00DB16CC" w:rsidP="00883D8D">
      <w:pPr>
        <w:spacing w:after="0" w:line="240" w:lineRule="auto"/>
      </w:pPr>
      <w:r>
        <w:separator/>
      </w:r>
    </w:p>
  </w:footnote>
  <w:footnote w:type="continuationSeparator" w:id="0">
    <w:p w14:paraId="4D75D910" w14:textId="77777777" w:rsidR="00DB16CC" w:rsidRDefault="00DB16CC"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17A67D91" w:rsidR="00DB16CC" w:rsidRPr="00541A35" w:rsidRDefault="00DB16CC" w:rsidP="005D7038">
    <w:pPr>
      <w:pStyle w:val="Header"/>
      <w:jc w:val="right"/>
      <w:rPr>
        <w:sz w:val="22"/>
        <w:szCs w:val="22"/>
      </w:rPr>
    </w:pPr>
    <w:r>
      <w:rPr>
        <w:sz w:val="22"/>
        <w:szCs w:val="22"/>
      </w:rPr>
      <w:t>Planning and Community Development</w:t>
    </w:r>
    <w:r w:rsidRPr="00541A35">
      <w:rPr>
        <w:sz w:val="22"/>
        <w:szCs w:val="22"/>
      </w:rPr>
      <w:t xml:space="preserve"> Committee</w:t>
    </w:r>
  </w:p>
  <w:p w14:paraId="4D75D914" w14:textId="763A5682" w:rsidR="00DB16CC" w:rsidRPr="00541A35" w:rsidRDefault="00DB16CC" w:rsidP="005D7038">
    <w:pPr>
      <w:pStyle w:val="Header"/>
      <w:jc w:val="right"/>
      <w:rPr>
        <w:sz w:val="22"/>
        <w:szCs w:val="22"/>
      </w:rPr>
    </w:pPr>
    <w:r>
      <w:rPr>
        <w:sz w:val="22"/>
        <w:szCs w:val="22"/>
      </w:rPr>
      <w:t>November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840"/>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004051"/>
    <w:multiLevelType w:val="hybridMultilevel"/>
    <w:tmpl w:val="EF4A856C"/>
    <w:lvl w:ilvl="0" w:tplc="F1C0F7C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B15561"/>
    <w:multiLevelType w:val="hybridMultilevel"/>
    <w:tmpl w:val="6934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15FD5"/>
    <w:multiLevelType w:val="hybridMultilevel"/>
    <w:tmpl w:val="BD1EA5D4"/>
    <w:lvl w:ilvl="0" w:tplc="370645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1CDA7FF8"/>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5F6FE7"/>
    <w:multiLevelType w:val="hybridMultilevel"/>
    <w:tmpl w:val="D6003820"/>
    <w:lvl w:ilvl="0" w:tplc="131A11E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28050D61"/>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3B1C66"/>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57069B"/>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00194C"/>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552CE6"/>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0D5CB8"/>
    <w:multiLevelType w:val="hybridMultilevel"/>
    <w:tmpl w:val="A444395A"/>
    <w:lvl w:ilvl="0" w:tplc="39283C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C53CA1"/>
    <w:multiLevelType w:val="hybridMultilevel"/>
    <w:tmpl w:val="92FA1D24"/>
    <w:lvl w:ilvl="0" w:tplc="DF30D436">
      <w:start w:val="50"/>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5D275E90"/>
    <w:multiLevelType w:val="hybridMultilevel"/>
    <w:tmpl w:val="F746EFDC"/>
    <w:lvl w:ilvl="0" w:tplc="6F9648DE">
      <w:start w:val="1"/>
      <w:numFmt w:val="decimal"/>
      <w:lvlText w:val="%1."/>
      <w:lvlJc w:val="left"/>
      <w:pPr>
        <w:ind w:left="720" w:hanging="360"/>
      </w:pPr>
      <w:rPr>
        <w:rFonts w:cstheme="min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42C4886"/>
    <w:multiLevelType w:val="hybridMultilevel"/>
    <w:tmpl w:val="D00E279E"/>
    <w:lvl w:ilvl="0" w:tplc="2BDCEA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5F4BF4"/>
    <w:multiLevelType w:val="hybridMultilevel"/>
    <w:tmpl w:val="6310FA1A"/>
    <w:lvl w:ilvl="0" w:tplc="F7CA916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89D0C93"/>
    <w:multiLevelType w:val="hybridMultilevel"/>
    <w:tmpl w:val="DD521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B54404B"/>
    <w:multiLevelType w:val="hybridMultilevel"/>
    <w:tmpl w:val="CDEC7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9D3677"/>
    <w:multiLevelType w:val="hybridMultilevel"/>
    <w:tmpl w:val="66204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BA4210C"/>
    <w:multiLevelType w:val="hybridMultilevel"/>
    <w:tmpl w:val="68DC3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0"/>
  </w:num>
  <w:num w:numId="5">
    <w:abstractNumId w:val="8"/>
  </w:num>
  <w:num w:numId="6">
    <w:abstractNumId w:val="5"/>
  </w:num>
  <w:num w:numId="7">
    <w:abstractNumId w:val="10"/>
  </w:num>
  <w:num w:numId="8">
    <w:abstractNumId w:val="7"/>
  </w:num>
  <w:num w:numId="9">
    <w:abstractNumId w:val="17"/>
  </w:num>
  <w:num w:numId="10">
    <w:abstractNumId w:val="2"/>
  </w:num>
  <w:num w:numId="11">
    <w:abstractNumId w:val="11"/>
  </w:num>
  <w:num w:numId="12">
    <w:abstractNumId w:val="15"/>
  </w:num>
  <w:num w:numId="13">
    <w:abstractNumId w:val="16"/>
  </w:num>
  <w:num w:numId="14">
    <w:abstractNumId w:val="12"/>
  </w:num>
  <w:num w:numId="15">
    <w:abstractNumId w:val="14"/>
  </w:num>
  <w:num w:numId="16">
    <w:abstractNumId w:val="6"/>
  </w:num>
  <w:num w:numId="17">
    <w:abstractNumId w:val="4"/>
  </w:num>
  <w:num w:numId="18">
    <w:abstractNumId w:val="13"/>
  </w:num>
  <w:num w:numId="19">
    <w:abstractNumId w:val="1"/>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27AF2"/>
    <w:rsid w:val="00047A0A"/>
    <w:rsid w:val="00081FCF"/>
    <w:rsid w:val="00082458"/>
    <w:rsid w:val="000B7C11"/>
    <w:rsid w:val="000E06ED"/>
    <w:rsid w:val="000F4886"/>
    <w:rsid w:val="00113FCB"/>
    <w:rsid w:val="0016752E"/>
    <w:rsid w:val="001B125B"/>
    <w:rsid w:val="001C1977"/>
    <w:rsid w:val="001F1264"/>
    <w:rsid w:val="001F1D7C"/>
    <w:rsid w:val="00247CA8"/>
    <w:rsid w:val="00290161"/>
    <w:rsid w:val="002915BC"/>
    <w:rsid w:val="002C6064"/>
    <w:rsid w:val="002E3919"/>
    <w:rsid w:val="002E4F1F"/>
    <w:rsid w:val="00316021"/>
    <w:rsid w:val="003738E2"/>
    <w:rsid w:val="003D4043"/>
    <w:rsid w:val="0040335E"/>
    <w:rsid w:val="00446A72"/>
    <w:rsid w:val="00453DAF"/>
    <w:rsid w:val="00457F2B"/>
    <w:rsid w:val="00464176"/>
    <w:rsid w:val="004942B7"/>
    <w:rsid w:val="004F083D"/>
    <w:rsid w:val="004F1D36"/>
    <w:rsid w:val="004F51BE"/>
    <w:rsid w:val="00527D15"/>
    <w:rsid w:val="00530750"/>
    <w:rsid w:val="005326A5"/>
    <w:rsid w:val="00541A35"/>
    <w:rsid w:val="005512D8"/>
    <w:rsid w:val="005A360A"/>
    <w:rsid w:val="005C7E68"/>
    <w:rsid w:val="005D1114"/>
    <w:rsid w:val="005D7038"/>
    <w:rsid w:val="005F334F"/>
    <w:rsid w:val="006470A7"/>
    <w:rsid w:val="0065487E"/>
    <w:rsid w:val="006563A9"/>
    <w:rsid w:val="00694B2A"/>
    <w:rsid w:val="006B4C34"/>
    <w:rsid w:val="006F5194"/>
    <w:rsid w:val="006F776A"/>
    <w:rsid w:val="007772E8"/>
    <w:rsid w:val="00780C65"/>
    <w:rsid w:val="007839F9"/>
    <w:rsid w:val="007D0048"/>
    <w:rsid w:val="00811B25"/>
    <w:rsid w:val="008407FA"/>
    <w:rsid w:val="00876D25"/>
    <w:rsid w:val="00883D8D"/>
    <w:rsid w:val="00884722"/>
    <w:rsid w:val="00895616"/>
    <w:rsid w:val="00935961"/>
    <w:rsid w:val="00953DFC"/>
    <w:rsid w:val="00975584"/>
    <w:rsid w:val="009D5B34"/>
    <w:rsid w:val="00A52D13"/>
    <w:rsid w:val="00A63DD6"/>
    <w:rsid w:val="00A872CB"/>
    <w:rsid w:val="00A87B93"/>
    <w:rsid w:val="00A91BC2"/>
    <w:rsid w:val="00AA5E09"/>
    <w:rsid w:val="00AB1D9E"/>
    <w:rsid w:val="00AB2197"/>
    <w:rsid w:val="00AC0247"/>
    <w:rsid w:val="00AC3A8B"/>
    <w:rsid w:val="00AD0D7F"/>
    <w:rsid w:val="00B027FC"/>
    <w:rsid w:val="00B64986"/>
    <w:rsid w:val="00B819EB"/>
    <w:rsid w:val="00B87345"/>
    <w:rsid w:val="00BB0445"/>
    <w:rsid w:val="00BF3E3E"/>
    <w:rsid w:val="00C0129B"/>
    <w:rsid w:val="00C25997"/>
    <w:rsid w:val="00C26446"/>
    <w:rsid w:val="00C32245"/>
    <w:rsid w:val="00CE439D"/>
    <w:rsid w:val="00D1104C"/>
    <w:rsid w:val="00D94BDD"/>
    <w:rsid w:val="00DB16CC"/>
    <w:rsid w:val="00DC1FF0"/>
    <w:rsid w:val="00DE1CC8"/>
    <w:rsid w:val="00DE6171"/>
    <w:rsid w:val="00E32F4D"/>
    <w:rsid w:val="00E8301A"/>
    <w:rsid w:val="00ED3506"/>
    <w:rsid w:val="00F228FD"/>
    <w:rsid w:val="00F8444F"/>
    <w:rsid w:val="00F87BDF"/>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864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GC_105346694</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JQk36IlxT-OYrz6AHNEC_g</sharedId>
    <committee xmlns="e6cd7bd4-3f3e-4495-b8c9-139289cd76e6">Planning &amp; Community Development</committee>
    <meetingId xmlns="e6cd7bd4-3f3e-4495-b8c9-139289cd76e6">[2016-11-22 County Council [1271], 2016-11-10 Planning &amp; Community Development [1325]]</meetingId>
    <capitalProjectPriority xmlns="e6cd7bd4-3f3e-4495-b8c9-139289cd76e6" xsi:nil="true"/>
    <policyApprovalDate xmlns="e6cd7bd4-3f3e-4495-b8c9-139289cd76e6" xsi:nil="true"/>
    <NodeRef xmlns="e6cd7bd4-3f3e-4495-b8c9-139289cd76e6">9f7a1c93-eab0-4058-aa72-049eb84bc39b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75D4DB1-FDE1-4957-AED9-5F06559F4DEA}">
  <ds:schemaRefs>
    <ds:schemaRef ds:uri="http://schemas.openxmlformats.org/officeDocument/2006/bibliography"/>
  </ds:schemaRefs>
</ds:datastoreItem>
</file>

<file path=customXml/itemProps2.xml><?xml version="1.0" encoding="utf-8"?>
<ds:datastoreItem xmlns:ds="http://schemas.openxmlformats.org/officeDocument/2006/customXml" ds:itemID="{E9C1A2C0-AFF3-4722-A3E3-501767C142B8}"/>
</file>

<file path=customXml/itemProps3.xml><?xml version="1.0" encoding="utf-8"?>
<ds:datastoreItem xmlns:ds="http://schemas.openxmlformats.org/officeDocument/2006/customXml" ds:itemID="{6E000ACF-3966-4837-A79D-34A7980B309B}"/>
</file>

<file path=customXml/itemProps4.xml><?xml version="1.0" encoding="utf-8"?>
<ds:datastoreItem xmlns:ds="http://schemas.openxmlformats.org/officeDocument/2006/customXml" ds:itemID="{4C57B9CC-1284-4F72-B787-1AF9F14C5F1C}"/>
</file>

<file path=customXml/itemProps5.xml><?xml version="1.0" encoding="utf-8"?>
<ds:datastoreItem xmlns:ds="http://schemas.openxmlformats.org/officeDocument/2006/customXml" ds:itemID="{2DC7F142-8DFB-4451-B577-9A7CE12962E5}"/>
</file>

<file path=docProps/app.xml><?xml version="1.0" encoding="utf-8"?>
<Properties xmlns="http://schemas.openxmlformats.org/officeDocument/2006/extended-properties" xmlns:vt="http://schemas.openxmlformats.org/officeDocument/2006/docPropsVTypes">
  <Template>July 29 Arial Font</Template>
  <TotalTime>404</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2016-11-10T19:11:00Z</dcterms:created>
  <dcterms:modified xsi:type="dcterms:W3CDTF">2016-11-22T20:48:00Z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