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D8CE" w14:textId="764AB55E"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0A257FB7" w:rsidR="000E06ED" w:rsidRPr="00884722" w:rsidRDefault="00B67B6D" w:rsidP="00884722">
      <w:pPr>
        <w:pStyle w:val="Heading1"/>
        <w:jc w:val="center"/>
      </w:pPr>
      <w:r>
        <w:t>Tourism Advisory</w:t>
      </w:r>
      <w:r w:rsidR="000E06ED" w:rsidRPr="00884722">
        <w:t xml:space="preserve"> Committee</w:t>
      </w:r>
      <w:r w:rsidR="000E06ED" w:rsidRPr="00884722">
        <w:br/>
      </w:r>
      <w:r w:rsidR="002722AB">
        <w:t>May 11, 2022</w:t>
      </w:r>
      <w:r w:rsidR="000E06ED" w:rsidRPr="00884722">
        <w:t xml:space="preserve"> – </w:t>
      </w:r>
      <w:r w:rsidR="00F440AF">
        <w:t>9:</w:t>
      </w:r>
      <w:r w:rsidR="00803FE5">
        <w:t>3</w:t>
      </w:r>
      <w:r w:rsidR="00F440AF">
        <w:t>0</w:t>
      </w:r>
      <w:r>
        <w:t xml:space="preserve"> AM</w:t>
      </w:r>
    </w:p>
    <w:p w14:paraId="4D75D8D0" w14:textId="4FB2B728" w:rsidR="000E06ED" w:rsidRPr="00213087" w:rsidRDefault="00B67B6D" w:rsidP="0016752E">
      <w:pPr>
        <w:widowControl w:val="0"/>
        <w:spacing w:after="160"/>
      </w:pPr>
      <w:r>
        <w:t xml:space="preserve">The Tourism Advisory Committee </w:t>
      </w:r>
      <w:r w:rsidR="000E06ED">
        <w:t>met on the above date</w:t>
      </w:r>
      <w:r w:rsidR="00803FE5">
        <w:t xml:space="preserve"> through electronic participation</w:t>
      </w:r>
      <w:r w:rsidR="000E06ED">
        <w:t xml:space="preserve"> with the following members in attendance:</w:t>
      </w:r>
    </w:p>
    <w:p w14:paraId="4D75D8D1" w14:textId="43603AC4" w:rsidR="000E06ED" w:rsidRPr="00FD640D" w:rsidRDefault="00BC7ACF" w:rsidP="00FD640D">
      <w:pPr>
        <w:widowControl w:val="0"/>
        <w:tabs>
          <w:tab w:val="left" w:pos="1440"/>
        </w:tabs>
        <w:spacing w:after="160"/>
        <w:ind w:left="1440" w:hanging="1440"/>
        <w:rPr>
          <w:rStyle w:val="Strong"/>
          <w:b w:val="0"/>
        </w:rPr>
      </w:pPr>
      <w:r>
        <w:rPr>
          <w:rStyle w:val="Strong"/>
          <w:b w:val="0"/>
        </w:rPr>
        <w:t>Present:</w:t>
      </w:r>
      <w:r>
        <w:rPr>
          <w:rStyle w:val="Strong"/>
          <w:b w:val="0"/>
        </w:rPr>
        <w:tab/>
      </w:r>
      <w:r w:rsidR="008F318C">
        <w:rPr>
          <w:rStyle w:val="Strong"/>
          <w:b w:val="0"/>
        </w:rPr>
        <w:t>Joel Dawson</w:t>
      </w:r>
      <w:r w:rsidR="00995201">
        <w:rPr>
          <w:rStyle w:val="Strong"/>
          <w:b w:val="0"/>
        </w:rPr>
        <w:t>,</w:t>
      </w:r>
      <w:r w:rsidR="007835F7">
        <w:rPr>
          <w:rStyle w:val="Strong"/>
          <w:b w:val="0"/>
        </w:rPr>
        <w:t xml:space="preserve"> Jim Diebel and Jim Halliday,</w:t>
      </w:r>
      <w:r w:rsidR="00995201">
        <w:rPr>
          <w:rStyle w:val="Strong"/>
          <w:b w:val="0"/>
        </w:rPr>
        <w:t xml:space="preserve"> </w:t>
      </w:r>
      <w:r w:rsidR="00AE54E8">
        <w:rPr>
          <w:rStyle w:val="Strong"/>
          <w:b w:val="0"/>
        </w:rPr>
        <w:t xml:space="preserve">and </w:t>
      </w:r>
      <w:r w:rsidR="00BA013F">
        <w:rPr>
          <w:rStyle w:val="Strong"/>
          <w:b w:val="0"/>
        </w:rPr>
        <w:t>Councillor</w:t>
      </w:r>
      <w:r w:rsidR="001E720D">
        <w:rPr>
          <w:rStyle w:val="Strong"/>
          <w:b w:val="0"/>
        </w:rPr>
        <w:t>s</w:t>
      </w:r>
      <w:r w:rsidR="00BA013F">
        <w:rPr>
          <w:rStyle w:val="Strong"/>
          <w:b w:val="0"/>
        </w:rPr>
        <w:t xml:space="preserve"> </w:t>
      </w:r>
      <w:r w:rsidR="00527E53">
        <w:rPr>
          <w:rStyle w:val="Strong"/>
          <w:b w:val="0"/>
        </w:rPr>
        <w:t>Tom Hutchinson</w:t>
      </w:r>
      <w:r w:rsidR="00995201">
        <w:rPr>
          <w:rStyle w:val="Strong"/>
          <w:b w:val="0"/>
        </w:rPr>
        <w:t xml:space="preserve"> and </w:t>
      </w:r>
      <w:r w:rsidR="001E720D">
        <w:rPr>
          <w:rStyle w:val="Strong"/>
          <w:b w:val="0"/>
        </w:rPr>
        <w:t>Sue Carleton</w:t>
      </w:r>
      <w:r w:rsidR="00527E53">
        <w:rPr>
          <w:rStyle w:val="Strong"/>
          <w:b w:val="0"/>
        </w:rPr>
        <w:t xml:space="preserve"> </w:t>
      </w:r>
    </w:p>
    <w:p w14:paraId="424695A7" w14:textId="755A553E" w:rsidR="00335527" w:rsidRPr="00A7298A" w:rsidRDefault="00BA013F" w:rsidP="00A7298A">
      <w:pPr>
        <w:widowControl w:val="0"/>
        <w:tabs>
          <w:tab w:val="left" w:pos="1440"/>
        </w:tabs>
        <w:spacing w:after="160"/>
        <w:ind w:left="1440" w:hanging="1440"/>
        <w:rPr>
          <w:rStyle w:val="Strong"/>
          <w:b w:val="0"/>
        </w:rPr>
      </w:pPr>
      <w:r>
        <w:rPr>
          <w:rStyle w:val="Strong"/>
          <w:b w:val="0"/>
        </w:rPr>
        <w:t>Regrets:</w:t>
      </w:r>
      <w:r>
        <w:rPr>
          <w:rStyle w:val="Strong"/>
          <w:b w:val="0"/>
        </w:rPr>
        <w:tab/>
      </w:r>
      <w:r w:rsidR="002722AB">
        <w:rPr>
          <w:rStyle w:val="Strong"/>
          <w:b w:val="0"/>
        </w:rPr>
        <w:t>Andrew Siegwart</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7FCEBD0B" w:rsidR="000E06ED" w:rsidRPr="00541A35" w:rsidRDefault="00BA013F"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r>
      <w:r w:rsidR="007966BB">
        <w:t xml:space="preserve">Savanna Myers, </w:t>
      </w:r>
      <w:r w:rsidR="000E6E02">
        <w:t>Director</w:t>
      </w:r>
      <w:r w:rsidR="007966BB">
        <w:t xml:space="preserve"> of Economic Development</w:t>
      </w:r>
      <w:r w:rsidR="007966BB">
        <w:rPr>
          <w:rStyle w:val="Strong"/>
          <w:b w:val="0"/>
        </w:rPr>
        <w:t>, Tourism and Culture; Heather Morrison, Clerk;</w:t>
      </w:r>
      <w:r>
        <w:rPr>
          <w:rStyle w:val="Strong"/>
          <w:b w:val="0"/>
        </w:rPr>
        <w:t xml:space="preserve"> Heather Aljoe, Marketing and Communica</w:t>
      </w:r>
      <w:r w:rsidR="005F0F70">
        <w:rPr>
          <w:rStyle w:val="Strong"/>
          <w:b w:val="0"/>
        </w:rPr>
        <w:t>tions Specialist;</w:t>
      </w:r>
      <w:r>
        <w:rPr>
          <w:rStyle w:val="Strong"/>
          <w:b w:val="0"/>
        </w:rPr>
        <w:t xml:space="preserve"> </w:t>
      </w:r>
      <w:r w:rsidR="006C6983">
        <w:t xml:space="preserve">Alison Theodore, </w:t>
      </w:r>
      <w:r w:rsidR="00C81962">
        <w:t>Economic Development Officer</w:t>
      </w:r>
      <w:r w:rsidR="005F0F70">
        <w:t>;</w:t>
      </w:r>
      <w:r w:rsidR="00D82447">
        <w:t xml:space="preserve"> Kimberly Trombley, Administrative Assistant</w:t>
      </w:r>
      <w:r w:rsidR="00AE54E8">
        <w:t xml:space="preserve">; </w:t>
      </w:r>
      <w:r w:rsidR="00BD636A">
        <w:t>and Tara Warder, Legislative Coordinator/Deputy Clerk</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A" w14:textId="418427A0" w:rsidR="00C26446" w:rsidRDefault="00F43F36" w:rsidP="00B67B6D">
      <w:pPr>
        <w:widowControl w:val="0"/>
        <w:spacing w:after="160"/>
      </w:pPr>
      <w:r>
        <w:t>Clerk Morrison</w:t>
      </w:r>
      <w:r w:rsidR="00C70C6C">
        <w:t xml:space="preserve"> </w:t>
      </w:r>
      <w:r w:rsidR="000E06ED">
        <w:t>call</w:t>
      </w:r>
      <w:r w:rsidR="006376CC">
        <w:t xml:space="preserve">ed the meeting to order </w:t>
      </w:r>
      <w:r w:rsidR="006376CC" w:rsidRPr="00FD2933">
        <w:t>at</w:t>
      </w:r>
      <w:r w:rsidR="00F31E37" w:rsidRPr="00FD2933">
        <w:t xml:space="preserve"> </w:t>
      </w:r>
      <w:r w:rsidR="0026034F">
        <w:t>9</w:t>
      </w:r>
      <w:r w:rsidR="00F31E37" w:rsidRPr="00FD2933">
        <w:t>:</w:t>
      </w:r>
      <w:r w:rsidR="0026034F">
        <w:t>32</w:t>
      </w:r>
      <w:r w:rsidR="00F31E37" w:rsidRPr="00FD2933">
        <w:t xml:space="preserve"> AM</w:t>
      </w:r>
      <w:r w:rsidR="00FD2933">
        <w:t>.</w:t>
      </w:r>
    </w:p>
    <w:p w14:paraId="5CF5D9F8" w14:textId="73E9E154" w:rsidR="002722AB" w:rsidRDefault="002722AB" w:rsidP="00405D88">
      <w:pPr>
        <w:pStyle w:val="Heading2"/>
        <w:keepNext w:val="0"/>
        <w:keepLines w:val="0"/>
        <w:widowControl w:val="0"/>
        <w:spacing w:after="160"/>
      </w:pPr>
      <w:r>
        <w:t>Election of the Chair and Vice Chair</w:t>
      </w:r>
    </w:p>
    <w:p w14:paraId="6E765A75" w14:textId="1C37C07B" w:rsidR="002722AB" w:rsidRDefault="002722AB" w:rsidP="002722AB">
      <w:r>
        <w:t xml:space="preserve">Heather Morrison called for nominations for Chair. </w:t>
      </w:r>
    </w:p>
    <w:p w14:paraId="29945B49" w14:textId="2E1D6AF9" w:rsidR="008368D0" w:rsidRDefault="008368D0" w:rsidP="008368D0">
      <w:pPr>
        <w:widowControl w:val="0"/>
        <w:tabs>
          <w:tab w:val="left" w:pos="1440"/>
          <w:tab w:val="left" w:pos="5310"/>
          <w:tab w:val="right" w:pos="9270"/>
        </w:tabs>
      </w:pPr>
      <w:r>
        <w:rPr>
          <w:i/>
        </w:rPr>
        <w:t>TAC</w:t>
      </w:r>
      <w:r w:rsidR="009E38BF">
        <w:rPr>
          <w:i/>
        </w:rPr>
        <w:t>01</w:t>
      </w:r>
      <w:r>
        <w:rPr>
          <w:i/>
        </w:rPr>
        <w:t>-2</w:t>
      </w:r>
      <w:r w:rsidR="009E38BF">
        <w:rPr>
          <w:i/>
        </w:rPr>
        <w:t>2</w:t>
      </w:r>
      <w:r>
        <w:tab/>
        <w:t>Moved by: Sue Carleton</w:t>
      </w:r>
      <w:r>
        <w:tab/>
        <w:t xml:space="preserve">Seconded by: </w:t>
      </w:r>
      <w:r w:rsidR="009E38BF">
        <w:t>Tom Hutchinson</w:t>
      </w:r>
    </w:p>
    <w:p w14:paraId="3B7ECF05" w14:textId="7E1BF9F7" w:rsidR="008368D0" w:rsidRDefault="008368D0" w:rsidP="008368D0">
      <w:pPr>
        <w:spacing w:before="240"/>
        <w:ind w:left="1418"/>
        <w:rPr>
          <w:b/>
          <w:bCs/>
        </w:rPr>
      </w:pPr>
      <w:r w:rsidRPr="001E1628">
        <w:rPr>
          <w:b/>
          <w:bCs/>
        </w:rPr>
        <w:t xml:space="preserve">That </w:t>
      </w:r>
      <w:r w:rsidR="009E38BF">
        <w:rPr>
          <w:b/>
          <w:bCs/>
        </w:rPr>
        <w:t>Joel Dawson be nominated Chair of the Tourism Advisory Committee for 2022</w:t>
      </w:r>
      <w:r>
        <w:rPr>
          <w:b/>
          <w:bCs/>
        </w:rPr>
        <w:t xml:space="preserve">. </w:t>
      </w:r>
    </w:p>
    <w:p w14:paraId="5FF8DA70" w14:textId="437781CD" w:rsidR="00527E53" w:rsidRDefault="009E38BF" w:rsidP="002722AB">
      <w:r>
        <w:t xml:space="preserve">On motion by Councillor Carleton, nominations closed. </w:t>
      </w:r>
      <w:r w:rsidR="00527E53">
        <w:t xml:space="preserve"> </w:t>
      </w:r>
    </w:p>
    <w:p w14:paraId="5665DF44" w14:textId="37A721A2" w:rsidR="00527E53" w:rsidRDefault="00527E53" w:rsidP="002722AB">
      <w:r>
        <w:t xml:space="preserve">Joel </w:t>
      </w:r>
      <w:r w:rsidR="009E38BF">
        <w:t xml:space="preserve">Dawson </w:t>
      </w:r>
      <w:r>
        <w:t>indicated his intention to stand</w:t>
      </w:r>
      <w:r w:rsidR="009E38BF">
        <w:t xml:space="preserve"> for Chair</w:t>
      </w:r>
      <w:r>
        <w:t xml:space="preserve"> and was acclaimed. </w:t>
      </w:r>
    </w:p>
    <w:p w14:paraId="3EC3782F" w14:textId="5BCEE554" w:rsidR="00527E53" w:rsidRDefault="009E38BF" w:rsidP="002722AB">
      <w:r>
        <w:t>Heather Morrison then called for nominations for Vice Chair.</w:t>
      </w:r>
    </w:p>
    <w:p w14:paraId="6A6C66DD" w14:textId="56F9CFE3" w:rsidR="009E38BF" w:rsidRDefault="009E38BF" w:rsidP="009E38BF">
      <w:pPr>
        <w:widowControl w:val="0"/>
        <w:tabs>
          <w:tab w:val="left" w:pos="1440"/>
          <w:tab w:val="left" w:pos="5310"/>
          <w:tab w:val="right" w:pos="9270"/>
        </w:tabs>
      </w:pPr>
      <w:r>
        <w:rPr>
          <w:i/>
        </w:rPr>
        <w:t>TAC02-22</w:t>
      </w:r>
      <w:r>
        <w:tab/>
        <w:t xml:space="preserve">Moved by: </w:t>
      </w:r>
      <w:r w:rsidR="00BF5A7C">
        <w:t xml:space="preserve">Councillor </w:t>
      </w:r>
      <w:r w:rsidR="007A422D">
        <w:t>Hutchinson</w:t>
      </w:r>
      <w:r>
        <w:tab/>
        <w:t>Seconded by: Councillor Carleton</w:t>
      </w:r>
    </w:p>
    <w:p w14:paraId="5BB32B23" w14:textId="0012A3FD" w:rsidR="009E38BF" w:rsidRDefault="009E38BF" w:rsidP="009E38BF">
      <w:pPr>
        <w:spacing w:before="240"/>
        <w:ind w:left="1418"/>
        <w:rPr>
          <w:b/>
          <w:bCs/>
        </w:rPr>
      </w:pPr>
      <w:r w:rsidRPr="001E1628">
        <w:rPr>
          <w:b/>
          <w:bCs/>
        </w:rPr>
        <w:lastRenderedPageBreak/>
        <w:t xml:space="preserve">That </w:t>
      </w:r>
      <w:r>
        <w:rPr>
          <w:b/>
          <w:bCs/>
        </w:rPr>
        <w:t xml:space="preserve">Jim Halliday be nominated Vice Chair of the Tourism Advisory Committee for 2022. </w:t>
      </w:r>
    </w:p>
    <w:p w14:paraId="4C95A365" w14:textId="491B5BD1" w:rsidR="00527E53" w:rsidRDefault="009E38BF" w:rsidP="002722AB">
      <w:r>
        <w:t>On motion by Councillor Hutchinson, nominations closed.</w:t>
      </w:r>
    </w:p>
    <w:p w14:paraId="602AC12E" w14:textId="5DDC2DBA" w:rsidR="00527E53" w:rsidRDefault="009E38BF" w:rsidP="002722AB">
      <w:r>
        <w:t xml:space="preserve">Jim </w:t>
      </w:r>
      <w:r w:rsidR="00527E53">
        <w:t xml:space="preserve">Halliday indicated his interested </w:t>
      </w:r>
      <w:r>
        <w:t xml:space="preserve">to stand </w:t>
      </w:r>
      <w:r w:rsidR="00527E53">
        <w:t xml:space="preserve">and was acclaimed as </w:t>
      </w:r>
      <w:r>
        <w:t>V</w:t>
      </w:r>
      <w:r w:rsidR="00527E53">
        <w:t xml:space="preserve">ice </w:t>
      </w:r>
      <w:r>
        <w:t>C</w:t>
      </w:r>
      <w:r w:rsidR="00527E53">
        <w:t>hair</w:t>
      </w:r>
      <w:r>
        <w:t xml:space="preserve"> for 2022</w:t>
      </w:r>
      <w:r w:rsidR="00527E53">
        <w:t xml:space="preserve">. </w:t>
      </w:r>
    </w:p>
    <w:p w14:paraId="62D32C1C" w14:textId="7AFE2440" w:rsidR="009E38BF" w:rsidRPr="002722AB" w:rsidRDefault="009E38BF" w:rsidP="002722AB">
      <w:r>
        <w:t xml:space="preserve">Joel Dawson then assumed the Chair. </w:t>
      </w:r>
    </w:p>
    <w:p w14:paraId="488848F0" w14:textId="264C6CC7" w:rsidR="00405D88" w:rsidRPr="00CE3CBC" w:rsidRDefault="00405D88" w:rsidP="00405D88">
      <w:pPr>
        <w:pStyle w:val="Heading2"/>
        <w:keepNext w:val="0"/>
        <w:keepLines w:val="0"/>
        <w:widowControl w:val="0"/>
        <w:spacing w:after="160"/>
        <w:rPr>
          <w:sz w:val="24"/>
          <w:szCs w:val="24"/>
        </w:rPr>
      </w:pPr>
      <w:r w:rsidRPr="00CE3CBC">
        <w:t>Declaration of Interest</w:t>
      </w:r>
    </w:p>
    <w:p w14:paraId="67FF4F0B" w14:textId="1D121744" w:rsidR="00405D88" w:rsidRDefault="00405D88" w:rsidP="00405D88">
      <w:pPr>
        <w:widowControl w:val="0"/>
        <w:spacing w:after="160"/>
      </w:pPr>
      <w:r w:rsidRPr="00CE3CBC">
        <w:t>There w</w:t>
      </w:r>
      <w:r>
        <w:t>ere no declarations of interest.</w:t>
      </w:r>
    </w:p>
    <w:p w14:paraId="524B0FBB" w14:textId="65BCED40" w:rsidR="002722AB" w:rsidRDefault="002722AB" w:rsidP="006F23A4">
      <w:pPr>
        <w:pStyle w:val="Heading2"/>
        <w:keepNext w:val="0"/>
        <w:keepLines w:val="0"/>
        <w:widowControl w:val="0"/>
        <w:spacing w:before="0" w:after="160"/>
      </w:pPr>
      <w:r>
        <w:t>Delegations</w:t>
      </w:r>
    </w:p>
    <w:p w14:paraId="1BE6A704" w14:textId="35D66CEA" w:rsidR="002722AB" w:rsidRDefault="002722AB" w:rsidP="002722AB">
      <w:r>
        <w:t>Patti Kendall and Helen du Toit</w:t>
      </w:r>
      <w:r w:rsidR="00686002">
        <w:t xml:space="preserve"> attended the m</w:t>
      </w:r>
      <w:r w:rsidR="007835F7">
        <w:t>e</w:t>
      </w:r>
      <w:r w:rsidR="00686002">
        <w:t xml:space="preserve">eting to </w:t>
      </w:r>
      <w:r w:rsidR="007835F7">
        <w:t>provide an overview of the Blue Mountain Film Festival. The festival has a</w:t>
      </w:r>
      <w:r w:rsidR="00686002">
        <w:t xml:space="preserve"> $1</w:t>
      </w:r>
      <w:r w:rsidR="007835F7">
        <w:t xml:space="preserve"> </w:t>
      </w:r>
      <w:r w:rsidR="00686002">
        <w:t>million budget</w:t>
      </w:r>
      <w:r w:rsidR="007835F7">
        <w:t xml:space="preserve"> and will take place June 1-5. </w:t>
      </w:r>
    </w:p>
    <w:p w14:paraId="3CFDBDCA" w14:textId="0613E13A" w:rsidR="00686002" w:rsidRDefault="007835F7" w:rsidP="002722AB">
      <w:r>
        <w:t>The event is an i</w:t>
      </w:r>
      <w:r w:rsidR="00686002">
        <w:t xml:space="preserve">ndustry forum </w:t>
      </w:r>
      <w:r>
        <w:t xml:space="preserve">held </w:t>
      </w:r>
      <w:r w:rsidR="00686002">
        <w:t xml:space="preserve">over </w:t>
      </w:r>
      <w:r>
        <w:t>three</w:t>
      </w:r>
      <w:r w:rsidR="00686002">
        <w:t xml:space="preserve"> days</w:t>
      </w:r>
      <w:r>
        <w:t xml:space="preserve"> and will involve local filmmakers as well as have an international presence. There are many ways to support the festival</w:t>
      </w:r>
      <w:r w:rsidR="00CC7BDD">
        <w:t>, including sharing the information on social media</w:t>
      </w:r>
      <w:r w:rsidR="009E38BF">
        <w:t>.</w:t>
      </w:r>
      <w:r w:rsidR="00CC7BDD">
        <w:t xml:space="preserve"> It was noted that there has been good media coverage on the event</w:t>
      </w:r>
      <w:r w:rsidR="00A43285">
        <w:t xml:space="preserve"> and the County was thanked for their sponsorship of the industry forum.</w:t>
      </w:r>
    </w:p>
    <w:p w14:paraId="6D0CDCDC" w14:textId="3A364873" w:rsidR="00686002" w:rsidRDefault="00686002" w:rsidP="002722AB">
      <w:r>
        <w:t>She</w:t>
      </w:r>
      <w:r w:rsidR="00CC7BDD">
        <w:t xml:space="preserve"> then</w:t>
      </w:r>
      <w:r>
        <w:t xml:space="preserve"> introduced </w:t>
      </w:r>
      <w:r w:rsidR="00CC7BDD">
        <w:t xml:space="preserve">Helen du Toit, Executive and Artistic Director for the Blue Mountain Film Festival. She </w:t>
      </w:r>
      <w:r>
        <w:t xml:space="preserve">spoke to her background and experience. She </w:t>
      </w:r>
      <w:r w:rsidR="00CC7BDD">
        <w:t>noted</w:t>
      </w:r>
      <w:r>
        <w:t xml:space="preserve"> the potential for growth and economic impacts</w:t>
      </w:r>
      <w:r w:rsidR="00CC7BDD">
        <w:t xml:space="preserve"> in the area</w:t>
      </w:r>
      <w:r>
        <w:t xml:space="preserve">. </w:t>
      </w:r>
      <w:r w:rsidR="00CC7BDD">
        <w:t>F</w:t>
      </w:r>
      <w:r>
        <w:t>ilm festivals are</w:t>
      </w:r>
      <w:r w:rsidR="00CC7BDD">
        <w:t xml:space="preserve"> an opportunity </w:t>
      </w:r>
      <w:r>
        <w:t>to connect with p</w:t>
      </w:r>
      <w:r w:rsidR="00CC7BDD">
        <w:t>eople</w:t>
      </w:r>
      <w:r>
        <w:t xml:space="preserve"> from around the world, and connect with othe</w:t>
      </w:r>
      <w:r w:rsidR="00CC7BDD">
        <w:t>r</w:t>
      </w:r>
      <w:r>
        <w:t>s in the industr</w:t>
      </w:r>
      <w:r w:rsidR="00CC7BDD">
        <w:t>y</w:t>
      </w:r>
      <w:r>
        <w:t xml:space="preserve">. </w:t>
      </w:r>
    </w:p>
    <w:p w14:paraId="34931303" w14:textId="3B6BB26A" w:rsidR="0009288A" w:rsidRDefault="00CC7BDD" w:rsidP="002722AB">
      <w:r>
        <w:t xml:space="preserve">It was noted that </w:t>
      </w:r>
      <w:r w:rsidR="0009288A">
        <w:t xml:space="preserve">20% </w:t>
      </w:r>
      <w:r>
        <w:t xml:space="preserve">of the films </w:t>
      </w:r>
      <w:r w:rsidR="0009288A">
        <w:t xml:space="preserve">are </w:t>
      </w:r>
      <w:r>
        <w:t>Canadian films,</w:t>
      </w:r>
      <w:r w:rsidR="0009288A">
        <w:t xml:space="preserve"> and other</w:t>
      </w:r>
      <w:r>
        <w:t>s</w:t>
      </w:r>
      <w:r w:rsidR="0009288A">
        <w:t xml:space="preserve"> are from around the world. </w:t>
      </w:r>
    </w:p>
    <w:p w14:paraId="0DACAA4C" w14:textId="2D2337C8" w:rsidR="0009288A" w:rsidRPr="002722AB" w:rsidRDefault="0009288A" w:rsidP="002722AB">
      <w:r>
        <w:t>Questions were addressed regarding the event.</w:t>
      </w:r>
    </w:p>
    <w:p w14:paraId="77690403" w14:textId="2565ED3D" w:rsidR="00405D88" w:rsidRDefault="00405D88" w:rsidP="006F23A4">
      <w:pPr>
        <w:pStyle w:val="Heading2"/>
        <w:keepNext w:val="0"/>
        <w:keepLines w:val="0"/>
        <w:widowControl w:val="0"/>
        <w:spacing w:before="0" w:after="160"/>
      </w:pPr>
      <w:r>
        <w:t>Reports</w:t>
      </w:r>
    </w:p>
    <w:p w14:paraId="36E993DB" w14:textId="7C5482FA" w:rsidR="002722AB" w:rsidRDefault="002722AB" w:rsidP="002722AB">
      <w:pPr>
        <w:pStyle w:val="Heading3"/>
        <w:rPr>
          <w:rFonts w:eastAsia="Times New Roman"/>
        </w:rPr>
      </w:pPr>
      <w:r w:rsidRPr="002722AB">
        <w:rPr>
          <w:rFonts w:eastAsia="Times New Roman"/>
        </w:rPr>
        <w:t xml:space="preserve">EDTC-TAC-09-22 Tourism Infrastructure &amp; Investment </w:t>
      </w:r>
    </w:p>
    <w:p w14:paraId="5131BC30" w14:textId="0D39616D" w:rsidR="008D160E" w:rsidRDefault="008D160E" w:rsidP="008D160E">
      <w:r>
        <w:t xml:space="preserve">Savanna Myers presented the above report. </w:t>
      </w:r>
    </w:p>
    <w:p w14:paraId="2B2B9472" w14:textId="18C3D832" w:rsidR="00CC7BDD" w:rsidRDefault="008D160E" w:rsidP="008D160E">
      <w:r>
        <w:t xml:space="preserve">She </w:t>
      </w:r>
      <w:r w:rsidR="00CC7BDD">
        <w:t xml:space="preserve">noted that there was opportunity in 2022 to shift tourism work based on the feedback over the past years. The shift has been towards an infrastructure and investment </w:t>
      </w:r>
      <w:r w:rsidR="00F43F36">
        <w:t>focus</w:t>
      </w:r>
      <w:r w:rsidR="00CC7BDD">
        <w:t xml:space="preserve">, </w:t>
      </w:r>
      <w:r w:rsidR="00F43F36">
        <w:t>moving some resources away from</w:t>
      </w:r>
      <w:r w:rsidR="00CC7BDD">
        <w:t xml:space="preserve"> marketing</w:t>
      </w:r>
      <w:r w:rsidR="00F43F36">
        <w:t xml:space="preserve"> and promotion since visitation numbers are strong. </w:t>
      </w:r>
    </w:p>
    <w:p w14:paraId="6D5B41BA" w14:textId="74E233FC" w:rsidR="008D160E" w:rsidRDefault="00CC7BDD" w:rsidP="008D160E">
      <w:r>
        <w:lastRenderedPageBreak/>
        <w:t xml:space="preserve">Outdoor spaces are </w:t>
      </w:r>
      <w:r w:rsidR="008F3653">
        <w:t>at</w:t>
      </w:r>
      <w:r w:rsidR="009E38BF">
        <w:t xml:space="preserve"> </w:t>
      </w:r>
      <w:r>
        <w:t xml:space="preserve">capacity, and </w:t>
      </w:r>
      <w:r w:rsidR="00F43F36">
        <w:t>visitor experience</w:t>
      </w:r>
      <w:r w:rsidR="00A43285">
        <w:t>,</w:t>
      </w:r>
      <w:r w:rsidR="00F43F36">
        <w:t xml:space="preserve"> quality and the safety and sustainability of the spaces </w:t>
      </w:r>
      <w:r>
        <w:t>has been a major concern of a</w:t>
      </w:r>
      <w:r w:rsidR="008F3653">
        <w:t>l</w:t>
      </w:r>
      <w:r>
        <w:t>most every stakeholder.</w:t>
      </w:r>
      <w:r w:rsidR="008F3653">
        <w:t xml:space="preserve"> </w:t>
      </w:r>
      <w:r w:rsidR="00A43285">
        <w:t>Staff are also focused on itineraries to move visitors from green spaces to shops and restaurants</w:t>
      </w:r>
      <w:r w:rsidR="00A61B22">
        <w:t xml:space="preserve"> as well as extend visitation overnight to promote further spending in support of t</w:t>
      </w:r>
      <w:r w:rsidR="008F3653">
        <w:t>he industry</w:t>
      </w:r>
      <w:r w:rsidR="00A61B22">
        <w:t>, which was</w:t>
      </w:r>
      <w:r w:rsidR="00A43285">
        <w:t xml:space="preserve"> hard hit by many lengthy pandemic restrictions </w:t>
      </w:r>
      <w:r w:rsidR="008F3653">
        <w:t xml:space="preserve">and will take awhile to fully recover. </w:t>
      </w:r>
    </w:p>
    <w:p w14:paraId="1C441A75" w14:textId="562FA553" w:rsidR="008F3653" w:rsidRDefault="008F3653" w:rsidP="008D160E">
      <w:r>
        <w:t xml:space="preserve">She spoke to the Outdoor Management Group, a group of regional partner organizations. Information was also shared on investments in infrastructure, including CP Rail Trail stone dust completion, Kolapore Parking Lot, cycling and trails signage, and the redevelopment of the Hoggs Falls trail. </w:t>
      </w:r>
    </w:p>
    <w:p w14:paraId="7CE63FC9" w14:textId="2A5EF0F5" w:rsidR="008F3653" w:rsidRDefault="008F3653" w:rsidP="008D160E">
      <w:r>
        <w:t>Tourism investment has also been ongoing</w:t>
      </w:r>
      <w:r w:rsidR="00165452">
        <w:t xml:space="preserve"> in conjunction with member municipalities, including </w:t>
      </w:r>
      <w:r w:rsidR="00A43285">
        <w:t>the sale of the Wiarton Keppel International Airport, the municipally owned talisman lands, and</w:t>
      </w:r>
      <w:r w:rsidR="00165452">
        <w:t xml:space="preserve"> exploration of hotel investments</w:t>
      </w:r>
      <w:r w:rsidR="00717528">
        <w:t xml:space="preserve">. </w:t>
      </w:r>
    </w:p>
    <w:p w14:paraId="7B40A476" w14:textId="51402AB7" w:rsidR="00717528" w:rsidRDefault="00717528" w:rsidP="008D160E">
      <w:r>
        <w:t xml:space="preserve">Steve Furness then spoke to the focus of marketing efforts both short term and long term.  </w:t>
      </w:r>
    </w:p>
    <w:p w14:paraId="3810A09E" w14:textId="1E949A76" w:rsidR="00F626E4" w:rsidRPr="008D160E" w:rsidRDefault="00717528" w:rsidP="008D160E">
      <w:r>
        <w:t xml:space="preserve">Questions and comments were addressed. It was noted that staff will be looking at ways to leverage the use of QR codes and other easy ways for people to get information they need. </w:t>
      </w:r>
    </w:p>
    <w:p w14:paraId="076EFFD2" w14:textId="0E79E24F" w:rsidR="002722AB" w:rsidRDefault="002722AB" w:rsidP="002722AB">
      <w:pPr>
        <w:widowControl w:val="0"/>
        <w:tabs>
          <w:tab w:val="left" w:pos="1440"/>
          <w:tab w:val="left" w:pos="5310"/>
          <w:tab w:val="right" w:pos="9270"/>
        </w:tabs>
      </w:pPr>
      <w:r>
        <w:rPr>
          <w:i/>
        </w:rPr>
        <w:t>TAC</w:t>
      </w:r>
      <w:r w:rsidR="009E38BF">
        <w:rPr>
          <w:i/>
        </w:rPr>
        <w:t>03</w:t>
      </w:r>
      <w:r>
        <w:rPr>
          <w:i/>
        </w:rPr>
        <w:t>-2</w:t>
      </w:r>
      <w:r w:rsidR="009E38BF">
        <w:rPr>
          <w:i/>
        </w:rPr>
        <w:t>2</w:t>
      </w:r>
      <w:r>
        <w:tab/>
        <w:t>Moved by:</w:t>
      </w:r>
      <w:r w:rsidR="008D160E">
        <w:t xml:space="preserve"> Sue Carleton</w:t>
      </w:r>
      <w:r>
        <w:tab/>
        <w:t xml:space="preserve">Seconded by: </w:t>
      </w:r>
      <w:r w:rsidR="008D160E">
        <w:t>Jim Halliday</w:t>
      </w:r>
    </w:p>
    <w:p w14:paraId="2D86053E" w14:textId="77777777" w:rsidR="002722AB" w:rsidRDefault="002722AB" w:rsidP="002722AB">
      <w:pPr>
        <w:spacing w:before="240"/>
        <w:ind w:left="1418"/>
        <w:rPr>
          <w:b/>
          <w:bCs/>
        </w:rPr>
      </w:pPr>
      <w:bookmarkStart w:id="0" w:name="_Hlk40766785"/>
      <w:r w:rsidRPr="001E1628">
        <w:rPr>
          <w:b/>
          <w:bCs/>
        </w:rPr>
        <w:t xml:space="preserve">That </w:t>
      </w:r>
      <w:r>
        <w:rPr>
          <w:b/>
          <w:bCs/>
        </w:rPr>
        <w:t xml:space="preserve">Report EDTC-TAC-09-22 regarding the Tourism Infrastructure &amp; Investment be received for information. </w:t>
      </w:r>
    </w:p>
    <w:bookmarkEnd w:id="0"/>
    <w:p w14:paraId="286A0C85" w14:textId="58EE8955" w:rsidR="002722AB" w:rsidRPr="002722AB" w:rsidRDefault="002722AB" w:rsidP="00483595">
      <w:pPr>
        <w:jc w:val="right"/>
        <w:rPr>
          <w:rFonts w:eastAsia="Times New Roman"/>
        </w:rPr>
      </w:pPr>
      <w:r w:rsidRPr="00440BD0">
        <w:t>C</w:t>
      </w:r>
      <w:r w:rsidR="00483595">
        <w:t>arried</w:t>
      </w:r>
    </w:p>
    <w:p w14:paraId="7F73740A" w14:textId="52176888" w:rsidR="002722AB" w:rsidRDefault="002722AB" w:rsidP="002722AB">
      <w:pPr>
        <w:pStyle w:val="Heading3"/>
        <w:rPr>
          <w:rFonts w:eastAsia="Times New Roman"/>
        </w:rPr>
      </w:pPr>
      <w:r w:rsidRPr="002722AB">
        <w:rPr>
          <w:rFonts w:eastAsia="Times New Roman"/>
        </w:rPr>
        <w:t>Ambassador Team</w:t>
      </w:r>
    </w:p>
    <w:p w14:paraId="6711FD66" w14:textId="0D27B479" w:rsidR="00483595" w:rsidRDefault="00483595" w:rsidP="00483595">
      <w:r>
        <w:t xml:space="preserve">Alison Theodore then addressed the Committee. </w:t>
      </w:r>
      <w:r w:rsidR="00717528">
        <w:t xml:space="preserve">Staff </w:t>
      </w:r>
      <w:r>
        <w:t xml:space="preserve">are expecting a busy summer ahead. The Grey County Ambassador Network will be re-introduced. The main purposes are to manage outdoor spaces, track visitation and act as a way to inform visitors who are visiting those spaces. </w:t>
      </w:r>
    </w:p>
    <w:p w14:paraId="61E4B9D7" w14:textId="4E744B50" w:rsidR="00483595" w:rsidRDefault="00483595" w:rsidP="00483595">
      <w:r>
        <w:t xml:space="preserve">She provided an overview of the network. There are </w:t>
      </w:r>
      <w:r w:rsidR="009E38BF">
        <w:t>seven</w:t>
      </w:r>
      <w:r>
        <w:t xml:space="preserve"> teams that are a part of the network, including Blue Mountain Village, Bruce Tra</w:t>
      </w:r>
      <w:r w:rsidR="00717528">
        <w:t>i</w:t>
      </w:r>
      <w:r>
        <w:t xml:space="preserve">l Conservancy, Grey Sauble Conservation Authority, Grey Highlands, Meaford, Owen Sound and South Georgian Bay Tourism. </w:t>
      </w:r>
    </w:p>
    <w:p w14:paraId="0C109FF2" w14:textId="0E2F2CE4" w:rsidR="001F4C4D" w:rsidRPr="00483595" w:rsidRDefault="001F4C4D" w:rsidP="00483595">
      <w:r>
        <w:t xml:space="preserve">Questions were addressed. </w:t>
      </w:r>
    </w:p>
    <w:p w14:paraId="0B37A8DC" w14:textId="42D9EA30" w:rsidR="002722AB" w:rsidRDefault="002722AB" w:rsidP="002722AB">
      <w:pPr>
        <w:pStyle w:val="Heading3"/>
        <w:rPr>
          <w:rFonts w:eastAsia="Times New Roman"/>
        </w:rPr>
      </w:pPr>
      <w:r w:rsidRPr="002722AB">
        <w:rPr>
          <w:rFonts w:eastAsia="Times New Roman"/>
        </w:rPr>
        <w:lastRenderedPageBreak/>
        <w:t xml:space="preserve">Staycation Marketing Update </w:t>
      </w:r>
    </w:p>
    <w:p w14:paraId="3CFA1897" w14:textId="43E534A9" w:rsidR="001F4C4D" w:rsidRDefault="001F4C4D" w:rsidP="001F4C4D">
      <w:r>
        <w:t xml:space="preserve">Heather Aljoe updated the Committee. She noted that things have changed immensely over the last two years. </w:t>
      </w:r>
      <w:r w:rsidR="00717528">
        <w:t>During the pandemic, a</w:t>
      </w:r>
      <w:r>
        <w:t>ll messaging was directed to locals.</w:t>
      </w:r>
      <w:r w:rsidR="00717528">
        <w:t xml:space="preserve"> Grey County is now </w:t>
      </w:r>
      <w:r>
        <w:t xml:space="preserve">ready to expand </w:t>
      </w:r>
      <w:r w:rsidR="00717528">
        <w:t>beyond Grey’s borders again. The department is conscious</w:t>
      </w:r>
      <w:r>
        <w:t xml:space="preserve"> of how </w:t>
      </w:r>
      <w:r w:rsidR="00717528">
        <w:t>Grey County is marketed and is working closely with s</w:t>
      </w:r>
      <w:r>
        <w:t xml:space="preserve">takeholders. </w:t>
      </w:r>
    </w:p>
    <w:p w14:paraId="0419DD3F" w14:textId="7080B54E" w:rsidR="001F4C4D" w:rsidRDefault="00717528" w:rsidP="001F4C4D">
      <w:r>
        <w:t>Local</w:t>
      </w:r>
      <w:r w:rsidR="001F4C4D">
        <w:t xml:space="preserve"> influencers </w:t>
      </w:r>
      <w:r>
        <w:t>are continuing to collaborate with Grey County</w:t>
      </w:r>
      <w:r w:rsidR="009E38BF">
        <w:t xml:space="preserve"> </w:t>
      </w:r>
      <w:r w:rsidR="008368D0">
        <w:t>and</w:t>
      </w:r>
      <w:r w:rsidR="001F4C4D">
        <w:t xml:space="preserve"> write about th</w:t>
      </w:r>
      <w:r w:rsidR="008368D0">
        <w:t>eir</w:t>
      </w:r>
      <w:r w:rsidR="001F4C4D">
        <w:t xml:space="preserve"> experiences.</w:t>
      </w:r>
    </w:p>
    <w:p w14:paraId="4A5A0455" w14:textId="1E136D71" w:rsidR="001F4C4D" w:rsidRDefault="001F4C4D" w:rsidP="001F4C4D">
      <w:r>
        <w:t xml:space="preserve">Staff have </w:t>
      </w:r>
      <w:r w:rsidR="008368D0">
        <w:t xml:space="preserve">also </w:t>
      </w:r>
      <w:r>
        <w:t>created new billboard messaging</w:t>
      </w:r>
      <w:r w:rsidR="00E557B7">
        <w:t xml:space="preserve"> and those will be up in the next few weeks. </w:t>
      </w:r>
    </w:p>
    <w:p w14:paraId="255E8FEC" w14:textId="7AD2935B" w:rsidR="00E557B7" w:rsidRDefault="00E557B7" w:rsidP="001F4C4D">
      <w:r>
        <w:t xml:space="preserve">Staff addressed questions around encouraging campgrounds. </w:t>
      </w:r>
      <w:r w:rsidR="008368D0">
        <w:t xml:space="preserve">Efforts are being made to </w:t>
      </w:r>
      <w:r>
        <w:t>change th</w:t>
      </w:r>
      <w:r w:rsidR="008368D0">
        <w:t>e</w:t>
      </w:r>
      <w:r>
        <w:t xml:space="preserve"> narrative around </w:t>
      </w:r>
      <w:r w:rsidR="008368D0">
        <w:t>c</w:t>
      </w:r>
      <w:r>
        <w:t>ampgroun</w:t>
      </w:r>
      <w:r w:rsidR="008368D0">
        <w:t>d</w:t>
      </w:r>
      <w:r>
        <w:t>s</w:t>
      </w:r>
      <w:r w:rsidR="008368D0">
        <w:t>. T</w:t>
      </w:r>
      <w:r>
        <w:t xml:space="preserve">here is a lot of great investment that could happen </w:t>
      </w:r>
      <w:r w:rsidR="008368D0">
        <w:t xml:space="preserve">in that regard, however there are misconceptions that often prevent the establishment of campgrounds. </w:t>
      </w:r>
    </w:p>
    <w:p w14:paraId="2A07E7BA" w14:textId="79B30B04" w:rsidR="00E557B7" w:rsidRPr="001F4C4D" w:rsidRDefault="00E557B7" w:rsidP="001F4C4D">
      <w:r>
        <w:t>Discussion occurred around strategies for tracking visitation</w:t>
      </w:r>
      <w:r w:rsidR="008368D0">
        <w:t>.</w:t>
      </w:r>
      <w:r w:rsidR="00BA4C30">
        <w:t xml:space="preserve">         </w:t>
      </w:r>
    </w:p>
    <w:p w14:paraId="0062BF56" w14:textId="7B38A7C9" w:rsidR="00CC24C5" w:rsidRDefault="006F23A4" w:rsidP="006F23A4">
      <w:pPr>
        <w:pStyle w:val="Heading2"/>
      </w:pPr>
      <w:r>
        <w:t xml:space="preserve">Roundtable </w:t>
      </w:r>
      <w:r w:rsidR="00671018">
        <w:t>Presentation</w:t>
      </w:r>
    </w:p>
    <w:p w14:paraId="5A5BC5F6" w14:textId="7DB2C620" w:rsidR="00BA4C30" w:rsidRDefault="00BA4C30" w:rsidP="008368D0">
      <w:r>
        <w:t>Jim Diebel noted th</w:t>
      </w:r>
      <w:r w:rsidR="008368D0">
        <w:t>e difficulty in business</w:t>
      </w:r>
      <w:r w:rsidR="009E38BF">
        <w:t>es</w:t>
      </w:r>
      <w:r w:rsidR="008368D0">
        <w:t xml:space="preserve"> being closed for two years. Government regulations are constantly changing and customers attitudes towards travelling internationally have changed </w:t>
      </w:r>
      <w:r w:rsidR="009E38BF">
        <w:t>somewhat,</w:t>
      </w:r>
      <w:r w:rsidR="008368D0">
        <w:t xml:space="preserve"> however they are eager to travel again. </w:t>
      </w:r>
    </w:p>
    <w:p w14:paraId="25181696" w14:textId="13EDD5F4" w:rsidR="00BA4C30" w:rsidRDefault="00BA4C30" w:rsidP="00BA4C30">
      <w:r>
        <w:t xml:space="preserve">Jim Halliday </w:t>
      </w:r>
      <w:r w:rsidR="008368D0">
        <w:t xml:space="preserve">spoke to the increase in seniors in the Town of the Blue Mountains, many who are interested in taking up or continuing their active lifestyles. </w:t>
      </w:r>
      <w:r>
        <w:t xml:space="preserve"> </w:t>
      </w:r>
    </w:p>
    <w:p w14:paraId="52B10161" w14:textId="2E59BAF0" w:rsidR="00A4035D" w:rsidRDefault="00A4035D" w:rsidP="00BA4C30">
      <w:r>
        <w:t xml:space="preserve">Patti Kendall </w:t>
      </w:r>
      <w:r w:rsidR="008368D0">
        <w:t>provided an update from the Blue Mountain Village Association,</w:t>
      </w:r>
      <w:r>
        <w:t xml:space="preserve"> noting that the programing has started</w:t>
      </w:r>
      <w:r w:rsidR="008368D0">
        <w:t xml:space="preserve"> again. They are anticipating large numbers and focusing on marketing in the shoulder season as well.</w:t>
      </w:r>
    </w:p>
    <w:p w14:paraId="73798C24" w14:textId="6F1767E7" w:rsidR="00A4035D" w:rsidRDefault="00A4035D" w:rsidP="00BA4C30">
      <w:r>
        <w:t xml:space="preserve">Staff are still working closely with </w:t>
      </w:r>
      <w:r w:rsidR="007E2C0F">
        <w:t xml:space="preserve">the </w:t>
      </w:r>
      <w:r>
        <w:t xml:space="preserve">communications department </w:t>
      </w:r>
      <w:r w:rsidR="008368D0">
        <w:t xml:space="preserve">to ensure trail etiquette promotion continues. </w:t>
      </w:r>
    </w:p>
    <w:p w14:paraId="0A04476A" w14:textId="2D66C4CF" w:rsidR="00A4035D" w:rsidRPr="00BA4C30" w:rsidRDefault="00A4035D" w:rsidP="00BA4C30">
      <w:r>
        <w:t>Joel Dawson then updated the Committee</w:t>
      </w:r>
      <w:r w:rsidR="008368D0">
        <w:t>. He noted that</w:t>
      </w:r>
      <w:r>
        <w:t xml:space="preserve"> Free Spirit Tours are seeing the return of group events. </w:t>
      </w:r>
      <w:r w:rsidR="008368D0">
        <w:t xml:space="preserve">There have also been supply challenges, especially with vehicles. </w:t>
      </w:r>
    </w:p>
    <w:p w14:paraId="20476C77" w14:textId="61346FD1" w:rsidR="006F23A4" w:rsidRDefault="006F23A4" w:rsidP="0045398F">
      <w:pPr>
        <w:pStyle w:val="Heading2"/>
        <w:keepNext w:val="0"/>
        <w:keepLines w:val="0"/>
        <w:widowControl w:val="0"/>
        <w:spacing w:after="160" w:line="240" w:lineRule="auto"/>
      </w:pPr>
      <w:r>
        <w:t>Other Business</w:t>
      </w:r>
    </w:p>
    <w:p w14:paraId="33B29B9D" w14:textId="5BAD4442" w:rsidR="00A4035D" w:rsidRPr="00A4035D" w:rsidRDefault="008368D0" w:rsidP="00A4035D">
      <w:r>
        <w:t xml:space="preserve">There was no other business. </w:t>
      </w:r>
    </w:p>
    <w:p w14:paraId="209F5677" w14:textId="29C29267" w:rsidR="008F318C" w:rsidRDefault="000E06ED" w:rsidP="003B05A0">
      <w:pPr>
        <w:pStyle w:val="Heading2"/>
        <w:keepNext w:val="0"/>
        <w:keepLines w:val="0"/>
        <w:widowControl w:val="0"/>
        <w:spacing w:after="160" w:line="240" w:lineRule="auto"/>
      </w:pPr>
      <w:r w:rsidRPr="00CE3CBC">
        <w:t>Next Meeting Dates</w:t>
      </w:r>
    </w:p>
    <w:p w14:paraId="28774B51" w14:textId="176404C0" w:rsidR="003B05A0" w:rsidRPr="003B05A0" w:rsidRDefault="002722AB" w:rsidP="003B05A0">
      <w:r>
        <w:lastRenderedPageBreak/>
        <w:t>T</w:t>
      </w:r>
      <w:r w:rsidR="008368D0">
        <w:t xml:space="preserve">o be determined. </w:t>
      </w:r>
    </w:p>
    <w:p w14:paraId="4D75D90A" w14:textId="6FF96368" w:rsidR="000E06ED" w:rsidRDefault="007E06FA" w:rsidP="0016752E">
      <w:pPr>
        <w:widowControl w:val="0"/>
        <w:spacing w:after="160"/>
      </w:pPr>
      <w:r>
        <w:t>On motion b</w:t>
      </w:r>
      <w:r w:rsidR="00CD274D">
        <w:t>y</w:t>
      </w:r>
      <w:r w:rsidR="00A4035D">
        <w:t xml:space="preserve"> Jim Diebel</w:t>
      </w:r>
      <w:r w:rsidR="003B05A0">
        <w:t xml:space="preserve"> </w:t>
      </w:r>
      <w:r w:rsidR="00917133">
        <w:t>and</w:t>
      </w:r>
      <w:r w:rsidR="00A4035D">
        <w:t xml:space="preserve"> Jim Halliday</w:t>
      </w:r>
      <w:r w:rsidR="000E06ED">
        <w:t>,</w:t>
      </w:r>
      <w:r w:rsidR="00BA013F">
        <w:t xml:space="preserve"> the meeting adjourned at</w:t>
      </w:r>
      <w:r w:rsidR="006F23A4">
        <w:t xml:space="preserve"> </w:t>
      </w:r>
      <w:r w:rsidR="00A4035D">
        <w:t>11</w:t>
      </w:r>
      <w:r w:rsidR="00E6124B">
        <w:t>:</w:t>
      </w:r>
      <w:r w:rsidR="00A4035D">
        <w:t>15</w:t>
      </w:r>
      <w:r w:rsidR="00E6124B">
        <w:t xml:space="preserve"> AM</w:t>
      </w:r>
      <w:r w:rsidR="00BA013F">
        <w:t>.</w:t>
      </w:r>
    </w:p>
    <w:p w14:paraId="4D75D90C" w14:textId="3F3F66ED" w:rsidR="006F776A" w:rsidRPr="006F776A" w:rsidRDefault="00A4035D" w:rsidP="003B7BC5">
      <w:pPr>
        <w:widowControl w:val="0"/>
        <w:spacing w:after="160"/>
        <w:jc w:val="right"/>
      </w:pPr>
      <w:r>
        <w:t>Joel Dawson</w:t>
      </w:r>
      <w:r w:rsidR="005909D2">
        <w:t>, Chair</w:t>
      </w:r>
    </w:p>
    <w:sectPr w:rsidR="006F776A" w:rsidRPr="006F776A" w:rsidSect="00BB22BF">
      <w:headerReference w:type="default" r:id="rId9"/>
      <w:footerReference w:type="default" r:id="rId10"/>
      <w:type w:val="continuous"/>
      <w:pgSz w:w="12240" w:h="15840" w:code="1"/>
      <w:pgMar w:top="1008"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7881" w14:textId="77777777" w:rsidR="002B4E41" w:rsidRDefault="002B4E41" w:rsidP="00883D8D">
      <w:pPr>
        <w:spacing w:after="0" w:line="240" w:lineRule="auto"/>
      </w:pPr>
      <w:r>
        <w:separator/>
      </w:r>
    </w:p>
  </w:endnote>
  <w:endnote w:type="continuationSeparator" w:id="0">
    <w:p w14:paraId="6B0E518B" w14:textId="77777777" w:rsidR="002B4E41" w:rsidRDefault="002B4E4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84465"/>
      <w:docPartObj>
        <w:docPartGallery w:val="Page Numbers (Bottom of Page)"/>
        <w:docPartUnique/>
      </w:docPartObj>
    </w:sdtPr>
    <w:sdtEndPr>
      <w:rPr>
        <w:noProof/>
      </w:rPr>
    </w:sdtEndPr>
    <w:sdtContent>
      <w:p w14:paraId="585F4222" w14:textId="10DFE05E" w:rsidR="001E555F" w:rsidRDefault="001E555F">
        <w:pPr>
          <w:pStyle w:val="Footer"/>
          <w:jc w:val="center"/>
        </w:pPr>
        <w:r>
          <w:fldChar w:fldCharType="begin"/>
        </w:r>
        <w:r>
          <w:instrText xml:space="preserve"> PAGE   \* MERGEFORMAT </w:instrText>
        </w:r>
        <w:r>
          <w:fldChar w:fldCharType="separate"/>
        </w:r>
        <w:r w:rsidR="00635F01">
          <w:rPr>
            <w:noProof/>
          </w:rPr>
          <w:t>5</w:t>
        </w:r>
        <w:r>
          <w:rPr>
            <w:noProof/>
          </w:rPr>
          <w:fldChar w:fldCharType="end"/>
        </w:r>
      </w:p>
    </w:sdtContent>
  </w:sdt>
  <w:p w14:paraId="4D75D915" w14:textId="27508DDE" w:rsidR="00883D8D" w:rsidRPr="00AC3A8B" w:rsidRDefault="00883D8D" w:rsidP="00AC3A8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F675" w14:textId="77777777" w:rsidR="002B4E41" w:rsidRDefault="002B4E41" w:rsidP="00883D8D">
      <w:pPr>
        <w:spacing w:after="0" w:line="240" w:lineRule="auto"/>
      </w:pPr>
      <w:r>
        <w:separator/>
      </w:r>
    </w:p>
  </w:footnote>
  <w:footnote w:type="continuationSeparator" w:id="0">
    <w:p w14:paraId="2BFE0619" w14:textId="77777777" w:rsidR="002B4E41" w:rsidRDefault="002B4E41"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3" w14:textId="4F4C3667" w:rsidR="005D7038" w:rsidRPr="00541A35" w:rsidRDefault="00273F47" w:rsidP="005D7038">
    <w:pPr>
      <w:pStyle w:val="Header"/>
      <w:jc w:val="right"/>
      <w:rPr>
        <w:sz w:val="22"/>
        <w:szCs w:val="22"/>
      </w:rPr>
    </w:pPr>
    <w:r>
      <w:rPr>
        <w:sz w:val="22"/>
        <w:szCs w:val="22"/>
      </w:rPr>
      <w:t>Tourism Advisory</w:t>
    </w:r>
    <w:r w:rsidR="005D7038" w:rsidRPr="00541A35">
      <w:rPr>
        <w:sz w:val="22"/>
        <w:szCs w:val="22"/>
      </w:rPr>
      <w:t xml:space="preserve"> Committee</w:t>
    </w:r>
  </w:p>
  <w:p w14:paraId="4D75D914" w14:textId="07745613" w:rsidR="005D7038" w:rsidRPr="00541A35" w:rsidRDefault="00A4035D" w:rsidP="005D7038">
    <w:pPr>
      <w:pStyle w:val="Header"/>
      <w:jc w:val="right"/>
      <w:rPr>
        <w:sz w:val="22"/>
        <w:szCs w:val="22"/>
      </w:rPr>
    </w:pPr>
    <w:r>
      <w:rPr>
        <w:sz w:val="22"/>
        <w:szCs w:val="22"/>
      </w:rPr>
      <w:t>May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A64"/>
    <w:multiLevelType w:val="hybridMultilevel"/>
    <w:tmpl w:val="EB48A734"/>
    <w:lvl w:ilvl="0" w:tplc="09E6408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B64DB"/>
    <w:multiLevelType w:val="hybridMultilevel"/>
    <w:tmpl w:val="F410CE42"/>
    <w:lvl w:ilvl="0" w:tplc="ACB62CB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D331F"/>
    <w:multiLevelType w:val="hybridMultilevel"/>
    <w:tmpl w:val="59D6E910"/>
    <w:lvl w:ilvl="0" w:tplc="626E7FB2">
      <w:numFmt w:val="bullet"/>
      <w:lvlText w:val=""/>
      <w:lvlJc w:val="left"/>
      <w:pPr>
        <w:ind w:left="1080" w:hanging="360"/>
      </w:pPr>
      <w:rPr>
        <w:rFonts w:ascii="Symbol" w:eastAsiaTheme="minorHAnsi" w:hAnsi="Symbo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5256C"/>
    <w:multiLevelType w:val="hybridMultilevel"/>
    <w:tmpl w:val="BD027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9E2308"/>
    <w:multiLevelType w:val="hybridMultilevel"/>
    <w:tmpl w:val="865846DA"/>
    <w:lvl w:ilvl="0" w:tplc="98709D1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6590DAA"/>
    <w:multiLevelType w:val="hybridMultilevel"/>
    <w:tmpl w:val="BAC0E590"/>
    <w:lvl w:ilvl="0" w:tplc="206E779A">
      <w:start w:val="1"/>
      <w:numFmt w:val="lowerLetter"/>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17277E"/>
    <w:multiLevelType w:val="hybridMultilevel"/>
    <w:tmpl w:val="7180D7F0"/>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8" w15:restartNumberingAfterBreak="0">
    <w:nsid w:val="7A597EC3"/>
    <w:multiLevelType w:val="hybridMultilevel"/>
    <w:tmpl w:val="69E63CA2"/>
    <w:lvl w:ilvl="0" w:tplc="0409000F">
      <w:start w:val="1"/>
      <w:numFmt w:val="decimal"/>
      <w:lvlText w:val="%1."/>
      <w:lvlJc w:val="left"/>
      <w:pPr>
        <w:ind w:left="720" w:hanging="360"/>
      </w:pPr>
      <w:rPr>
        <w:rFonts w:hint="default"/>
      </w:rPr>
    </w:lvl>
    <w:lvl w:ilvl="1" w:tplc="7638B9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1"/>
  </w:num>
  <w:num w:numId="6">
    <w:abstractNumId w:val="2"/>
  </w:num>
  <w:num w:numId="7">
    <w:abstractNumId w:val="0"/>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10E61"/>
    <w:rsid w:val="000126BD"/>
    <w:rsid w:val="00014122"/>
    <w:rsid w:val="0002014B"/>
    <w:rsid w:val="00023496"/>
    <w:rsid w:val="00023F92"/>
    <w:rsid w:val="00024697"/>
    <w:rsid w:val="00032186"/>
    <w:rsid w:val="0004501E"/>
    <w:rsid w:val="0004735C"/>
    <w:rsid w:val="00047A0A"/>
    <w:rsid w:val="000503D1"/>
    <w:rsid w:val="000570DE"/>
    <w:rsid w:val="00064D16"/>
    <w:rsid w:val="000721FF"/>
    <w:rsid w:val="00074E42"/>
    <w:rsid w:val="0008042C"/>
    <w:rsid w:val="00081FCF"/>
    <w:rsid w:val="00082886"/>
    <w:rsid w:val="00087F06"/>
    <w:rsid w:val="0009288A"/>
    <w:rsid w:val="00093F3E"/>
    <w:rsid w:val="00094E3F"/>
    <w:rsid w:val="000A1513"/>
    <w:rsid w:val="000A588E"/>
    <w:rsid w:val="000B368F"/>
    <w:rsid w:val="000B4FB6"/>
    <w:rsid w:val="000B7C11"/>
    <w:rsid w:val="000C4146"/>
    <w:rsid w:val="000C69CA"/>
    <w:rsid w:val="000C6F72"/>
    <w:rsid w:val="000D2E90"/>
    <w:rsid w:val="000E06ED"/>
    <w:rsid w:val="000E1C9B"/>
    <w:rsid w:val="000E281E"/>
    <w:rsid w:val="000E2A6B"/>
    <w:rsid w:val="000E5AE5"/>
    <w:rsid w:val="000E6E02"/>
    <w:rsid w:val="000E6F2F"/>
    <w:rsid w:val="000F0C2B"/>
    <w:rsid w:val="000F4886"/>
    <w:rsid w:val="000F4DB5"/>
    <w:rsid w:val="001010EE"/>
    <w:rsid w:val="0010683E"/>
    <w:rsid w:val="00113FCB"/>
    <w:rsid w:val="0011466D"/>
    <w:rsid w:val="0011776D"/>
    <w:rsid w:val="00123283"/>
    <w:rsid w:val="00136664"/>
    <w:rsid w:val="00140001"/>
    <w:rsid w:val="00143E9B"/>
    <w:rsid w:val="0016260E"/>
    <w:rsid w:val="00165452"/>
    <w:rsid w:val="001662C2"/>
    <w:rsid w:val="00167028"/>
    <w:rsid w:val="0016752E"/>
    <w:rsid w:val="00167798"/>
    <w:rsid w:val="00197846"/>
    <w:rsid w:val="001B00C1"/>
    <w:rsid w:val="001C1977"/>
    <w:rsid w:val="001D1F7F"/>
    <w:rsid w:val="001E555F"/>
    <w:rsid w:val="001E720D"/>
    <w:rsid w:val="001F1D7C"/>
    <w:rsid w:val="001F4C4D"/>
    <w:rsid w:val="001F50DD"/>
    <w:rsid w:val="001F7D97"/>
    <w:rsid w:val="00200210"/>
    <w:rsid w:val="00213B9F"/>
    <w:rsid w:val="00213CDA"/>
    <w:rsid w:val="002209CE"/>
    <w:rsid w:val="0022132B"/>
    <w:rsid w:val="002259FD"/>
    <w:rsid w:val="002277AA"/>
    <w:rsid w:val="00230C19"/>
    <w:rsid w:val="00231026"/>
    <w:rsid w:val="00232143"/>
    <w:rsid w:val="0023236F"/>
    <w:rsid w:val="00233C6B"/>
    <w:rsid w:val="00246F86"/>
    <w:rsid w:val="00247CA8"/>
    <w:rsid w:val="0026034F"/>
    <w:rsid w:val="0026737D"/>
    <w:rsid w:val="0026749C"/>
    <w:rsid w:val="002722AB"/>
    <w:rsid w:val="00273F47"/>
    <w:rsid w:val="002915BC"/>
    <w:rsid w:val="002A0B4F"/>
    <w:rsid w:val="002B3169"/>
    <w:rsid w:val="002B4E41"/>
    <w:rsid w:val="002C6064"/>
    <w:rsid w:val="002D7405"/>
    <w:rsid w:val="002E14C5"/>
    <w:rsid w:val="00301D6D"/>
    <w:rsid w:val="00303CEC"/>
    <w:rsid w:val="00304B5B"/>
    <w:rsid w:val="00306FD6"/>
    <w:rsid w:val="00326E0E"/>
    <w:rsid w:val="0032703B"/>
    <w:rsid w:val="00332F9F"/>
    <w:rsid w:val="00335527"/>
    <w:rsid w:val="003360D3"/>
    <w:rsid w:val="003368DD"/>
    <w:rsid w:val="00341281"/>
    <w:rsid w:val="00344E7A"/>
    <w:rsid w:val="003454AA"/>
    <w:rsid w:val="00351C43"/>
    <w:rsid w:val="003627FB"/>
    <w:rsid w:val="003635F4"/>
    <w:rsid w:val="003738E2"/>
    <w:rsid w:val="0037573E"/>
    <w:rsid w:val="003779DB"/>
    <w:rsid w:val="003859E5"/>
    <w:rsid w:val="00392BE3"/>
    <w:rsid w:val="00395050"/>
    <w:rsid w:val="00396F99"/>
    <w:rsid w:val="003A17FD"/>
    <w:rsid w:val="003A59FB"/>
    <w:rsid w:val="003B05A0"/>
    <w:rsid w:val="003B5048"/>
    <w:rsid w:val="003B546E"/>
    <w:rsid w:val="003B653E"/>
    <w:rsid w:val="003B7BC5"/>
    <w:rsid w:val="003C2AB5"/>
    <w:rsid w:val="003C400C"/>
    <w:rsid w:val="003D251D"/>
    <w:rsid w:val="004009FB"/>
    <w:rsid w:val="00405D88"/>
    <w:rsid w:val="004279C9"/>
    <w:rsid w:val="004311C7"/>
    <w:rsid w:val="00440BD0"/>
    <w:rsid w:val="00443667"/>
    <w:rsid w:val="0044512E"/>
    <w:rsid w:val="00446A72"/>
    <w:rsid w:val="0045398F"/>
    <w:rsid w:val="00457E53"/>
    <w:rsid w:val="00457F2B"/>
    <w:rsid w:val="00464176"/>
    <w:rsid w:val="00464B0A"/>
    <w:rsid w:val="00475201"/>
    <w:rsid w:val="00483595"/>
    <w:rsid w:val="00486E6F"/>
    <w:rsid w:val="004942B7"/>
    <w:rsid w:val="004951BF"/>
    <w:rsid w:val="00495B0E"/>
    <w:rsid w:val="00496AA2"/>
    <w:rsid w:val="004A1041"/>
    <w:rsid w:val="004A1A61"/>
    <w:rsid w:val="004A3A09"/>
    <w:rsid w:val="004B4B4D"/>
    <w:rsid w:val="004D1F5B"/>
    <w:rsid w:val="004E76F2"/>
    <w:rsid w:val="004F0779"/>
    <w:rsid w:val="004F083D"/>
    <w:rsid w:val="004F613C"/>
    <w:rsid w:val="005066D0"/>
    <w:rsid w:val="00521C96"/>
    <w:rsid w:val="0052330A"/>
    <w:rsid w:val="0052720A"/>
    <w:rsid w:val="00527860"/>
    <w:rsid w:val="00527E53"/>
    <w:rsid w:val="00530750"/>
    <w:rsid w:val="005326A5"/>
    <w:rsid w:val="0053715F"/>
    <w:rsid w:val="00537E1D"/>
    <w:rsid w:val="00541A35"/>
    <w:rsid w:val="00546F69"/>
    <w:rsid w:val="005506BA"/>
    <w:rsid w:val="00550C3F"/>
    <w:rsid w:val="00551F06"/>
    <w:rsid w:val="005538BE"/>
    <w:rsid w:val="00554C03"/>
    <w:rsid w:val="00563260"/>
    <w:rsid w:val="0056761A"/>
    <w:rsid w:val="0059073E"/>
    <w:rsid w:val="005909D2"/>
    <w:rsid w:val="00592FC3"/>
    <w:rsid w:val="005A304D"/>
    <w:rsid w:val="005A360A"/>
    <w:rsid w:val="005A772B"/>
    <w:rsid w:val="005B764C"/>
    <w:rsid w:val="005C40CE"/>
    <w:rsid w:val="005D221E"/>
    <w:rsid w:val="005D3CFE"/>
    <w:rsid w:val="005D7038"/>
    <w:rsid w:val="005E22D1"/>
    <w:rsid w:val="005E3624"/>
    <w:rsid w:val="005E37DD"/>
    <w:rsid w:val="005F0F70"/>
    <w:rsid w:val="005F1D23"/>
    <w:rsid w:val="005F334F"/>
    <w:rsid w:val="005F413A"/>
    <w:rsid w:val="005F4BD2"/>
    <w:rsid w:val="005F5FAB"/>
    <w:rsid w:val="005F751B"/>
    <w:rsid w:val="006350D5"/>
    <w:rsid w:val="00635F01"/>
    <w:rsid w:val="00636809"/>
    <w:rsid w:val="0063696F"/>
    <w:rsid w:val="006376CC"/>
    <w:rsid w:val="006418D3"/>
    <w:rsid w:val="00645078"/>
    <w:rsid w:val="00646B64"/>
    <w:rsid w:val="00650CA9"/>
    <w:rsid w:val="006563A9"/>
    <w:rsid w:val="00661898"/>
    <w:rsid w:val="00664444"/>
    <w:rsid w:val="006704A9"/>
    <w:rsid w:val="00671018"/>
    <w:rsid w:val="00671B25"/>
    <w:rsid w:val="00672C50"/>
    <w:rsid w:val="0067596C"/>
    <w:rsid w:val="00683541"/>
    <w:rsid w:val="0068561B"/>
    <w:rsid w:val="00686002"/>
    <w:rsid w:val="00693B07"/>
    <w:rsid w:val="00696668"/>
    <w:rsid w:val="006B4C34"/>
    <w:rsid w:val="006B4CF6"/>
    <w:rsid w:val="006B55EE"/>
    <w:rsid w:val="006C4278"/>
    <w:rsid w:val="006C6983"/>
    <w:rsid w:val="006D2F1C"/>
    <w:rsid w:val="006E3D24"/>
    <w:rsid w:val="006E5495"/>
    <w:rsid w:val="006E6D73"/>
    <w:rsid w:val="006E7FA4"/>
    <w:rsid w:val="006F23A4"/>
    <w:rsid w:val="006F776A"/>
    <w:rsid w:val="00703B66"/>
    <w:rsid w:val="007068AA"/>
    <w:rsid w:val="00707AA4"/>
    <w:rsid w:val="00712E5A"/>
    <w:rsid w:val="00713EA9"/>
    <w:rsid w:val="00715CF6"/>
    <w:rsid w:val="00717528"/>
    <w:rsid w:val="00731116"/>
    <w:rsid w:val="007363A6"/>
    <w:rsid w:val="007366EC"/>
    <w:rsid w:val="00763172"/>
    <w:rsid w:val="0077242C"/>
    <w:rsid w:val="007835F7"/>
    <w:rsid w:val="007845B1"/>
    <w:rsid w:val="0078684D"/>
    <w:rsid w:val="00786B68"/>
    <w:rsid w:val="00792705"/>
    <w:rsid w:val="00792E35"/>
    <w:rsid w:val="007966BB"/>
    <w:rsid w:val="007A422D"/>
    <w:rsid w:val="007B680C"/>
    <w:rsid w:val="007D0048"/>
    <w:rsid w:val="007D34E7"/>
    <w:rsid w:val="007D425C"/>
    <w:rsid w:val="007D5DF9"/>
    <w:rsid w:val="007D6235"/>
    <w:rsid w:val="007E06FA"/>
    <w:rsid w:val="007E2C0F"/>
    <w:rsid w:val="007E41DC"/>
    <w:rsid w:val="007E46AB"/>
    <w:rsid w:val="007F482F"/>
    <w:rsid w:val="007F7F4F"/>
    <w:rsid w:val="00800564"/>
    <w:rsid w:val="00801161"/>
    <w:rsid w:val="008017F2"/>
    <w:rsid w:val="00803FE5"/>
    <w:rsid w:val="00805CDD"/>
    <w:rsid w:val="00810074"/>
    <w:rsid w:val="0081347E"/>
    <w:rsid w:val="00820E06"/>
    <w:rsid w:val="008368D0"/>
    <w:rsid w:val="008407FA"/>
    <w:rsid w:val="00842930"/>
    <w:rsid w:val="008545EE"/>
    <w:rsid w:val="00867A04"/>
    <w:rsid w:val="00870970"/>
    <w:rsid w:val="00883D8D"/>
    <w:rsid w:val="00884722"/>
    <w:rsid w:val="00886732"/>
    <w:rsid w:val="00895616"/>
    <w:rsid w:val="008A2C38"/>
    <w:rsid w:val="008A5C94"/>
    <w:rsid w:val="008B6C1E"/>
    <w:rsid w:val="008C180F"/>
    <w:rsid w:val="008D160E"/>
    <w:rsid w:val="008D6EE4"/>
    <w:rsid w:val="008F318C"/>
    <w:rsid w:val="008F3653"/>
    <w:rsid w:val="008F45EE"/>
    <w:rsid w:val="0090034B"/>
    <w:rsid w:val="00900C91"/>
    <w:rsid w:val="00906D6A"/>
    <w:rsid w:val="00913E63"/>
    <w:rsid w:val="00914DF4"/>
    <w:rsid w:val="00917133"/>
    <w:rsid w:val="00920BEA"/>
    <w:rsid w:val="0092305B"/>
    <w:rsid w:val="009264EB"/>
    <w:rsid w:val="00932B04"/>
    <w:rsid w:val="00933A2A"/>
    <w:rsid w:val="00941CA8"/>
    <w:rsid w:val="00944929"/>
    <w:rsid w:val="009515BA"/>
    <w:rsid w:val="00953DA0"/>
    <w:rsid w:val="00953DFC"/>
    <w:rsid w:val="00964281"/>
    <w:rsid w:val="00964639"/>
    <w:rsid w:val="00967A3A"/>
    <w:rsid w:val="009838FA"/>
    <w:rsid w:val="00984FB7"/>
    <w:rsid w:val="00986287"/>
    <w:rsid w:val="00991B99"/>
    <w:rsid w:val="00993D07"/>
    <w:rsid w:val="00995201"/>
    <w:rsid w:val="009A3940"/>
    <w:rsid w:val="009B276F"/>
    <w:rsid w:val="009B7FC0"/>
    <w:rsid w:val="009C78AD"/>
    <w:rsid w:val="009D093C"/>
    <w:rsid w:val="009D4332"/>
    <w:rsid w:val="009D45D2"/>
    <w:rsid w:val="009D6976"/>
    <w:rsid w:val="009E38BF"/>
    <w:rsid w:val="009E68A0"/>
    <w:rsid w:val="009E71DE"/>
    <w:rsid w:val="009F20C8"/>
    <w:rsid w:val="009F53AF"/>
    <w:rsid w:val="009F5E08"/>
    <w:rsid w:val="009F61D6"/>
    <w:rsid w:val="00A03B83"/>
    <w:rsid w:val="00A16326"/>
    <w:rsid w:val="00A203C3"/>
    <w:rsid w:val="00A33104"/>
    <w:rsid w:val="00A34FFA"/>
    <w:rsid w:val="00A368C5"/>
    <w:rsid w:val="00A4035D"/>
    <w:rsid w:val="00A43219"/>
    <w:rsid w:val="00A43285"/>
    <w:rsid w:val="00A46081"/>
    <w:rsid w:val="00A52D13"/>
    <w:rsid w:val="00A54B2F"/>
    <w:rsid w:val="00A55973"/>
    <w:rsid w:val="00A5636A"/>
    <w:rsid w:val="00A61B22"/>
    <w:rsid w:val="00A6229B"/>
    <w:rsid w:val="00A63A71"/>
    <w:rsid w:val="00A63DD6"/>
    <w:rsid w:val="00A63F92"/>
    <w:rsid w:val="00A67475"/>
    <w:rsid w:val="00A67B64"/>
    <w:rsid w:val="00A7298A"/>
    <w:rsid w:val="00A7298D"/>
    <w:rsid w:val="00A740B4"/>
    <w:rsid w:val="00A74728"/>
    <w:rsid w:val="00A75953"/>
    <w:rsid w:val="00A803A7"/>
    <w:rsid w:val="00A87B93"/>
    <w:rsid w:val="00A91C4A"/>
    <w:rsid w:val="00AA5E09"/>
    <w:rsid w:val="00AB2197"/>
    <w:rsid w:val="00AC3A8B"/>
    <w:rsid w:val="00AC6772"/>
    <w:rsid w:val="00AD4949"/>
    <w:rsid w:val="00AD7412"/>
    <w:rsid w:val="00AE2776"/>
    <w:rsid w:val="00AE54E8"/>
    <w:rsid w:val="00AE75B2"/>
    <w:rsid w:val="00AF2CFA"/>
    <w:rsid w:val="00B176B9"/>
    <w:rsid w:val="00B27382"/>
    <w:rsid w:val="00B36C69"/>
    <w:rsid w:val="00B47A70"/>
    <w:rsid w:val="00B51E21"/>
    <w:rsid w:val="00B64986"/>
    <w:rsid w:val="00B64B91"/>
    <w:rsid w:val="00B66208"/>
    <w:rsid w:val="00B67B6D"/>
    <w:rsid w:val="00B819EB"/>
    <w:rsid w:val="00B83D9E"/>
    <w:rsid w:val="00B84B81"/>
    <w:rsid w:val="00B8595C"/>
    <w:rsid w:val="00B87345"/>
    <w:rsid w:val="00B95A3E"/>
    <w:rsid w:val="00B972C4"/>
    <w:rsid w:val="00BA013F"/>
    <w:rsid w:val="00BA0C93"/>
    <w:rsid w:val="00BA4C30"/>
    <w:rsid w:val="00BB0445"/>
    <w:rsid w:val="00BB22BF"/>
    <w:rsid w:val="00BB7591"/>
    <w:rsid w:val="00BB7CE3"/>
    <w:rsid w:val="00BC23A5"/>
    <w:rsid w:val="00BC47B7"/>
    <w:rsid w:val="00BC7ACF"/>
    <w:rsid w:val="00BD636A"/>
    <w:rsid w:val="00BD7A66"/>
    <w:rsid w:val="00BE0371"/>
    <w:rsid w:val="00BE10E8"/>
    <w:rsid w:val="00BE7F33"/>
    <w:rsid w:val="00BF10BF"/>
    <w:rsid w:val="00BF5A7C"/>
    <w:rsid w:val="00C0086A"/>
    <w:rsid w:val="00C109FF"/>
    <w:rsid w:val="00C14AEE"/>
    <w:rsid w:val="00C162FD"/>
    <w:rsid w:val="00C2292C"/>
    <w:rsid w:val="00C232BE"/>
    <w:rsid w:val="00C2589C"/>
    <w:rsid w:val="00C26446"/>
    <w:rsid w:val="00C27FCD"/>
    <w:rsid w:val="00C47486"/>
    <w:rsid w:val="00C50565"/>
    <w:rsid w:val="00C563B3"/>
    <w:rsid w:val="00C66A62"/>
    <w:rsid w:val="00C6756F"/>
    <w:rsid w:val="00C70C6C"/>
    <w:rsid w:val="00C77FE1"/>
    <w:rsid w:val="00C8180B"/>
    <w:rsid w:val="00C81962"/>
    <w:rsid w:val="00C87766"/>
    <w:rsid w:val="00C903D4"/>
    <w:rsid w:val="00C92F26"/>
    <w:rsid w:val="00C932DE"/>
    <w:rsid w:val="00C95EAD"/>
    <w:rsid w:val="00CA05AD"/>
    <w:rsid w:val="00CA4134"/>
    <w:rsid w:val="00CC0D65"/>
    <w:rsid w:val="00CC24C5"/>
    <w:rsid w:val="00CC3063"/>
    <w:rsid w:val="00CC6862"/>
    <w:rsid w:val="00CC7BDD"/>
    <w:rsid w:val="00CD274D"/>
    <w:rsid w:val="00CE39DD"/>
    <w:rsid w:val="00CE439D"/>
    <w:rsid w:val="00CF142F"/>
    <w:rsid w:val="00D0362D"/>
    <w:rsid w:val="00D05B11"/>
    <w:rsid w:val="00D05DC1"/>
    <w:rsid w:val="00D1104C"/>
    <w:rsid w:val="00D14FD9"/>
    <w:rsid w:val="00D15EF4"/>
    <w:rsid w:val="00D30650"/>
    <w:rsid w:val="00D30913"/>
    <w:rsid w:val="00D30EDF"/>
    <w:rsid w:val="00D34E79"/>
    <w:rsid w:val="00D44934"/>
    <w:rsid w:val="00D53E2D"/>
    <w:rsid w:val="00D54F14"/>
    <w:rsid w:val="00D556A4"/>
    <w:rsid w:val="00D76178"/>
    <w:rsid w:val="00D77714"/>
    <w:rsid w:val="00D80F66"/>
    <w:rsid w:val="00D82447"/>
    <w:rsid w:val="00D826AA"/>
    <w:rsid w:val="00D8360B"/>
    <w:rsid w:val="00D97265"/>
    <w:rsid w:val="00DB71A8"/>
    <w:rsid w:val="00DC1FF0"/>
    <w:rsid w:val="00DC5EB6"/>
    <w:rsid w:val="00DC7EDF"/>
    <w:rsid w:val="00DD1D27"/>
    <w:rsid w:val="00DD30A3"/>
    <w:rsid w:val="00DD459C"/>
    <w:rsid w:val="00DE1CC8"/>
    <w:rsid w:val="00DE3FAD"/>
    <w:rsid w:val="00DE63FF"/>
    <w:rsid w:val="00DF489B"/>
    <w:rsid w:val="00DF516E"/>
    <w:rsid w:val="00E16ABF"/>
    <w:rsid w:val="00E32F4D"/>
    <w:rsid w:val="00E36ACA"/>
    <w:rsid w:val="00E520BD"/>
    <w:rsid w:val="00E52775"/>
    <w:rsid w:val="00E52A41"/>
    <w:rsid w:val="00E557B7"/>
    <w:rsid w:val="00E6124B"/>
    <w:rsid w:val="00E65824"/>
    <w:rsid w:val="00E67F0E"/>
    <w:rsid w:val="00E763FA"/>
    <w:rsid w:val="00E76955"/>
    <w:rsid w:val="00E8385F"/>
    <w:rsid w:val="00E903D2"/>
    <w:rsid w:val="00EA2A26"/>
    <w:rsid w:val="00EB30A1"/>
    <w:rsid w:val="00EB6178"/>
    <w:rsid w:val="00EE1BB3"/>
    <w:rsid w:val="00EE7C09"/>
    <w:rsid w:val="00EF1B99"/>
    <w:rsid w:val="00EF212E"/>
    <w:rsid w:val="00EF4E26"/>
    <w:rsid w:val="00EF7FAE"/>
    <w:rsid w:val="00F102BF"/>
    <w:rsid w:val="00F1080E"/>
    <w:rsid w:val="00F153FA"/>
    <w:rsid w:val="00F21CF5"/>
    <w:rsid w:val="00F21F02"/>
    <w:rsid w:val="00F23BEE"/>
    <w:rsid w:val="00F30D0D"/>
    <w:rsid w:val="00F31E37"/>
    <w:rsid w:val="00F32672"/>
    <w:rsid w:val="00F32998"/>
    <w:rsid w:val="00F3433E"/>
    <w:rsid w:val="00F43F36"/>
    <w:rsid w:val="00F440AF"/>
    <w:rsid w:val="00F446E7"/>
    <w:rsid w:val="00F45FD5"/>
    <w:rsid w:val="00F51A8B"/>
    <w:rsid w:val="00F56E17"/>
    <w:rsid w:val="00F6056C"/>
    <w:rsid w:val="00F6081E"/>
    <w:rsid w:val="00F60AB2"/>
    <w:rsid w:val="00F61203"/>
    <w:rsid w:val="00F626E4"/>
    <w:rsid w:val="00F665A6"/>
    <w:rsid w:val="00F75AC4"/>
    <w:rsid w:val="00F77AD4"/>
    <w:rsid w:val="00F90357"/>
    <w:rsid w:val="00F94326"/>
    <w:rsid w:val="00FB6E4F"/>
    <w:rsid w:val="00FD2933"/>
    <w:rsid w:val="00FD640D"/>
    <w:rsid w:val="00FE4222"/>
    <w:rsid w:val="00FE4FE5"/>
    <w:rsid w:val="00FE7170"/>
    <w:rsid w:val="00FF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AD6BDF08-05DF-4FC7-9FC7-C6EE2AE7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FollowedHyperlink">
    <w:name w:val="FollowedHyperlink"/>
    <w:basedOn w:val="DefaultParagraphFont"/>
    <w:uiPriority w:val="99"/>
    <w:semiHidden/>
    <w:unhideWhenUsed/>
    <w:rsid w:val="00230C19"/>
    <w:rPr>
      <w:color w:val="800080" w:themeColor="followedHyperlink"/>
      <w:u w:val="single"/>
    </w:rPr>
  </w:style>
  <w:style w:type="paragraph" w:customStyle="1" w:styleId="Level1">
    <w:name w:val="Level 1"/>
    <w:basedOn w:val="ListParagraph"/>
    <w:link w:val="Level1Char"/>
    <w:qFormat/>
    <w:rsid w:val="00BD636A"/>
    <w:pPr>
      <w:numPr>
        <w:numId w:val="9"/>
      </w:numPr>
      <w:spacing w:before="120" w:after="120"/>
      <w:contextualSpacing w:val="0"/>
    </w:pPr>
    <w:rPr>
      <w:rFonts w:cstheme="minorBidi"/>
      <w:szCs w:val="24"/>
    </w:rPr>
  </w:style>
  <w:style w:type="paragraph" w:customStyle="1" w:styleId="Level2">
    <w:name w:val="Level 2"/>
    <w:basedOn w:val="Level1"/>
    <w:qFormat/>
    <w:rsid w:val="00BD636A"/>
    <w:pPr>
      <w:numPr>
        <w:ilvl w:val="1"/>
      </w:numPr>
      <w:tabs>
        <w:tab w:val="num" w:pos="360"/>
      </w:tabs>
      <w:ind w:left="1800"/>
    </w:pPr>
  </w:style>
  <w:style w:type="character" w:customStyle="1" w:styleId="Level1Char">
    <w:name w:val="Level 1 Char"/>
    <w:basedOn w:val="DefaultParagraphFont"/>
    <w:link w:val="Level1"/>
    <w:rsid w:val="00BD636A"/>
    <w:rPr>
      <w:rFonts w:ascii="Arial" w:hAnsi="Arial"/>
      <w:bCs/>
      <w:sz w:val="24"/>
      <w:szCs w:val="24"/>
    </w:rPr>
  </w:style>
  <w:style w:type="paragraph" w:customStyle="1" w:styleId="Level3">
    <w:name w:val="Level3"/>
    <w:basedOn w:val="Level2"/>
    <w:qFormat/>
    <w:rsid w:val="00BD636A"/>
    <w:pPr>
      <w:numPr>
        <w:ilvl w:val="2"/>
      </w:numPr>
      <w:tabs>
        <w:tab w:val="num" w:pos="360"/>
      </w:tabs>
      <w:ind w:left="2520" w:hanging="360"/>
    </w:pPr>
  </w:style>
  <w:style w:type="paragraph" w:customStyle="1" w:styleId="Level4">
    <w:name w:val="Level4"/>
    <w:basedOn w:val="Level3"/>
    <w:qFormat/>
    <w:rsid w:val="00BD636A"/>
    <w:pPr>
      <w:numPr>
        <w:ilvl w:val="3"/>
      </w:numPr>
      <w:tabs>
        <w:tab w:val="num" w:pos="360"/>
      </w:tabs>
      <w:ind w:left="720"/>
    </w:pPr>
  </w:style>
  <w:style w:type="character" w:styleId="CommentReference">
    <w:name w:val="annotation reference"/>
    <w:basedOn w:val="DefaultParagraphFont"/>
    <w:uiPriority w:val="99"/>
    <w:semiHidden/>
    <w:unhideWhenUsed/>
    <w:rsid w:val="00F43F36"/>
    <w:rPr>
      <w:sz w:val="16"/>
      <w:szCs w:val="16"/>
    </w:rPr>
  </w:style>
  <w:style w:type="paragraph" w:styleId="CommentText">
    <w:name w:val="annotation text"/>
    <w:basedOn w:val="Normal"/>
    <w:link w:val="CommentTextChar"/>
    <w:uiPriority w:val="99"/>
    <w:semiHidden/>
    <w:unhideWhenUsed/>
    <w:rsid w:val="00F43F36"/>
    <w:pPr>
      <w:spacing w:line="240" w:lineRule="auto"/>
    </w:pPr>
    <w:rPr>
      <w:sz w:val="20"/>
      <w:szCs w:val="20"/>
    </w:rPr>
  </w:style>
  <w:style w:type="character" w:customStyle="1" w:styleId="CommentTextChar">
    <w:name w:val="Comment Text Char"/>
    <w:basedOn w:val="DefaultParagraphFont"/>
    <w:link w:val="CommentText"/>
    <w:uiPriority w:val="99"/>
    <w:semiHidden/>
    <w:rsid w:val="00F43F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3F36"/>
    <w:rPr>
      <w:b/>
      <w:bCs/>
    </w:rPr>
  </w:style>
  <w:style w:type="character" w:customStyle="1" w:styleId="CommentSubjectChar">
    <w:name w:val="Comment Subject Char"/>
    <w:basedOn w:val="CommentTextChar"/>
    <w:link w:val="CommentSubject"/>
    <w:uiPriority w:val="99"/>
    <w:semiHidden/>
    <w:rsid w:val="00F43F3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214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091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GC_119099711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Tourism Advisory Committee</committee>
    <meetingId xmlns="e6cd7bd4-3f3e-4495-b8c9-139289cd76e6">[2022-05-26 Committee of the Whole [11086], 2022-05-11 Tourism Advisory Committee [11815]]</meetingId>
    <capitalProjectPriority xmlns="e6cd7bd4-3f3e-4495-b8c9-139289cd76e6" xsi:nil="true"/>
    <policyApprovalDate xmlns="e6cd7bd4-3f3e-4495-b8c9-139289cd76e6" xsi:nil="true"/>
    <NodeRef xmlns="e6cd7bd4-3f3e-4495-b8c9-139289cd76e6">ac76157d-0965-4ec5-8cb9-a56c397355db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3D8D14E-C55A-4EB2-AF50-0D1DB6C8A3A5}">
  <ds:schemaRefs>
    <ds:schemaRef ds:uri="http://schemas.openxmlformats.org/officeDocument/2006/bibliography"/>
  </ds:schemaRefs>
</ds:datastoreItem>
</file>

<file path=customXml/itemProps2.xml><?xml version="1.0" encoding="utf-8"?>
<ds:datastoreItem xmlns:ds="http://schemas.openxmlformats.org/officeDocument/2006/customXml" ds:itemID="{86EFBFF7-1918-4712-865E-164FAA61547E}"/>
</file>

<file path=customXml/itemProps3.xml><?xml version="1.0" encoding="utf-8"?>
<ds:datastoreItem xmlns:ds="http://schemas.openxmlformats.org/officeDocument/2006/customXml" ds:itemID="{1FA78A06-01EF-403B-911F-A2337EFDF403}"/>
</file>

<file path=customXml/itemProps4.xml><?xml version="1.0" encoding="utf-8"?>
<ds:datastoreItem xmlns:ds="http://schemas.openxmlformats.org/officeDocument/2006/customXml" ds:itemID="{4F71AF78-BF9E-480E-ABFB-B7FFA0249141}"/>
</file>

<file path=customXml/itemProps5.xml><?xml version="1.0" encoding="utf-8"?>
<ds:datastoreItem xmlns:ds="http://schemas.openxmlformats.org/officeDocument/2006/customXml" ds:itemID="{DD38E07C-B50B-4C39-8728-DEA32065AF6D}"/>
</file>

<file path=docProps/app.xml><?xml version="1.0" encoding="utf-8"?>
<Properties xmlns="http://schemas.openxmlformats.org/officeDocument/2006/extended-properties" xmlns:vt="http://schemas.openxmlformats.org/officeDocument/2006/docPropsVTypes">
  <Template>July 29 Arial Font</Template>
  <TotalTime>287</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Heather Morrison</cp:lastModifiedBy>
  <cp:revision>11</cp:revision>
  <cp:lastPrinted>2019-09-09T19:32:00Z</cp:lastPrinted>
  <dcterms:created xsi:type="dcterms:W3CDTF">2022-05-11T02:19:00Z</dcterms:created>
  <dcterms:modified xsi:type="dcterms:W3CDTF">2022-05-17T13:47:00Z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