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DA7C5" w14:textId="77777777" w:rsidR="00EF2B1E" w:rsidRPr="00EF2B1E" w:rsidRDefault="00EF2B1E" w:rsidP="00EF2B1E">
      <w:pPr>
        <w:pStyle w:val="Title"/>
        <w:jc w:val="both"/>
        <w:rPr>
          <w:rStyle w:val="IntenseEmphasis"/>
          <w:b w:val="0"/>
        </w:rPr>
      </w:pPr>
      <w:r w:rsidRPr="00EF2B1E">
        <w:rPr>
          <w:noProof/>
          <w:lang w:val="en-CA" w:eastAsia="en-CA"/>
        </w:rPr>
        <w:drawing>
          <wp:inline distT="0" distB="0" distL="0" distR="0" wp14:anchorId="49900ECB" wp14:editId="36946135">
            <wp:extent cx="1971675" cy="723900"/>
            <wp:effectExtent l="0" t="0" r="9525" b="0"/>
            <wp:docPr id="2" name="Picture 2"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Pr>
          <w:rStyle w:val="IntenseEmphasis"/>
          <w:b w:val="0"/>
        </w:rPr>
        <w:tab/>
      </w:r>
      <w:r w:rsidRPr="00EF2B1E">
        <w:rPr>
          <w:rStyle w:val="IntenseEmphasis"/>
          <w:b w:val="0"/>
        </w:rPr>
        <w:t>Committee Report</w:t>
      </w:r>
    </w:p>
    <w:tbl>
      <w:tblPr>
        <w:tblStyle w:val="TableGrid"/>
        <w:tblW w:w="0" w:type="auto"/>
        <w:tblLook w:val="04A0" w:firstRow="1" w:lastRow="0" w:firstColumn="1" w:lastColumn="0" w:noHBand="0" w:noVBand="1"/>
        <w:tblDescription w:val="Committee Report Details"/>
      </w:tblPr>
      <w:tblGrid>
        <w:gridCol w:w="2898"/>
        <w:gridCol w:w="6678"/>
      </w:tblGrid>
      <w:tr w:rsidR="00EF2B1E" w14:paraId="19D8A959" w14:textId="77777777" w:rsidTr="009F7C7E">
        <w:trPr>
          <w:tblHeader/>
        </w:trPr>
        <w:tc>
          <w:tcPr>
            <w:tcW w:w="2898" w:type="dxa"/>
          </w:tcPr>
          <w:p w14:paraId="1E89EFCF" w14:textId="77777777" w:rsidR="00EF2B1E" w:rsidRPr="009F7C7E" w:rsidRDefault="00EF2B1E" w:rsidP="009F7C7E">
            <w:pPr>
              <w:spacing w:before="60" w:after="60"/>
              <w:rPr>
                <w:rStyle w:val="IntenseEmphasis"/>
              </w:rPr>
            </w:pPr>
            <w:r w:rsidRPr="009F7C7E">
              <w:rPr>
                <w:rStyle w:val="IntenseEmphasis"/>
              </w:rPr>
              <w:t>To:</w:t>
            </w:r>
          </w:p>
        </w:tc>
        <w:tc>
          <w:tcPr>
            <w:tcW w:w="6678" w:type="dxa"/>
          </w:tcPr>
          <w:p w14:paraId="2CC1975E" w14:textId="77777777" w:rsidR="00EF2B1E" w:rsidRDefault="00EF2B1E" w:rsidP="00044ED9">
            <w:pPr>
              <w:spacing w:before="60" w:after="60"/>
              <w:rPr>
                <w:rStyle w:val="IntenseEmphasis"/>
                <w:b w:val="0"/>
              </w:rPr>
            </w:pPr>
            <w:r w:rsidRPr="00EF2B1E">
              <w:rPr>
                <w:rStyle w:val="IntenseEmphasis"/>
                <w:b w:val="0"/>
              </w:rPr>
              <w:t xml:space="preserve">Warden </w:t>
            </w:r>
            <w:r w:rsidR="00044ED9">
              <w:rPr>
                <w:rStyle w:val="IntenseEmphasis"/>
                <w:b w:val="0"/>
              </w:rPr>
              <w:t xml:space="preserve">Hicks </w:t>
            </w:r>
            <w:r w:rsidRPr="00EF2B1E">
              <w:rPr>
                <w:rStyle w:val="IntenseEmphasis"/>
                <w:b w:val="0"/>
              </w:rPr>
              <w:t>and Members of Grey County Council</w:t>
            </w:r>
          </w:p>
        </w:tc>
      </w:tr>
      <w:tr w:rsidR="00EF2B1E" w14:paraId="17AD2F81" w14:textId="77777777" w:rsidTr="00EF2B1E">
        <w:tc>
          <w:tcPr>
            <w:tcW w:w="2898" w:type="dxa"/>
          </w:tcPr>
          <w:p w14:paraId="27E577A7" w14:textId="77777777" w:rsidR="00EF2B1E" w:rsidRPr="009F7C7E" w:rsidRDefault="00EF2B1E" w:rsidP="009F7C7E">
            <w:pPr>
              <w:spacing w:before="60" w:after="60"/>
              <w:rPr>
                <w:rStyle w:val="IntenseEmphasis"/>
              </w:rPr>
            </w:pPr>
            <w:r w:rsidRPr="009F7C7E">
              <w:rPr>
                <w:rStyle w:val="IntenseEmphasis"/>
              </w:rPr>
              <w:t>Committee Date:</w:t>
            </w:r>
          </w:p>
        </w:tc>
        <w:tc>
          <w:tcPr>
            <w:tcW w:w="6678" w:type="dxa"/>
          </w:tcPr>
          <w:p w14:paraId="292BFD9D" w14:textId="77777777" w:rsidR="00EF2B1E" w:rsidRPr="00EF2B1E" w:rsidRDefault="00044ED9" w:rsidP="00044ED9">
            <w:pPr>
              <w:spacing w:before="60" w:after="60"/>
              <w:rPr>
                <w:rStyle w:val="IntenseEmphasis"/>
                <w:b w:val="0"/>
              </w:rPr>
            </w:pPr>
            <w:r>
              <w:rPr>
                <w:rStyle w:val="IntenseEmphasis"/>
                <w:b w:val="0"/>
              </w:rPr>
              <w:t>December</w:t>
            </w:r>
            <w:r w:rsidR="00CA682D">
              <w:rPr>
                <w:rStyle w:val="IntenseEmphasis"/>
                <w:b w:val="0"/>
              </w:rPr>
              <w:t xml:space="preserve"> </w:t>
            </w:r>
            <w:r>
              <w:rPr>
                <w:rStyle w:val="IntenseEmphasis"/>
                <w:b w:val="0"/>
              </w:rPr>
              <w:t>20</w:t>
            </w:r>
            <w:r w:rsidR="00CA682D">
              <w:rPr>
                <w:rStyle w:val="IntenseEmphasis"/>
                <w:b w:val="0"/>
              </w:rPr>
              <w:t>, 2018</w:t>
            </w:r>
          </w:p>
        </w:tc>
      </w:tr>
      <w:tr w:rsidR="00EF2B1E" w14:paraId="08F8659B" w14:textId="77777777" w:rsidTr="00EF2B1E">
        <w:tc>
          <w:tcPr>
            <w:tcW w:w="2898" w:type="dxa"/>
          </w:tcPr>
          <w:p w14:paraId="6A041591" w14:textId="77777777" w:rsidR="00EF2B1E" w:rsidRPr="009F7C7E" w:rsidRDefault="00EF2B1E" w:rsidP="009F7C7E">
            <w:pPr>
              <w:spacing w:before="60" w:after="60"/>
              <w:rPr>
                <w:rStyle w:val="IntenseEmphasis"/>
              </w:rPr>
            </w:pPr>
            <w:r w:rsidRPr="009F7C7E">
              <w:rPr>
                <w:rStyle w:val="IntenseEmphasis"/>
              </w:rPr>
              <w:t>Subject / Report No:</w:t>
            </w:r>
          </w:p>
        </w:tc>
        <w:tc>
          <w:tcPr>
            <w:tcW w:w="6678" w:type="dxa"/>
          </w:tcPr>
          <w:p w14:paraId="39BC543C" w14:textId="77777777" w:rsidR="00EF2B1E" w:rsidRPr="00EF2B1E" w:rsidRDefault="00735F28" w:rsidP="00735F28">
            <w:pPr>
              <w:spacing w:before="60" w:after="60"/>
              <w:rPr>
                <w:rStyle w:val="IntenseEmphasis"/>
                <w:b w:val="0"/>
              </w:rPr>
            </w:pPr>
            <w:r>
              <w:rPr>
                <w:rStyle w:val="IntenseEmphasis"/>
                <w:b w:val="0"/>
              </w:rPr>
              <w:t>SSR-CW-02-19</w:t>
            </w:r>
          </w:p>
        </w:tc>
      </w:tr>
      <w:tr w:rsidR="00EF2B1E" w14:paraId="6C9D08C0" w14:textId="77777777" w:rsidTr="00EF2B1E">
        <w:tc>
          <w:tcPr>
            <w:tcW w:w="2898" w:type="dxa"/>
          </w:tcPr>
          <w:p w14:paraId="3C5E9CB0" w14:textId="77777777" w:rsidR="00EF2B1E" w:rsidRPr="009F7C7E" w:rsidRDefault="009F7C7E" w:rsidP="009F7C7E">
            <w:pPr>
              <w:spacing w:before="60" w:after="60"/>
              <w:rPr>
                <w:rStyle w:val="IntenseEmphasis"/>
              </w:rPr>
            </w:pPr>
            <w:r w:rsidRPr="009F7C7E">
              <w:rPr>
                <w:rStyle w:val="IntenseEmphasis"/>
              </w:rPr>
              <w:t>Title:</w:t>
            </w:r>
          </w:p>
        </w:tc>
        <w:tc>
          <w:tcPr>
            <w:tcW w:w="6678" w:type="dxa"/>
          </w:tcPr>
          <w:p w14:paraId="14ADDA51" w14:textId="77777777" w:rsidR="00EF2B1E" w:rsidRPr="00EF2B1E" w:rsidRDefault="00D12076" w:rsidP="00044ED9">
            <w:pPr>
              <w:spacing w:before="60" w:after="60"/>
              <w:rPr>
                <w:rStyle w:val="IntenseEmphasis"/>
                <w:b w:val="0"/>
              </w:rPr>
            </w:pPr>
            <w:r w:rsidRPr="00C43B4B">
              <w:rPr>
                <w:rStyle w:val="IntenseEmphasis"/>
                <w:b w:val="0"/>
              </w:rPr>
              <w:t>EarlyON</w:t>
            </w:r>
            <w:r>
              <w:rPr>
                <w:rStyle w:val="IntenseEmphasis"/>
                <w:b w:val="0"/>
              </w:rPr>
              <w:t xml:space="preserve"> </w:t>
            </w:r>
            <w:r w:rsidR="00977AA6">
              <w:rPr>
                <w:rStyle w:val="IntenseEmphasis"/>
                <w:b w:val="0"/>
              </w:rPr>
              <w:t xml:space="preserve">Community Based Capital Project – </w:t>
            </w:r>
            <w:r w:rsidR="00044ED9">
              <w:rPr>
                <w:rStyle w:val="IntenseEmphasis"/>
                <w:b w:val="0"/>
              </w:rPr>
              <w:t>Sydenham</w:t>
            </w:r>
          </w:p>
        </w:tc>
      </w:tr>
      <w:tr w:rsidR="009F7C7E" w14:paraId="47FF3FB5" w14:textId="77777777" w:rsidTr="00EF2B1E">
        <w:tc>
          <w:tcPr>
            <w:tcW w:w="2898" w:type="dxa"/>
          </w:tcPr>
          <w:p w14:paraId="5F6597D9" w14:textId="77777777" w:rsidR="009F7C7E" w:rsidRPr="009F7C7E" w:rsidRDefault="009F7C7E" w:rsidP="009F7C7E">
            <w:pPr>
              <w:spacing w:before="60" w:after="60"/>
              <w:rPr>
                <w:rStyle w:val="IntenseEmphasis"/>
              </w:rPr>
            </w:pPr>
            <w:r w:rsidRPr="009F7C7E">
              <w:rPr>
                <w:rStyle w:val="IntenseEmphasis"/>
              </w:rPr>
              <w:t>Prepared by:</w:t>
            </w:r>
          </w:p>
        </w:tc>
        <w:tc>
          <w:tcPr>
            <w:tcW w:w="6678" w:type="dxa"/>
          </w:tcPr>
          <w:p w14:paraId="577F4176" w14:textId="77777777" w:rsidR="009F7C7E" w:rsidRPr="00EF2B1E" w:rsidRDefault="00CA682D" w:rsidP="00977AA6">
            <w:pPr>
              <w:spacing w:before="60" w:after="60"/>
              <w:rPr>
                <w:rStyle w:val="IntenseEmphasis"/>
                <w:b w:val="0"/>
              </w:rPr>
            </w:pPr>
            <w:r>
              <w:rPr>
                <w:rStyle w:val="IntenseEmphasis"/>
                <w:b w:val="0"/>
              </w:rPr>
              <w:t>Bar</w:t>
            </w:r>
            <w:r w:rsidR="00977AA6">
              <w:rPr>
                <w:rStyle w:val="IntenseEmphasis"/>
                <w:b w:val="0"/>
              </w:rPr>
              <w:t>bara Arbuckle</w:t>
            </w:r>
          </w:p>
        </w:tc>
      </w:tr>
      <w:tr w:rsidR="009F7C7E" w14:paraId="1C3E167F" w14:textId="77777777" w:rsidTr="00EF2B1E">
        <w:tc>
          <w:tcPr>
            <w:tcW w:w="2898" w:type="dxa"/>
          </w:tcPr>
          <w:p w14:paraId="263BD58D" w14:textId="77777777" w:rsidR="009F7C7E" w:rsidRPr="009F7C7E" w:rsidRDefault="009F7C7E" w:rsidP="009F7C7E">
            <w:pPr>
              <w:spacing w:before="60" w:after="60"/>
              <w:rPr>
                <w:rStyle w:val="IntenseEmphasis"/>
              </w:rPr>
            </w:pPr>
            <w:r w:rsidRPr="009F7C7E">
              <w:rPr>
                <w:rStyle w:val="IntenseEmphasis"/>
              </w:rPr>
              <w:t>Reviewed by:</w:t>
            </w:r>
          </w:p>
        </w:tc>
        <w:tc>
          <w:tcPr>
            <w:tcW w:w="6678" w:type="dxa"/>
          </w:tcPr>
          <w:p w14:paraId="607C510C" w14:textId="77777777" w:rsidR="009F7C7E" w:rsidRPr="00EF2B1E" w:rsidRDefault="00977AA6" w:rsidP="009F7C7E">
            <w:pPr>
              <w:spacing w:before="60" w:after="60"/>
              <w:rPr>
                <w:rStyle w:val="IntenseEmphasis"/>
                <w:b w:val="0"/>
              </w:rPr>
            </w:pPr>
            <w:r>
              <w:rPr>
                <w:rStyle w:val="IntenseEmphasis"/>
                <w:b w:val="0"/>
              </w:rPr>
              <w:t>Barb Fedy</w:t>
            </w:r>
          </w:p>
        </w:tc>
      </w:tr>
      <w:tr w:rsidR="009F7C7E" w14:paraId="2A8A3C85" w14:textId="77777777" w:rsidTr="00EF2B1E">
        <w:tc>
          <w:tcPr>
            <w:tcW w:w="2898" w:type="dxa"/>
          </w:tcPr>
          <w:p w14:paraId="14F1D783" w14:textId="77777777" w:rsidR="009F7C7E" w:rsidRPr="009F7C7E" w:rsidRDefault="009F7C7E" w:rsidP="009F7C7E">
            <w:pPr>
              <w:spacing w:before="60" w:after="60"/>
              <w:rPr>
                <w:rStyle w:val="IntenseEmphasis"/>
              </w:rPr>
            </w:pPr>
            <w:r w:rsidRPr="009F7C7E">
              <w:rPr>
                <w:rStyle w:val="IntenseEmphasis"/>
              </w:rPr>
              <w:t>Lower Tier(s) Affected:</w:t>
            </w:r>
          </w:p>
        </w:tc>
        <w:tc>
          <w:tcPr>
            <w:tcW w:w="6678" w:type="dxa"/>
          </w:tcPr>
          <w:p w14:paraId="1CE57A1C" w14:textId="77777777" w:rsidR="009F7C7E" w:rsidRPr="00EF2B1E" w:rsidRDefault="00044ED9" w:rsidP="00AC1DCD">
            <w:pPr>
              <w:spacing w:before="60" w:after="60"/>
              <w:rPr>
                <w:rStyle w:val="IntenseEmphasis"/>
                <w:b w:val="0"/>
              </w:rPr>
            </w:pPr>
            <w:r>
              <w:rPr>
                <w:rStyle w:val="IntenseEmphasis"/>
                <w:b w:val="0"/>
              </w:rPr>
              <w:t>City of Owen Sound</w:t>
            </w:r>
          </w:p>
        </w:tc>
      </w:tr>
      <w:tr w:rsidR="009F7C7E" w14:paraId="228C5F06" w14:textId="77777777" w:rsidTr="00EF2B1E">
        <w:tc>
          <w:tcPr>
            <w:tcW w:w="2898" w:type="dxa"/>
          </w:tcPr>
          <w:p w14:paraId="14408493" w14:textId="77777777" w:rsidR="009F7C7E" w:rsidRPr="009F7C7E" w:rsidRDefault="009F7C7E" w:rsidP="009F7C7E">
            <w:pPr>
              <w:spacing w:before="60" w:after="60"/>
              <w:rPr>
                <w:rStyle w:val="IntenseEmphasis"/>
              </w:rPr>
            </w:pPr>
            <w:r w:rsidRPr="009F7C7E">
              <w:rPr>
                <w:rStyle w:val="IntenseEmphasis"/>
              </w:rPr>
              <w:t>Status:</w:t>
            </w:r>
          </w:p>
        </w:tc>
        <w:tc>
          <w:tcPr>
            <w:tcW w:w="6678" w:type="dxa"/>
          </w:tcPr>
          <w:p w14:paraId="0A2AAF1B" w14:textId="4E065A46" w:rsidR="009F7C7E" w:rsidRPr="00EF2B1E" w:rsidRDefault="00A35E69" w:rsidP="00A35E69">
            <w:pPr>
              <w:spacing w:before="60" w:after="60"/>
              <w:rPr>
                <w:rStyle w:val="IntenseEmphasis"/>
                <w:b w:val="0"/>
              </w:rPr>
            </w:pPr>
            <w:r>
              <w:rPr>
                <w:rStyle w:val="IntenseEmphasis"/>
                <w:b w:val="0"/>
              </w:rPr>
              <w:t xml:space="preserve">Recommendation adopted by the Committee of the Whole as presented as per Resolution </w:t>
            </w:r>
            <w:r>
              <w:rPr>
                <w:rStyle w:val="IntenseEmphasis"/>
                <w:b w:val="0"/>
                <w:i/>
              </w:rPr>
              <w:t>CW0</w:t>
            </w:r>
            <w:r>
              <w:rPr>
                <w:rStyle w:val="IntenseEmphasis"/>
                <w:b w:val="0"/>
                <w:i/>
              </w:rPr>
              <w:t>4</w:t>
            </w:r>
            <w:bookmarkStart w:id="0" w:name="_GoBack"/>
            <w:bookmarkEnd w:id="0"/>
            <w:r>
              <w:rPr>
                <w:rStyle w:val="IntenseEmphasis"/>
                <w:b w:val="0"/>
                <w:i/>
              </w:rPr>
              <w:t>-19</w:t>
            </w:r>
            <w:r>
              <w:rPr>
                <w:rStyle w:val="IntenseEmphasis"/>
                <w:b w:val="0"/>
              </w:rPr>
              <w:t xml:space="preserve">; Endorsed by Council on January 10, 2019 as per Resolution </w:t>
            </w:r>
            <w:r>
              <w:rPr>
                <w:rStyle w:val="IntenseEmphasis"/>
                <w:b w:val="0"/>
                <w:i/>
              </w:rPr>
              <w:t>CC09-19</w:t>
            </w:r>
            <w:r>
              <w:rPr>
                <w:rStyle w:val="IntenseEmphasis"/>
                <w:b w:val="0"/>
              </w:rPr>
              <w:t>.</w:t>
            </w:r>
          </w:p>
        </w:tc>
      </w:tr>
    </w:tbl>
    <w:p w14:paraId="7E263634" w14:textId="77777777" w:rsidR="00211723" w:rsidRPr="00C43B4B" w:rsidRDefault="00211723" w:rsidP="00211723">
      <w:pPr>
        <w:pStyle w:val="Heading2"/>
        <w:keepNext w:val="0"/>
        <w:widowControl w:val="0"/>
        <w:spacing w:before="360"/>
        <w:jc w:val="both"/>
      </w:pPr>
      <w:r>
        <w:t>R</w:t>
      </w:r>
      <w:r w:rsidRPr="00C43B4B">
        <w:t>ecommendation</w:t>
      </w:r>
    </w:p>
    <w:p w14:paraId="1AFA5E9B" w14:textId="77777777" w:rsidR="00B05795" w:rsidRDefault="00B05795" w:rsidP="00B05795">
      <w:pPr>
        <w:pStyle w:val="ListParagraph"/>
        <w:widowControl w:val="0"/>
        <w:numPr>
          <w:ilvl w:val="0"/>
          <w:numId w:val="8"/>
        </w:numPr>
        <w:rPr>
          <w:b/>
        </w:rPr>
      </w:pPr>
      <w:r w:rsidRPr="00B348F1">
        <w:rPr>
          <w:b/>
        </w:rPr>
        <w:t>That SSR-CW-02-19 regarding the EarlyON Community Based Capital Project (CBCP) proposed within Grey County’s Sydenham bui</w:t>
      </w:r>
      <w:r w:rsidR="008E2C75" w:rsidRPr="00B348F1">
        <w:rPr>
          <w:b/>
        </w:rPr>
        <w:t>lding be received</w:t>
      </w:r>
      <w:r w:rsidRPr="00B348F1">
        <w:rPr>
          <w:b/>
        </w:rPr>
        <w:t>; and</w:t>
      </w:r>
    </w:p>
    <w:p w14:paraId="5F1E6537" w14:textId="77777777" w:rsidR="006B65EE" w:rsidRPr="00B348F1" w:rsidRDefault="006B65EE" w:rsidP="006B65EE">
      <w:pPr>
        <w:pStyle w:val="ListParagraph"/>
        <w:widowControl w:val="0"/>
        <w:rPr>
          <w:b/>
        </w:rPr>
      </w:pPr>
    </w:p>
    <w:p w14:paraId="03F9F8B5" w14:textId="16D335BE" w:rsidR="005E5DC1" w:rsidRDefault="00C7654B" w:rsidP="000979F3">
      <w:pPr>
        <w:pStyle w:val="ListParagraph"/>
        <w:widowControl w:val="0"/>
        <w:numPr>
          <w:ilvl w:val="0"/>
          <w:numId w:val="8"/>
        </w:numPr>
        <w:rPr>
          <w:b/>
        </w:rPr>
      </w:pPr>
      <w:r w:rsidRPr="00B348F1">
        <w:rPr>
          <w:b/>
        </w:rPr>
        <w:t xml:space="preserve">That </w:t>
      </w:r>
      <w:r w:rsidR="005E5DC1">
        <w:rPr>
          <w:b/>
        </w:rPr>
        <w:t>Council authorizes staff to procure the design and renovation of the former Sydenham school building to provide EarlyON and childcare services; and</w:t>
      </w:r>
    </w:p>
    <w:p w14:paraId="11AA640E" w14:textId="77777777" w:rsidR="006B65EE" w:rsidRPr="006B65EE" w:rsidRDefault="006B65EE" w:rsidP="006B65EE">
      <w:pPr>
        <w:pStyle w:val="ListParagraph"/>
        <w:rPr>
          <w:b/>
        </w:rPr>
      </w:pPr>
    </w:p>
    <w:p w14:paraId="120C2193" w14:textId="560BEAB9" w:rsidR="00211723" w:rsidRPr="000979F3" w:rsidRDefault="005E5DC1" w:rsidP="000979F3">
      <w:pPr>
        <w:pStyle w:val="ListParagraph"/>
        <w:widowControl w:val="0"/>
        <w:numPr>
          <w:ilvl w:val="0"/>
          <w:numId w:val="8"/>
        </w:numPr>
        <w:rPr>
          <w:b/>
        </w:rPr>
      </w:pPr>
      <w:r>
        <w:rPr>
          <w:b/>
        </w:rPr>
        <w:t xml:space="preserve">That staff, </w:t>
      </w:r>
      <w:r w:rsidR="000979F3">
        <w:rPr>
          <w:b/>
        </w:rPr>
        <w:t>in accordance with Section 3.3 b) of the Purchasing Procedure</w:t>
      </w:r>
      <w:r>
        <w:rPr>
          <w:b/>
        </w:rPr>
        <w:t>,</w:t>
      </w:r>
      <w:r w:rsidR="000979F3">
        <w:rPr>
          <w:b/>
        </w:rPr>
        <w:t xml:space="preserve"> </w:t>
      </w:r>
      <w:r>
        <w:rPr>
          <w:b/>
        </w:rPr>
        <w:t>bring back a report to a future meeting seeking Council approval to award the project.</w:t>
      </w:r>
    </w:p>
    <w:p w14:paraId="7670BFE4" w14:textId="77777777" w:rsidR="00211723" w:rsidRDefault="00211723" w:rsidP="00211723">
      <w:pPr>
        <w:pStyle w:val="Heading2"/>
        <w:keepNext w:val="0"/>
        <w:widowControl w:val="0"/>
        <w:jc w:val="both"/>
      </w:pPr>
      <w:r>
        <w:t>Executive Summary</w:t>
      </w:r>
    </w:p>
    <w:p w14:paraId="2250BBB2" w14:textId="22389FFD" w:rsidR="00D702DF" w:rsidRDefault="00DC4C28" w:rsidP="006B65EE">
      <w:r>
        <w:t xml:space="preserve">There is a growing need for child care services and education and support for caregivers in Grey County. Addressing the situation is challenging due to a shortage of registered early childhood educators (RECEs) to staff available licensed childcare spaces. An investment in the development of a unique childcare and </w:t>
      </w:r>
      <w:proofErr w:type="spellStart"/>
      <w:r>
        <w:t>EarlyON</w:t>
      </w:r>
      <w:proofErr w:type="spellEnd"/>
      <w:r>
        <w:t xml:space="preserve"> centre at the Regional Skills Training, Trades and Innovation Centre (RSTTIC) adjacent to Georgian College’s Owen Sound campus is proposed to enhance the ECE program experience, as well as provide flexible on-site childcare services.</w:t>
      </w:r>
    </w:p>
    <w:p w14:paraId="5C360D73" w14:textId="77777777" w:rsidR="00211723" w:rsidRDefault="00211723" w:rsidP="00F03B29">
      <w:pPr>
        <w:pStyle w:val="Heading2"/>
        <w:keepNext w:val="0"/>
        <w:widowControl w:val="0"/>
        <w:jc w:val="both"/>
      </w:pPr>
      <w:r w:rsidRPr="00B0378D">
        <w:lastRenderedPageBreak/>
        <w:t>Background</w:t>
      </w:r>
      <w:r>
        <w:t xml:space="preserve"> and Discussion</w:t>
      </w:r>
    </w:p>
    <w:p w14:paraId="006FE3F4" w14:textId="7B53434B" w:rsidR="00DC4C28" w:rsidRDefault="00211723" w:rsidP="00AD1A71">
      <w:pPr>
        <w:rPr>
          <w:rStyle w:val="IntenseEmphasis"/>
          <w:b w:val="0"/>
        </w:rPr>
      </w:pPr>
      <w:r>
        <w:rPr>
          <w:rStyle w:val="IntenseEmphasis"/>
          <w:b w:val="0"/>
        </w:rPr>
        <w:t xml:space="preserve">Grey County Children’s Services is the designated </w:t>
      </w:r>
      <w:r w:rsidR="002775EE">
        <w:rPr>
          <w:rStyle w:val="IntenseEmphasis"/>
          <w:b w:val="0"/>
        </w:rPr>
        <w:t>Consolidated Municipal Service Manager (</w:t>
      </w:r>
      <w:r>
        <w:rPr>
          <w:rStyle w:val="IntenseEmphasis"/>
          <w:b w:val="0"/>
        </w:rPr>
        <w:t>CMSM</w:t>
      </w:r>
      <w:r w:rsidR="002775EE">
        <w:rPr>
          <w:rStyle w:val="IntenseEmphasis"/>
          <w:b w:val="0"/>
        </w:rPr>
        <w:t>)</w:t>
      </w:r>
      <w:r>
        <w:rPr>
          <w:rStyle w:val="IntenseEmphasis"/>
          <w:b w:val="0"/>
        </w:rPr>
        <w:t xml:space="preserve"> for planning and managing licensed child care services throughout the County. Grey County Children’s Services </w:t>
      </w:r>
      <w:r w:rsidR="002775EE">
        <w:rPr>
          <w:rStyle w:val="IntenseEmphasis"/>
          <w:b w:val="0"/>
        </w:rPr>
        <w:t>is</w:t>
      </w:r>
      <w:r>
        <w:rPr>
          <w:rStyle w:val="IntenseEmphasis"/>
          <w:b w:val="0"/>
        </w:rPr>
        <w:t xml:space="preserve"> also responsible for the local management of all </w:t>
      </w:r>
      <w:r w:rsidR="00191832">
        <w:rPr>
          <w:rStyle w:val="IntenseEmphasis"/>
          <w:b w:val="0"/>
        </w:rPr>
        <w:t>EarlyON Centres</w:t>
      </w:r>
      <w:r w:rsidR="00B02CD1">
        <w:rPr>
          <w:rStyle w:val="IntenseEmphasis"/>
          <w:b w:val="0"/>
        </w:rPr>
        <w:t>.</w:t>
      </w:r>
      <w:r w:rsidR="00DC4C28">
        <w:rPr>
          <w:rStyle w:val="IntenseEmphasis"/>
          <w:b w:val="0"/>
        </w:rPr>
        <w:t xml:space="preserve"> EarlyON Centres are intended to support all children</w:t>
      </w:r>
      <w:r w:rsidR="00DC4C28" w:rsidRPr="00DC4C28">
        <w:rPr>
          <w:rStyle w:val="IntenseEmphasis"/>
          <w:b w:val="0"/>
        </w:rPr>
        <w:t xml:space="preserve"> </w:t>
      </w:r>
      <w:r w:rsidR="00DC4C28">
        <w:rPr>
          <w:rStyle w:val="IntenseEmphasis"/>
          <w:b w:val="0"/>
        </w:rPr>
        <w:t>ages 0-6, parents and caregivers in learning, growing and connecting together.</w:t>
      </w:r>
    </w:p>
    <w:p w14:paraId="11BE5EAD" w14:textId="77777777" w:rsidR="007A0FD4" w:rsidRPr="006D47B4" w:rsidRDefault="007A0FD4" w:rsidP="007A0FD4">
      <w:r w:rsidRPr="006D47B4">
        <w:t>Within the Coun</w:t>
      </w:r>
      <w:r>
        <w:t xml:space="preserve">ty of Grey, parents have </w:t>
      </w:r>
      <w:r w:rsidRPr="006D47B4">
        <w:t xml:space="preserve">challenges when accessing either child care and/or EarlyON services. </w:t>
      </w:r>
      <w:r>
        <w:t>Economic conditions require s</w:t>
      </w:r>
      <w:r w:rsidRPr="006D47B4">
        <w:t xml:space="preserve">ome parents </w:t>
      </w:r>
      <w:r>
        <w:t xml:space="preserve">to undertake </w:t>
      </w:r>
      <w:r w:rsidRPr="006D47B4">
        <w:t>longer commutes in harsher conditions, irregular work hours (including split and rotating shift-work), limited child care and EarlyON options</w:t>
      </w:r>
      <w:r>
        <w:t>.  There is an</w:t>
      </w:r>
      <w:r w:rsidRPr="006D47B4">
        <w:t xml:space="preserve"> expanding childcare waitlist</w:t>
      </w:r>
      <w:r>
        <w:t>.</w:t>
      </w:r>
    </w:p>
    <w:p w14:paraId="4F42D0F6" w14:textId="160ACAC1" w:rsidR="007A0FD4" w:rsidRDefault="007A0FD4" w:rsidP="007A0FD4">
      <w:r w:rsidRPr="006D47B4">
        <w:t xml:space="preserve">Across Ontario there is also a critical shortage of </w:t>
      </w:r>
      <w:r>
        <w:t>registered ECEs.</w:t>
      </w:r>
      <w:r w:rsidRPr="006D47B4">
        <w:t xml:space="preserve"> For Grey County,</w:t>
      </w:r>
      <w:r>
        <w:t xml:space="preserve"> recent statistics indicate an </w:t>
      </w:r>
      <w:r w:rsidRPr="006D47B4">
        <w:t xml:space="preserve">ECE shortage of approximately 30% </w:t>
      </w:r>
      <w:r w:rsidRPr="005D7987">
        <w:t>(73 individuals)</w:t>
      </w:r>
      <w:r>
        <w:t xml:space="preserve"> </w:t>
      </w:r>
      <w:r w:rsidRPr="006D47B4">
        <w:t>to fully staff all licensed spaces to Ministry legislated child to educator ratios.</w:t>
      </w:r>
      <w:r>
        <w:t xml:space="preserve"> </w:t>
      </w:r>
      <w:r w:rsidRPr="006D47B4">
        <w:t xml:space="preserve">To </w:t>
      </w:r>
      <w:r>
        <w:t xml:space="preserve">begin </w:t>
      </w:r>
      <w:r w:rsidRPr="006D47B4">
        <w:t>address</w:t>
      </w:r>
      <w:r>
        <w:t xml:space="preserve">ing </w:t>
      </w:r>
      <w:r w:rsidRPr="006D47B4">
        <w:t xml:space="preserve">this shortage locally, </w:t>
      </w:r>
      <w:r>
        <w:t>a</w:t>
      </w:r>
      <w:r w:rsidRPr="006D47B4">
        <w:t xml:space="preserve"> strategy would be to support </w:t>
      </w:r>
      <w:r>
        <w:t xml:space="preserve">the </w:t>
      </w:r>
      <w:r w:rsidRPr="006D47B4">
        <w:t xml:space="preserve">ECE program </w:t>
      </w:r>
      <w:r>
        <w:t xml:space="preserve">at </w:t>
      </w:r>
      <w:r w:rsidRPr="006D47B4">
        <w:t>Georgian College</w:t>
      </w:r>
      <w:r>
        <w:t>’s</w:t>
      </w:r>
      <w:r w:rsidRPr="006D47B4">
        <w:t xml:space="preserve"> Owen Sound Campus in attracting students and increasing graduate numbers. </w:t>
      </w:r>
      <w:r>
        <w:t xml:space="preserve">Georgian has </w:t>
      </w:r>
      <w:r w:rsidRPr="007A0FD4">
        <w:t>capacity for 45 students each year. In 2018, 15 graduated and 26 students have registered their intent to graduate in May 2019.</w:t>
      </w:r>
    </w:p>
    <w:p w14:paraId="51575D76" w14:textId="3D98C7E8" w:rsidR="007A0FD4" w:rsidRDefault="007A0FD4" w:rsidP="007A0FD4">
      <w:r>
        <w:t>Grey County has a diverse and changing population with unmet needs across age groups.  Dedicated space at Sydenham is proposed to be renovated to serve as an EarlyON center</w:t>
      </w:r>
      <w:r w:rsidR="0053763D">
        <w:t xml:space="preserve"> offering</w:t>
      </w:r>
      <w:r>
        <w:t xml:space="preserve"> </w:t>
      </w:r>
      <w:r w:rsidR="0053763D">
        <w:t xml:space="preserve">inclusive </w:t>
      </w:r>
      <w:r>
        <w:t>supports and programming</w:t>
      </w:r>
      <w:r w:rsidR="0053763D">
        <w:t xml:space="preserve"> to meet the needs of our growing population</w:t>
      </w:r>
      <w:r>
        <w:t xml:space="preserve">. </w:t>
      </w:r>
    </w:p>
    <w:p w14:paraId="1EF6E696" w14:textId="0CC02C5D" w:rsidR="0053763D" w:rsidRPr="0053763D" w:rsidRDefault="007A0FD4" w:rsidP="007A0FD4">
      <w:r w:rsidRPr="0053763D">
        <w:t xml:space="preserve">There have been expressions of interest from local service providers </w:t>
      </w:r>
      <w:r w:rsidR="0053763D" w:rsidRPr="0053763D">
        <w:t>to form a partnership at t</w:t>
      </w:r>
      <w:r w:rsidRPr="0053763D">
        <w:t xml:space="preserve">he RSTTIC.  </w:t>
      </w:r>
      <w:r w:rsidR="0053763D" w:rsidRPr="0053763D">
        <w:t>Early in 2019, Grey County will consult with providers to determine the best programming fit for the project.</w:t>
      </w:r>
    </w:p>
    <w:p w14:paraId="516894B2" w14:textId="77777777" w:rsidR="00F51B0E" w:rsidRDefault="00F51B0E" w:rsidP="00F03B29">
      <w:pPr>
        <w:pStyle w:val="Heading3"/>
        <w:jc w:val="both"/>
        <w:rPr>
          <w:rStyle w:val="IntenseEmphasis"/>
          <w:b w:val="0"/>
        </w:rPr>
      </w:pPr>
      <w:r>
        <w:rPr>
          <w:rStyle w:val="IntenseEmphasis"/>
          <w:b w:val="0"/>
        </w:rPr>
        <w:t xml:space="preserve">Community Based Capital Projects (CBCP) – </w:t>
      </w:r>
      <w:r w:rsidR="00C5190F">
        <w:rPr>
          <w:rStyle w:val="IntenseEmphasis"/>
          <w:b w:val="0"/>
        </w:rPr>
        <w:t>Sydenham</w:t>
      </w:r>
    </w:p>
    <w:p w14:paraId="747BED79" w14:textId="77777777" w:rsidR="0053763D" w:rsidRPr="00EE4519" w:rsidRDefault="0053763D" w:rsidP="0053763D">
      <w:pPr>
        <w:rPr>
          <w:rStyle w:val="IntenseEmphasis"/>
          <w:b w:val="0"/>
        </w:rPr>
      </w:pPr>
      <w:r>
        <w:t xml:space="preserve">Funding in the amount of $257,500 was approved by MEDU earlier in 2018 in support of a project to accommodate the </w:t>
      </w:r>
      <w:proofErr w:type="spellStart"/>
      <w:r>
        <w:t>EarlyON</w:t>
      </w:r>
      <w:proofErr w:type="spellEnd"/>
      <w:r>
        <w:t xml:space="preserve"> centre at the former Sydenham </w:t>
      </w:r>
      <w:proofErr w:type="gramStart"/>
      <w:r>
        <w:t>school</w:t>
      </w:r>
      <w:proofErr w:type="gramEnd"/>
      <w:r>
        <w:t xml:space="preserve">, conditional on the County purchasing the building.  That purchase was completed in October 2018. </w:t>
      </w:r>
      <w:r>
        <w:rPr>
          <w:rStyle w:val="IntenseEmphasis"/>
          <w:b w:val="0"/>
        </w:rPr>
        <w:t>The County is required by the Ministry to submit an attestation form by March 1, 2019 which confirms that the County has tendered th</w:t>
      </w:r>
      <w:r w:rsidRPr="00BD39C8">
        <w:rPr>
          <w:rStyle w:val="IntenseEmphasis"/>
          <w:b w:val="0"/>
        </w:rPr>
        <w:t xml:space="preserve">e </w:t>
      </w:r>
      <w:r>
        <w:rPr>
          <w:rStyle w:val="IntenseEmphasis"/>
          <w:b w:val="0"/>
        </w:rPr>
        <w:t xml:space="preserve">renovation </w:t>
      </w:r>
      <w:r w:rsidRPr="00BD39C8">
        <w:rPr>
          <w:rStyle w:val="IntenseEmphasis"/>
          <w:b w:val="0"/>
        </w:rPr>
        <w:t>project.</w:t>
      </w:r>
      <w:r>
        <w:rPr>
          <w:rStyle w:val="IntenseEmphasis"/>
          <w:b w:val="0"/>
        </w:rPr>
        <w:t xml:space="preserve"> The latest date that the CBCP EarlyON Centre is required to open at Sydenham is December 31, 2020.</w:t>
      </w:r>
    </w:p>
    <w:p w14:paraId="1CE7F89F" w14:textId="4043E3CE" w:rsidR="00462315" w:rsidRPr="0053763D" w:rsidRDefault="0053763D" w:rsidP="008312CD">
      <w:pPr>
        <w:rPr>
          <w:bCs/>
        </w:rPr>
      </w:pPr>
      <w:r>
        <w:rPr>
          <w:rStyle w:val="IntenseEmphasis"/>
          <w:b w:val="0"/>
        </w:rPr>
        <w:t>It should be noted that East Ri</w:t>
      </w:r>
      <w:r w:rsidRPr="006D47B4">
        <w:rPr>
          <w:rStyle w:val="IntenseEmphasis"/>
          <w:b w:val="0"/>
        </w:rPr>
        <w:t xml:space="preserve">dge which is a school within close proximity provides both EarlyON and child care services. The intent is not to replicate services but rather </w:t>
      </w:r>
      <w:r w:rsidRPr="006D47B4">
        <w:rPr>
          <w:rStyle w:val="IntenseEmphasis"/>
          <w:b w:val="0"/>
        </w:rPr>
        <w:lastRenderedPageBreak/>
        <w:t>complement existing services with niche services for certain segments of the Grey County population.</w:t>
      </w:r>
    </w:p>
    <w:p w14:paraId="21417C7B" w14:textId="77777777" w:rsidR="00211723" w:rsidRPr="00217518" w:rsidRDefault="00211723" w:rsidP="00F03B29">
      <w:pPr>
        <w:pStyle w:val="Heading2"/>
        <w:jc w:val="both"/>
      </w:pPr>
      <w:r>
        <w:t>Legal and Legislated Requirements</w:t>
      </w:r>
    </w:p>
    <w:p w14:paraId="3A994D27" w14:textId="77777777" w:rsidR="0053763D" w:rsidRDefault="0053763D" w:rsidP="0053763D">
      <w:pPr>
        <w:jc w:val="both"/>
        <w:rPr>
          <w:rStyle w:val="IntenseEmphasis"/>
          <w:b w:val="0"/>
        </w:rPr>
      </w:pPr>
      <w:r>
        <w:rPr>
          <w:rStyle w:val="IntenseEmphasis"/>
          <w:b w:val="0"/>
        </w:rPr>
        <w:t>The Ministry of Education (MEDU) provides funding to Grey County Social Services under the legislative authority of the Child Care and Early Years Act, 2014.</w:t>
      </w:r>
    </w:p>
    <w:p w14:paraId="26319162" w14:textId="010F0123" w:rsidR="0053763D" w:rsidRDefault="0053763D" w:rsidP="0053763D">
      <w:pPr>
        <w:jc w:val="both"/>
        <w:rPr>
          <w:rStyle w:val="IntenseEmphasis"/>
          <w:b w:val="0"/>
        </w:rPr>
      </w:pPr>
      <w:r>
        <w:rPr>
          <w:rStyle w:val="IntenseEmphasis"/>
          <w:b w:val="0"/>
        </w:rPr>
        <w:t>EarlyON and childcare centres are operated under a transfer payment agreement with the province and as set out in the Ontario Early Years Child and Family Centres (2018): Business Practices and Funding Guidelines for Service System Managers.</w:t>
      </w:r>
    </w:p>
    <w:p w14:paraId="56A329A0" w14:textId="77777777" w:rsidR="0053763D" w:rsidRDefault="0053763D" w:rsidP="0053763D">
      <w:pPr>
        <w:jc w:val="both"/>
        <w:rPr>
          <w:rStyle w:val="IntenseEmphasis"/>
          <w:b w:val="0"/>
        </w:rPr>
      </w:pPr>
      <w:r>
        <w:rPr>
          <w:rStyle w:val="IntenseEmphasis"/>
          <w:b w:val="0"/>
        </w:rPr>
        <w:t>The County is required by the Ministry to submit an attestation form by March 1, 2019 which confirms that the County has tendered th</w:t>
      </w:r>
      <w:r w:rsidRPr="00BD39C8">
        <w:rPr>
          <w:rStyle w:val="IntenseEmphasis"/>
          <w:b w:val="0"/>
        </w:rPr>
        <w:t xml:space="preserve">e </w:t>
      </w:r>
      <w:r>
        <w:rPr>
          <w:rStyle w:val="IntenseEmphasis"/>
          <w:b w:val="0"/>
        </w:rPr>
        <w:t xml:space="preserve">renovation </w:t>
      </w:r>
      <w:r w:rsidRPr="00BD39C8">
        <w:rPr>
          <w:rStyle w:val="IntenseEmphasis"/>
          <w:b w:val="0"/>
        </w:rPr>
        <w:t>project.</w:t>
      </w:r>
    </w:p>
    <w:p w14:paraId="5BD4CDA8" w14:textId="77777777" w:rsidR="00211723" w:rsidRPr="00B0378D" w:rsidRDefault="00211723" w:rsidP="00F03B29">
      <w:pPr>
        <w:pStyle w:val="Heading2"/>
        <w:keepNext w:val="0"/>
        <w:widowControl w:val="0"/>
        <w:jc w:val="both"/>
        <w:rPr>
          <w:b/>
        </w:rPr>
      </w:pPr>
      <w:r w:rsidRPr="00B0378D">
        <w:t>Financial</w:t>
      </w:r>
      <w:r>
        <w:t xml:space="preserve"> and Resource Implications</w:t>
      </w:r>
    </w:p>
    <w:p w14:paraId="0DE27DED" w14:textId="77777777" w:rsidR="00172684" w:rsidRDefault="00172684" w:rsidP="00F03B29">
      <w:pPr>
        <w:jc w:val="both"/>
        <w:rPr>
          <w:rFonts w:cs="Arial"/>
        </w:rPr>
      </w:pPr>
      <w:r>
        <w:rPr>
          <w:rFonts w:cs="Arial"/>
        </w:rPr>
        <w:t xml:space="preserve">The CBCP – </w:t>
      </w:r>
      <w:r w:rsidR="008D0018">
        <w:rPr>
          <w:rFonts w:cs="Arial"/>
        </w:rPr>
        <w:t>Sydenham</w:t>
      </w:r>
      <w:r>
        <w:rPr>
          <w:rFonts w:cs="Arial"/>
        </w:rPr>
        <w:t xml:space="preserve"> EarlyON funds approved by MEDU are:</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inistry of Education Community Based Capital Project funding approval amount for Dundalk Arena EarlyON site"/>
        <w:tblDescription w:val="Ministry of Education Community Based Capital Project funding approval amount for Dundalk Arena EarlyON site"/>
      </w:tblPr>
      <w:tblGrid>
        <w:gridCol w:w="3119"/>
        <w:gridCol w:w="2126"/>
      </w:tblGrid>
      <w:tr w:rsidR="00172684" w14:paraId="3EBB8D2A" w14:textId="77777777" w:rsidTr="00E80972">
        <w:trPr>
          <w:tblHeader/>
        </w:trPr>
        <w:tc>
          <w:tcPr>
            <w:tcW w:w="3119" w:type="dxa"/>
          </w:tcPr>
          <w:p w14:paraId="4505A30C" w14:textId="77777777" w:rsidR="00172684" w:rsidRPr="008D0018" w:rsidRDefault="00172684" w:rsidP="00F03B29">
            <w:pPr>
              <w:jc w:val="both"/>
              <w:rPr>
                <w:rFonts w:cs="Arial"/>
                <w:b/>
              </w:rPr>
            </w:pPr>
            <w:r w:rsidRPr="008D0018">
              <w:rPr>
                <w:rFonts w:cs="Arial"/>
                <w:b/>
              </w:rPr>
              <w:t>CBCP EarlyON Funds</w:t>
            </w:r>
          </w:p>
        </w:tc>
        <w:tc>
          <w:tcPr>
            <w:tcW w:w="2126" w:type="dxa"/>
            <w:vAlign w:val="center"/>
          </w:tcPr>
          <w:p w14:paraId="044CD4CF" w14:textId="77777777" w:rsidR="00172684" w:rsidRPr="008D0018" w:rsidRDefault="005E76E8" w:rsidP="008D0018">
            <w:pPr>
              <w:jc w:val="both"/>
              <w:rPr>
                <w:rFonts w:cs="Arial"/>
                <w:b/>
              </w:rPr>
            </w:pPr>
            <w:r w:rsidRPr="008D0018">
              <w:rPr>
                <w:rFonts w:cs="Arial"/>
                <w:b/>
              </w:rPr>
              <w:t>$ 2</w:t>
            </w:r>
            <w:r w:rsidR="008D0018" w:rsidRPr="008D0018">
              <w:rPr>
                <w:rFonts w:cs="Arial"/>
                <w:b/>
              </w:rPr>
              <w:t>57</w:t>
            </w:r>
            <w:r w:rsidRPr="008D0018">
              <w:rPr>
                <w:rFonts w:cs="Arial"/>
                <w:b/>
              </w:rPr>
              <w:t>,5</w:t>
            </w:r>
            <w:r w:rsidR="00172684" w:rsidRPr="008D0018">
              <w:rPr>
                <w:rFonts w:cs="Arial"/>
                <w:b/>
              </w:rPr>
              <w:t>00</w:t>
            </w:r>
          </w:p>
          <w:p w14:paraId="128CCDB0" w14:textId="77777777" w:rsidR="008D0018" w:rsidRPr="008D0018" w:rsidRDefault="008D0018" w:rsidP="008D0018">
            <w:pPr>
              <w:jc w:val="both"/>
              <w:rPr>
                <w:rFonts w:cs="Arial"/>
                <w:b/>
              </w:rPr>
            </w:pPr>
          </w:p>
        </w:tc>
      </w:tr>
    </w:tbl>
    <w:p w14:paraId="0FD7686A" w14:textId="77777777" w:rsidR="00D702DF" w:rsidRDefault="00D702DF" w:rsidP="00D702DF">
      <w:r>
        <w:t xml:space="preserve">The CBCP capital program will not include any increases to the Grey County levy and will not have any additional impacts beyond what was approved in the 2018 Children’s Services budget. </w:t>
      </w:r>
    </w:p>
    <w:p w14:paraId="31963102" w14:textId="4B174055" w:rsidR="00211723" w:rsidRDefault="00D702DF" w:rsidP="001D04B4">
      <w:r w:rsidRPr="00C43B4B">
        <w:t xml:space="preserve">County staff resources will be required for activities </w:t>
      </w:r>
      <w:r>
        <w:t xml:space="preserve">such as project </w:t>
      </w:r>
      <w:r w:rsidRPr="00C43B4B">
        <w:t>accounting, project management, and administration in order to coordinate capital funding from the province.</w:t>
      </w:r>
      <w:r w:rsidR="00211723">
        <w:t xml:space="preserve"> </w:t>
      </w:r>
    </w:p>
    <w:p w14:paraId="69E2EBB2" w14:textId="77777777" w:rsidR="00F27941" w:rsidRDefault="00F27941" w:rsidP="00F03B29">
      <w:pPr>
        <w:pStyle w:val="Heading3"/>
        <w:jc w:val="both"/>
      </w:pPr>
      <w:r>
        <w:t>Potential Risk</w:t>
      </w:r>
    </w:p>
    <w:p w14:paraId="01BF553F" w14:textId="77544090" w:rsidR="00891A32" w:rsidRDefault="00891A32" w:rsidP="00891A32">
      <w:pPr>
        <w:pStyle w:val="PlainText"/>
        <w:spacing w:line="276" w:lineRule="auto"/>
        <w:rPr>
          <w:sz w:val="24"/>
          <w:szCs w:val="24"/>
        </w:rPr>
      </w:pPr>
      <w:r w:rsidRPr="00891A32">
        <w:rPr>
          <w:sz w:val="24"/>
          <w:szCs w:val="24"/>
        </w:rPr>
        <w:t xml:space="preserve">Grey County has not received the initial 66% of funds for this project that were due when the purchase of the Sydenham property closed. </w:t>
      </w:r>
      <w:proofErr w:type="gramStart"/>
      <w:r w:rsidRPr="00891A32">
        <w:rPr>
          <w:sz w:val="24"/>
          <w:szCs w:val="24"/>
        </w:rPr>
        <w:t>Staff are</w:t>
      </w:r>
      <w:proofErr w:type="gramEnd"/>
      <w:r w:rsidRPr="00891A32">
        <w:rPr>
          <w:sz w:val="24"/>
          <w:szCs w:val="24"/>
        </w:rPr>
        <w:t xml:space="preserve"> working with MEDU to confirm the flow of funding. Until this is received, no significant commitments will be entered into or expenditures incurred.</w:t>
      </w:r>
    </w:p>
    <w:p w14:paraId="763DD077" w14:textId="77777777" w:rsidR="00891A32" w:rsidRPr="00891A32" w:rsidRDefault="00891A32" w:rsidP="00891A32">
      <w:pPr>
        <w:pStyle w:val="PlainText"/>
        <w:spacing w:line="276" w:lineRule="auto"/>
        <w:rPr>
          <w:sz w:val="24"/>
          <w:szCs w:val="24"/>
        </w:rPr>
      </w:pPr>
    </w:p>
    <w:p w14:paraId="32813811" w14:textId="77777777" w:rsidR="00D702DF" w:rsidRPr="00EE4519" w:rsidRDefault="00D702DF" w:rsidP="00D702DF">
      <w:r>
        <w:t xml:space="preserve">The Ministry deadline to tender the Sydenham EarlyON </w:t>
      </w:r>
      <w:r w:rsidRPr="00EE4519">
        <w:t xml:space="preserve">project </w:t>
      </w:r>
      <w:r>
        <w:t>is before</w:t>
      </w:r>
      <w:r w:rsidRPr="00EE4519">
        <w:t xml:space="preserve"> March 1, 2019.  If the County does not meet the</w:t>
      </w:r>
      <w:r>
        <w:t>se</w:t>
      </w:r>
      <w:r w:rsidRPr="00EE4519">
        <w:t xml:space="preserve"> conditions as contained in the Community Based </w:t>
      </w:r>
      <w:r>
        <w:t xml:space="preserve">Capital Program, </w:t>
      </w:r>
      <w:r w:rsidRPr="00EE4519">
        <w:t xml:space="preserve">then </w:t>
      </w:r>
      <w:r>
        <w:t>certain portions of the funding may be clawed back or forfeited</w:t>
      </w:r>
      <w:r w:rsidRPr="00EE4519">
        <w:t xml:space="preserve">.  </w:t>
      </w:r>
    </w:p>
    <w:p w14:paraId="5A256833" w14:textId="77777777" w:rsidR="00211723" w:rsidRPr="00580AAD" w:rsidRDefault="00211723" w:rsidP="00F03B29">
      <w:pPr>
        <w:pStyle w:val="Heading2"/>
        <w:keepNext w:val="0"/>
        <w:widowControl w:val="0"/>
        <w:jc w:val="both"/>
      </w:pPr>
      <w:r>
        <w:t>Relevant Consultation</w:t>
      </w:r>
    </w:p>
    <w:p w14:paraId="681B6024" w14:textId="77777777" w:rsidR="00211723" w:rsidRDefault="00A35E69" w:rsidP="00F03B29">
      <w:pPr>
        <w:widowControl w:val="0"/>
        <w:jc w:val="both"/>
      </w:pPr>
      <w:sdt>
        <w:sdtPr>
          <w:id w:val="-1131168753"/>
          <w14:checkbox>
            <w14:checked w14:val="1"/>
            <w14:checkedState w14:val="2612" w14:font="MS Gothic"/>
            <w14:uncheckedState w14:val="2610" w14:font="MS Gothic"/>
          </w14:checkbox>
        </w:sdtPr>
        <w:sdtEndPr/>
        <w:sdtContent>
          <w:r w:rsidR="00211723">
            <w:rPr>
              <w:rFonts w:ascii="MS Gothic" w:eastAsia="MS Gothic" w:hAnsi="MS Gothic" w:hint="eastAsia"/>
            </w:rPr>
            <w:t>☒</w:t>
          </w:r>
        </w:sdtContent>
      </w:sdt>
      <w:r w:rsidR="00211723">
        <w:t xml:space="preserve"> Internal </w:t>
      </w:r>
    </w:p>
    <w:p w14:paraId="7D442954" w14:textId="77777777" w:rsidR="00211723" w:rsidRDefault="00211723" w:rsidP="00F03B29">
      <w:pPr>
        <w:pStyle w:val="ListParagraph"/>
        <w:widowControl w:val="0"/>
        <w:numPr>
          <w:ilvl w:val="0"/>
          <w:numId w:val="4"/>
        </w:numPr>
        <w:jc w:val="both"/>
      </w:pPr>
      <w:r>
        <w:lastRenderedPageBreak/>
        <w:t>Grey County Finance Department</w:t>
      </w:r>
    </w:p>
    <w:p w14:paraId="3AF27D11" w14:textId="77777777" w:rsidR="008D0018" w:rsidRDefault="008D0018" w:rsidP="00F03B29">
      <w:pPr>
        <w:pStyle w:val="ListParagraph"/>
        <w:widowControl w:val="0"/>
        <w:numPr>
          <w:ilvl w:val="0"/>
          <w:numId w:val="4"/>
        </w:numPr>
        <w:jc w:val="both"/>
      </w:pPr>
      <w:r>
        <w:t>Grey County Economic Development</w:t>
      </w:r>
    </w:p>
    <w:p w14:paraId="03B4D144" w14:textId="77777777" w:rsidR="008D0018" w:rsidRDefault="008D0018" w:rsidP="00F03B29">
      <w:pPr>
        <w:pStyle w:val="ListParagraph"/>
        <w:widowControl w:val="0"/>
        <w:numPr>
          <w:ilvl w:val="0"/>
          <w:numId w:val="4"/>
        </w:numPr>
        <w:jc w:val="both"/>
      </w:pPr>
      <w:r>
        <w:t>Grey County Business Enterprise Centre</w:t>
      </w:r>
    </w:p>
    <w:p w14:paraId="4ACCDA3F" w14:textId="77777777" w:rsidR="00211723" w:rsidRDefault="00211723" w:rsidP="00F03B29">
      <w:pPr>
        <w:pStyle w:val="ListParagraph"/>
        <w:widowControl w:val="0"/>
        <w:numPr>
          <w:ilvl w:val="0"/>
          <w:numId w:val="4"/>
        </w:numPr>
        <w:jc w:val="both"/>
      </w:pPr>
      <w:r>
        <w:t>G</w:t>
      </w:r>
      <w:r w:rsidR="00CE0B48">
        <w:t xml:space="preserve">rey County Planning Department </w:t>
      </w:r>
    </w:p>
    <w:p w14:paraId="2FDD73BC" w14:textId="77777777" w:rsidR="006D6EED" w:rsidRDefault="006D6EED" w:rsidP="00F03B29">
      <w:pPr>
        <w:pStyle w:val="ListParagraph"/>
        <w:widowControl w:val="0"/>
        <w:numPr>
          <w:ilvl w:val="0"/>
          <w:numId w:val="4"/>
        </w:numPr>
        <w:jc w:val="both"/>
      </w:pPr>
      <w:r>
        <w:t>Grey County Solicitor</w:t>
      </w:r>
    </w:p>
    <w:p w14:paraId="5DADCCC3" w14:textId="77777777" w:rsidR="006D6EED" w:rsidRDefault="006D6EED" w:rsidP="00F03B29">
      <w:pPr>
        <w:pStyle w:val="ListParagraph"/>
        <w:widowControl w:val="0"/>
        <w:numPr>
          <w:ilvl w:val="0"/>
          <w:numId w:val="4"/>
        </w:numPr>
        <w:jc w:val="both"/>
      </w:pPr>
      <w:r>
        <w:t>Grey County Clerk’s Office</w:t>
      </w:r>
    </w:p>
    <w:p w14:paraId="6F952A08" w14:textId="77777777" w:rsidR="00211723" w:rsidRDefault="00A35E69" w:rsidP="00F03B29">
      <w:pPr>
        <w:widowControl w:val="0"/>
        <w:jc w:val="both"/>
      </w:pPr>
      <w:sdt>
        <w:sdtPr>
          <w:id w:val="-650440191"/>
          <w14:checkbox>
            <w14:checked w14:val="1"/>
            <w14:checkedState w14:val="2612" w14:font="MS Gothic"/>
            <w14:uncheckedState w14:val="2610" w14:font="MS Gothic"/>
          </w14:checkbox>
        </w:sdtPr>
        <w:sdtEndPr/>
        <w:sdtContent>
          <w:r w:rsidR="00211723">
            <w:rPr>
              <w:rFonts w:ascii="MS Gothic" w:eastAsia="MS Gothic" w:hAnsi="MS Gothic" w:hint="eastAsia"/>
            </w:rPr>
            <w:t>☒</w:t>
          </w:r>
        </w:sdtContent>
      </w:sdt>
      <w:r w:rsidR="00211723">
        <w:t xml:space="preserve"> External </w:t>
      </w:r>
    </w:p>
    <w:p w14:paraId="487A62E7" w14:textId="77777777" w:rsidR="00211723" w:rsidRDefault="008D0018" w:rsidP="00F03B29">
      <w:pPr>
        <w:pStyle w:val="ListParagraph"/>
        <w:widowControl w:val="0"/>
        <w:numPr>
          <w:ilvl w:val="0"/>
          <w:numId w:val="5"/>
        </w:numPr>
        <w:jc w:val="both"/>
      </w:pPr>
      <w:r>
        <w:t>Georgian College</w:t>
      </w:r>
    </w:p>
    <w:p w14:paraId="1A310446" w14:textId="77777777" w:rsidR="008D0018" w:rsidRDefault="008D0018" w:rsidP="008D0018">
      <w:pPr>
        <w:pStyle w:val="ListParagraph"/>
        <w:widowControl w:val="0"/>
        <w:numPr>
          <w:ilvl w:val="0"/>
          <w:numId w:val="5"/>
        </w:numPr>
        <w:jc w:val="both"/>
      </w:pPr>
      <w:r>
        <w:t>Bluewater District School Board (BWDSB)</w:t>
      </w:r>
    </w:p>
    <w:p w14:paraId="657DA86D" w14:textId="77777777" w:rsidR="008D0018" w:rsidRDefault="008D0018" w:rsidP="008D0018">
      <w:pPr>
        <w:pStyle w:val="ListParagraph"/>
        <w:widowControl w:val="0"/>
        <w:numPr>
          <w:ilvl w:val="0"/>
          <w:numId w:val="5"/>
        </w:numPr>
        <w:jc w:val="both"/>
      </w:pPr>
      <w:r>
        <w:t>City of Owen Sound</w:t>
      </w:r>
    </w:p>
    <w:p w14:paraId="20B343E1" w14:textId="77777777" w:rsidR="00211723" w:rsidRPr="000E3E82" w:rsidRDefault="008D0018" w:rsidP="00F03B29">
      <w:pPr>
        <w:pStyle w:val="ListParagraph"/>
        <w:widowControl w:val="0"/>
        <w:numPr>
          <w:ilvl w:val="0"/>
          <w:numId w:val="5"/>
        </w:numPr>
        <w:jc w:val="both"/>
      </w:pPr>
      <w:r>
        <w:t>Licensed Child C</w:t>
      </w:r>
      <w:r w:rsidR="00211723" w:rsidRPr="000E3E82">
        <w:t xml:space="preserve">are </w:t>
      </w:r>
      <w:r>
        <w:t>Providers</w:t>
      </w:r>
      <w:r w:rsidR="00211723" w:rsidRPr="000E3E82">
        <w:t xml:space="preserve"> in Grey County</w:t>
      </w:r>
    </w:p>
    <w:p w14:paraId="183FBFE5" w14:textId="77777777" w:rsidR="00211723" w:rsidRDefault="00211723" w:rsidP="00F03B29">
      <w:pPr>
        <w:pStyle w:val="ListParagraph"/>
        <w:widowControl w:val="0"/>
        <w:numPr>
          <w:ilvl w:val="0"/>
          <w:numId w:val="5"/>
        </w:numPr>
        <w:jc w:val="both"/>
      </w:pPr>
      <w:r>
        <w:t xml:space="preserve">EarlyON </w:t>
      </w:r>
      <w:r w:rsidR="006D6EED">
        <w:t>Service Providers</w:t>
      </w:r>
      <w:r>
        <w:t xml:space="preserve"> in Grey County</w:t>
      </w:r>
    </w:p>
    <w:sectPr w:rsidR="00211723" w:rsidSect="009241F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6A3F1" w14:textId="77777777" w:rsidR="009A6FEE" w:rsidRDefault="009A6FEE" w:rsidP="009F7C7E">
      <w:pPr>
        <w:spacing w:after="0" w:line="240" w:lineRule="auto"/>
      </w:pPr>
      <w:r>
        <w:separator/>
      </w:r>
    </w:p>
  </w:endnote>
  <w:endnote w:type="continuationSeparator" w:id="0">
    <w:p w14:paraId="72470492" w14:textId="77777777" w:rsidR="009A6FEE" w:rsidRDefault="009A6FEE" w:rsidP="009F7C7E">
      <w:pPr>
        <w:spacing w:after="0" w:line="240" w:lineRule="auto"/>
      </w:pPr>
      <w:r>
        <w:continuationSeparator/>
      </w:r>
    </w:p>
  </w:endnote>
  <w:endnote w:type="continuationNotice" w:id="1">
    <w:p w14:paraId="473464D3" w14:textId="77777777" w:rsidR="009A6FEE" w:rsidRDefault="009A6F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1FBED" w14:textId="77777777" w:rsidR="00B14533" w:rsidRPr="009F7C7E" w:rsidRDefault="006D6EED">
    <w:pPr>
      <w:pStyle w:val="Footer"/>
      <w:rPr>
        <w:sz w:val="22"/>
        <w:szCs w:val="22"/>
      </w:rPr>
    </w:pPr>
    <w:r>
      <w:rPr>
        <w:sz w:val="22"/>
        <w:szCs w:val="22"/>
      </w:rPr>
      <w:t>SSR-CW-02-19</w:t>
    </w:r>
    <w:r w:rsidR="00CE0B48">
      <w:rPr>
        <w:sz w:val="22"/>
        <w:szCs w:val="22"/>
      </w:rPr>
      <w:tab/>
    </w:r>
    <w:r w:rsidR="00CE0B48">
      <w:rPr>
        <w:sz w:val="22"/>
        <w:szCs w:val="22"/>
      </w:rPr>
      <w:tab/>
      <w:t>December 20</w:t>
    </w:r>
    <w:r w:rsidR="00B14533">
      <w:rPr>
        <w:sz w:val="22"/>
        <w:szCs w:val="22"/>
      </w:rPr>
      <w: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1F176" w14:textId="77777777" w:rsidR="009A6FEE" w:rsidRDefault="009A6FEE" w:rsidP="009F7C7E">
      <w:pPr>
        <w:spacing w:after="0" w:line="240" w:lineRule="auto"/>
      </w:pPr>
      <w:r>
        <w:separator/>
      </w:r>
    </w:p>
  </w:footnote>
  <w:footnote w:type="continuationSeparator" w:id="0">
    <w:p w14:paraId="4A9DB4BD" w14:textId="77777777" w:rsidR="009A6FEE" w:rsidRDefault="009A6FEE" w:rsidP="009F7C7E">
      <w:pPr>
        <w:spacing w:after="0" w:line="240" w:lineRule="auto"/>
      </w:pPr>
      <w:r>
        <w:continuationSeparator/>
      </w:r>
    </w:p>
  </w:footnote>
  <w:footnote w:type="continuationNotice" w:id="1">
    <w:p w14:paraId="63E080DA" w14:textId="77777777" w:rsidR="009A6FEE" w:rsidRDefault="009A6FE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DD9D9" w14:textId="7D9F6FC8" w:rsidR="0030622A" w:rsidRDefault="003062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182"/>
    <w:multiLevelType w:val="hybridMultilevel"/>
    <w:tmpl w:val="E6E8F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7B01C18"/>
    <w:multiLevelType w:val="hybridMultilevel"/>
    <w:tmpl w:val="01C4293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
    <w:nsid w:val="11E115D6"/>
    <w:multiLevelType w:val="hybridMultilevel"/>
    <w:tmpl w:val="83282818"/>
    <w:lvl w:ilvl="0" w:tplc="AEF6B8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E55ED"/>
    <w:multiLevelType w:val="hybridMultilevel"/>
    <w:tmpl w:val="36CA69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AA15755"/>
    <w:multiLevelType w:val="hybridMultilevel"/>
    <w:tmpl w:val="36886E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EA91D14"/>
    <w:multiLevelType w:val="hybridMultilevel"/>
    <w:tmpl w:val="5B3436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43C77E3"/>
    <w:multiLevelType w:val="hybridMultilevel"/>
    <w:tmpl w:val="0540E5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3675133"/>
    <w:multiLevelType w:val="hybridMultilevel"/>
    <w:tmpl w:val="BD8894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EF36813"/>
    <w:multiLevelType w:val="hybridMultilevel"/>
    <w:tmpl w:val="B8D6723C"/>
    <w:lvl w:ilvl="0" w:tplc="9ECA519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7431A21"/>
    <w:multiLevelType w:val="hybridMultilevel"/>
    <w:tmpl w:val="2EBC5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5"/>
  </w:num>
  <w:num w:numId="5">
    <w:abstractNumId w:val="6"/>
  </w:num>
  <w:num w:numId="6">
    <w:abstractNumId w:val="8"/>
  </w:num>
  <w:num w:numId="7">
    <w:abstractNumId w:val="0"/>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oNotTrackMoves/>
  <w:doNotTrackFormatting/>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B1E"/>
    <w:rsid w:val="0000595B"/>
    <w:rsid w:val="00012595"/>
    <w:rsid w:val="00020DAF"/>
    <w:rsid w:val="000347CF"/>
    <w:rsid w:val="0003722A"/>
    <w:rsid w:val="00044ED9"/>
    <w:rsid w:val="00045EE3"/>
    <w:rsid w:val="000675AB"/>
    <w:rsid w:val="00090AF4"/>
    <w:rsid w:val="000979F3"/>
    <w:rsid w:val="000B0F13"/>
    <w:rsid w:val="000C7C68"/>
    <w:rsid w:val="000F346D"/>
    <w:rsid w:val="001040A0"/>
    <w:rsid w:val="00104C85"/>
    <w:rsid w:val="001206E9"/>
    <w:rsid w:val="00121223"/>
    <w:rsid w:val="00122992"/>
    <w:rsid w:val="00134F87"/>
    <w:rsid w:val="00172684"/>
    <w:rsid w:val="0017456E"/>
    <w:rsid w:val="00182A55"/>
    <w:rsid w:val="0018632E"/>
    <w:rsid w:val="00191832"/>
    <w:rsid w:val="001D04B4"/>
    <w:rsid w:val="0021148F"/>
    <w:rsid w:val="00211723"/>
    <w:rsid w:val="00231E77"/>
    <w:rsid w:val="00270DB2"/>
    <w:rsid w:val="002775EE"/>
    <w:rsid w:val="002A0E75"/>
    <w:rsid w:val="002C27E1"/>
    <w:rsid w:val="002E1B3A"/>
    <w:rsid w:val="002F7513"/>
    <w:rsid w:val="0030622A"/>
    <w:rsid w:val="0032142C"/>
    <w:rsid w:val="00340CC1"/>
    <w:rsid w:val="0034705C"/>
    <w:rsid w:val="0037163B"/>
    <w:rsid w:val="0039440B"/>
    <w:rsid w:val="003A3AFC"/>
    <w:rsid w:val="003A592E"/>
    <w:rsid w:val="003C4B14"/>
    <w:rsid w:val="003D4F58"/>
    <w:rsid w:val="00407066"/>
    <w:rsid w:val="00427FF6"/>
    <w:rsid w:val="00461634"/>
    <w:rsid w:val="00462315"/>
    <w:rsid w:val="0046496C"/>
    <w:rsid w:val="00465111"/>
    <w:rsid w:val="00471388"/>
    <w:rsid w:val="00476F9C"/>
    <w:rsid w:val="00485A0F"/>
    <w:rsid w:val="004C0AC5"/>
    <w:rsid w:val="004E48CB"/>
    <w:rsid w:val="004F4902"/>
    <w:rsid w:val="004F766B"/>
    <w:rsid w:val="005050B4"/>
    <w:rsid w:val="00510B9F"/>
    <w:rsid w:val="00513E53"/>
    <w:rsid w:val="00515C3C"/>
    <w:rsid w:val="00521C5E"/>
    <w:rsid w:val="00523694"/>
    <w:rsid w:val="0053763D"/>
    <w:rsid w:val="005529E2"/>
    <w:rsid w:val="005803B8"/>
    <w:rsid w:val="005A527A"/>
    <w:rsid w:val="005E5DC1"/>
    <w:rsid w:val="005E76E8"/>
    <w:rsid w:val="005F25F9"/>
    <w:rsid w:val="006153D2"/>
    <w:rsid w:val="00616B2D"/>
    <w:rsid w:val="00623C4D"/>
    <w:rsid w:val="00631210"/>
    <w:rsid w:val="00631C91"/>
    <w:rsid w:val="006479A4"/>
    <w:rsid w:val="00663F8D"/>
    <w:rsid w:val="00672AC3"/>
    <w:rsid w:val="00690D33"/>
    <w:rsid w:val="006A1561"/>
    <w:rsid w:val="006B65EE"/>
    <w:rsid w:val="006D47B4"/>
    <w:rsid w:val="006D6EED"/>
    <w:rsid w:val="00701329"/>
    <w:rsid w:val="00714459"/>
    <w:rsid w:val="00735F28"/>
    <w:rsid w:val="0074180B"/>
    <w:rsid w:val="00750A16"/>
    <w:rsid w:val="00752116"/>
    <w:rsid w:val="007573D2"/>
    <w:rsid w:val="00762F34"/>
    <w:rsid w:val="00772C62"/>
    <w:rsid w:val="007A0FD4"/>
    <w:rsid w:val="007C015D"/>
    <w:rsid w:val="007D7E28"/>
    <w:rsid w:val="007E1F49"/>
    <w:rsid w:val="007E26AC"/>
    <w:rsid w:val="007F2BAD"/>
    <w:rsid w:val="008312CD"/>
    <w:rsid w:val="008470BB"/>
    <w:rsid w:val="0086653E"/>
    <w:rsid w:val="0087301C"/>
    <w:rsid w:val="00881372"/>
    <w:rsid w:val="00891A32"/>
    <w:rsid w:val="008B1949"/>
    <w:rsid w:val="008B68EF"/>
    <w:rsid w:val="008D0018"/>
    <w:rsid w:val="008D3ACD"/>
    <w:rsid w:val="008E2C75"/>
    <w:rsid w:val="008E5ED2"/>
    <w:rsid w:val="008F3E30"/>
    <w:rsid w:val="00902EBF"/>
    <w:rsid w:val="0090755B"/>
    <w:rsid w:val="0092103D"/>
    <w:rsid w:val="009241F4"/>
    <w:rsid w:val="0092512A"/>
    <w:rsid w:val="00977AA6"/>
    <w:rsid w:val="00983088"/>
    <w:rsid w:val="009A6FEE"/>
    <w:rsid w:val="009B0FC8"/>
    <w:rsid w:val="009B2D4F"/>
    <w:rsid w:val="009D12E9"/>
    <w:rsid w:val="009D3156"/>
    <w:rsid w:val="009E1BC8"/>
    <w:rsid w:val="009F7C7E"/>
    <w:rsid w:val="00A1444F"/>
    <w:rsid w:val="00A1767D"/>
    <w:rsid w:val="00A30DB6"/>
    <w:rsid w:val="00A31133"/>
    <w:rsid w:val="00A35E69"/>
    <w:rsid w:val="00A7199C"/>
    <w:rsid w:val="00A75FB6"/>
    <w:rsid w:val="00A806C5"/>
    <w:rsid w:val="00AC1487"/>
    <w:rsid w:val="00AC1DCD"/>
    <w:rsid w:val="00AC3CC8"/>
    <w:rsid w:val="00AD1A71"/>
    <w:rsid w:val="00AD4537"/>
    <w:rsid w:val="00AF13F5"/>
    <w:rsid w:val="00AF36B4"/>
    <w:rsid w:val="00B009C8"/>
    <w:rsid w:val="00B02CD1"/>
    <w:rsid w:val="00B05795"/>
    <w:rsid w:val="00B10067"/>
    <w:rsid w:val="00B14533"/>
    <w:rsid w:val="00B26A5D"/>
    <w:rsid w:val="00B348F1"/>
    <w:rsid w:val="00B43541"/>
    <w:rsid w:val="00B457F6"/>
    <w:rsid w:val="00B82B48"/>
    <w:rsid w:val="00B8791C"/>
    <w:rsid w:val="00BD39C8"/>
    <w:rsid w:val="00BF0D35"/>
    <w:rsid w:val="00BF7092"/>
    <w:rsid w:val="00C43B4B"/>
    <w:rsid w:val="00C5190F"/>
    <w:rsid w:val="00C530D7"/>
    <w:rsid w:val="00C61161"/>
    <w:rsid w:val="00C64C95"/>
    <w:rsid w:val="00C7654B"/>
    <w:rsid w:val="00C83DE8"/>
    <w:rsid w:val="00C86EAF"/>
    <w:rsid w:val="00CA682D"/>
    <w:rsid w:val="00CC327E"/>
    <w:rsid w:val="00CE0B48"/>
    <w:rsid w:val="00CE7D55"/>
    <w:rsid w:val="00D12076"/>
    <w:rsid w:val="00D702DF"/>
    <w:rsid w:val="00D70D54"/>
    <w:rsid w:val="00DA413A"/>
    <w:rsid w:val="00DB2736"/>
    <w:rsid w:val="00DC4C28"/>
    <w:rsid w:val="00DC57E5"/>
    <w:rsid w:val="00DD43CA"/>
    <w:rsid w:val="00DD6D9E"/>
    <w:rsid w:val="00DE0F47"/>
    <w:rsid w:val="00DE2593"/>
    <w:rsid w:val="00DF2CFE"/>
    <w:rsid w:val="00E322A7"/>
    <w:rsid w:val="00E66184"/>
    <w:rsid w:val="00E80972"/>
    <w:rsid w:val="00E93ADF"/>
    <w:rsid w:val="00EE6281"/>
    <w:rsid w:val="00EF2B1E"/>
    <w:rsid w:val="00F03B29"/>
    <w:rsid w:val="00F15F83"/>
    <w:rsid w:val="00F27941"/>
    <w:rsid w:val="00F44F76"/>
    <w:rsid w:val="00F51B0E"/>
    <w:rsid w:val="00F61993"/>
    <w:rsid w:val="00F62BE6"/>
    <w:rsid w:val="00F92106"/>
    <w:rsid w:val="00FA58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7C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E69"/>
    <w:rPr>
      <w:rFonts w:ascii="Arial" w:hAnsi="Arial"/>
      <w:sz w:val="24"/>
      <w:szCs w:val="24"/>
      <w:lang w:val="en-US"/>
    </w:rPr>
  </w:style>
  <w:style w:type="paragraph" w:styleId="Heading1">
    <w:name w:val="heading 1"/>
    <w:basedOn w:val="Normal"/>
    <w:next w:val="Normal"/>
    <w:link w:val="Heading1Char"/>
    <w:uiPriority w:val="9"/>
    <w:qFormat/>
    <w:rsid w:val="00A35E69"/>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A35E69"/>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A35E69"/>
    <w:pPr>
      <w:outlineLvl w:val="2"/>
    </w:pPr>
    <w:rPr>
      <w:rFonts w:cs="Arial"/>
      <w:i w:val="0"/>
    </w:rPr>
  </w:style>
  <w:style w:type="paragraph" w:styleId="Heading4">
    <w:name w:val="heading 4"/>
    <w:basedOn w:val="Normal"/>
    <w:next w:val="Normal"/>
    <w:link w:val="Heading4Char"/>
    <w:uiPriority w:val="9"/>
    <w:unhideWhenUsed/>
    <w:qFormat/>
    <w:rsid w:val="00A35E69"/>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A35E69"/>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A35E69"/>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A35E69"/>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A35E69"/>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A35E69"/>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A35E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5E69"/>
  </w:style>
  <w:style w:type="character" w:customStyle="1" w:styleId="Heading1Char">
    <w:name w:val="Heading 1 Char"/>
    <w:basedOn w:val="DefaultParagraphFont"/>
    <w:link w:val="Heading1"/>
    <w:uiPriority w:val="9"/>
    <w:rsid w:val="00A35E69"/>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A35E69"/>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A35E69"/>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A35E69"/>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A35E69"/>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A35E69"/>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A35E69"/>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A35E69"/>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A35E69"/>
    <w:rPr>
      <w:rFonts w:ascii="Arial" w:eastAsiaTheme="majorEastAsia" w:hAnsi="Arial" w:cstheme="majorBidi"/>
      <w:i/>
      <w:iCs/>
      <w:sz w:val="24"/>
      <w:lang w:val="en-US"/>
    </w:rPr>
  </w:style>
  <w:style w:type="paragraph" w:styleId="Title">
    <w:name w:val="Title"/>
    <w:basedOn w:val="Normal"/>
    <w:next w:val="Normal"/>
    <w:link w:val="TitleChar"/>
    <w:uiPriority w:val="9"/>
    <w:qFormat/>
    <w:rsid w:val="00A35E69"/>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A35E69"/>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A35E69"/>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A35E69"/>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A35E69"/>
    <w:rPr>
      <w:rFonts w:ascii="Arial" w:hAnsi="Arial"/>
      <w:b/>
      <w:bCs/>
    </w:rPr>
  </w:style>
  <w:style w:type="character" w:styleId="Emphasis">
    <w:name w:val="Emphasis"/>
    <w:basedOn w:val="DefaultParagraphFont"/>
    <w:uiPriority w:val="20"/>
    <w:qFormat/>
    <w:rsid w:val="00A35E69"/>
    <w:rPr>
      <w:rFonts w:ascii="Arial" w:hAnsi="Arial"/>
      <w:i/>
      <w:iCs/>
    </w:rPr>
  </w:style>
  <w:style w:type="paragraph" w:styleId="NoSpacing">
    <w:name w:val="No Spacing"/>
    <w:uiPriority w:val="1"/>
    <w:qFormat/>
    <w:rsid w:val="00A35E69"/>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A35E69"/>
    <w:pPr>
      <w:ind w:left="720"/>
      <w:contextualSpacing/>
    </w:pPr>
  </w:style>
  <w:style w:type="paragraph" w:styleId="Quote">
    <w:name w:val="Quote"/>
    <w:basedOn w:val="Normal"/>
    <w:next w:val="Normal"/>
    <w:link w:val="QuoteChar"/>
    <w:uiPriority w:val="29"/>
    <w:qFormat/>
    <w:rsid w:val="00A35E69"/>
    <w:rPr>
      <w:i/>
      <w:iCs/>
      <w:color w:val="000000" w:themeColor="text1"/>
    </w:rPr>
  </w:style>
  <w:style w:type="character" w:customStyle="1" w:styleId="QuoteChar">
    <w:name w:val="Quote Char"/>
    <w:basedOn w:val="DefaultParagraphFont"/>
    <w:link w:val="Quote"/>
    <w:uiPriority w:val="29"/>
    <w:rsid w:val="00A35E69"/>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A35E69"/>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A35E69"/>
    <w:rPr>
      <w:rFonts w:ascii="Arial" w:hAnsi="Arial"/>
      <w:b/>
      <w:bCs/>
      <w:i/>
      <w:iCs/>
      <w:sz w:val="24"/>
      <w:szCs w:val="24"/>
      <w:lang w:val="en-US"/>
    </w:rPr>
  </w:style>
  <w:style w:type="character" w:styleId="SubtleEmphasis">
    <w:name w:val="Subtle Emphasis"/>
    <w:basedOn w:val="DefaultParagraphFont"/>
    <w:uiPriority w:val="19"/>
    <w:qFormat/>
    <w:rsid w:val="00A35E69"/>
    <w:rPr>
      <w:rFonts w:ascii="Arial" w:hAnsi="Arial"/>
      <w:i/>
      <w:iCs/>
      <w:color w:val="808080" w:themeColor="text1" w:themeTint="7F"/>
    </w:rPr>
  </w:style>
  <w:style w:type="character" w:styleId="IntenseEmphasis">
    <w:name w:val="Intense Emphasis"/>
    <w:basedOn w:val="DefaultParagraphFont"/>
    <w:uiPriority w:val="21"/>
    <w:qFormat/>
    <w:rsid w:val="00A35E69"/>
    <w:rPr>
      <w:rFonts w:ascii="Arial" w:hAnsi="Arial"/>
      <w:b/>
      <w:bCs/>
    </w:rPr>
  </w:style>
  <w:style w:type="character" w:styleId="SubtleReference">
    <w:name w:val="Subtle Reference"/>
    <w:basedOn w:val="DefaultParagraphFont"/>
    <w:uiPriority w:val="31"/>
    <w:qFormat/>
    <w:rsid w:val="00A35E69"/>
    <w:rPr>
      <w:rFonts w:ascii="Arial" w:hAnsi="Arial"/>
      <w:smallCaps/>
      <w:color w:val="C0504D" w:themeColor="accent2"/>
      <w:u w:val="single"/>
    </w:rPr>
  </w:style>
  <w:style w:type="character" w:styleId="IntenseReference">
    <w:name w:val="Intense Reference"/>
    <w:basedOn w:val="DefaultParagraphFont"/>
    <w:uiPriority w:val="32"/>
    <w:qFormat/>
    <w:rsid w:val="00A35E69"/>
    <w:rPr>
      <w:b/>
      <w:bCs/>
      <w:smallCaps/>
      <w:color w:val="C0504D" w:themeColor="accent2"/>
      <w:spacing w:val="5"/>
      <w:u w:val="single"/>
    </w:rPr>
  </w:style>
  <w:style w:type="character" w:styleId="BookTitle">
    <w:name w:val="Book Title"/>
    <w:basedOn w:val="DefaultParagraphFont"/>
    <w:uiPriority w:val="33"/>
    <w:qFormat/>
    <w:rsid w:val="00A35E69"/>
    <w:rPr>
      <w:b/>
      <w:bCs/>
      <w:smallCaps/>
      <w:spacing w:val="5"/>
    </w:rPr>
  </w:style>
  <w:style w:type="character" w:styleId="Hyperlink">
    <w:name w:val="Hyperlink"/>
    <w:basedOn w:val="DefaultParagraphFont"/>
    <w:uiPriority w:val="99"/>
    <w:unhideWhenUsed/>
    <w:rsid w:val="00A35E69"/>
    <w:rPr>
      <w:color w:val="0000FF" w:themeColor="hyperlink"/>
      <w:u w:val="single"/>
    </w:rPr>
  </w:style>
  <w:style w:type="character" w:styleId="FollowedHyperlink">
    <w:name w:val="FollowedHyperlink"/>
    <w:basedOn w:val="DefaultParagraphFont"/>
    <w:uiPriority w:val="99"/>
    <w:semiHidden/>
    <w:unhideWhenUsed/>
    <w:rsid w:val="00A35E69"/>
    <w:rPr>
      <w:color w:val="800080" w:themeColor="followedHyperlink"/>
      <w:u w:val="single"/>
    </w:rPr>
  </w:style>
  <w:style w:type="paragraph" w:customStyle="1" w:styleId="AppleFill">
    <w:name w:val="Apple Fill"/>
    <w:basedOn w:val="Normal"/>
    <w:link w:val="AppleFillChar"/>
    <w:uiPriority w:val="10"/>
    <w:qFormat/>
    <w:rsid w:val="00A35E69"/>
    <w:rPr>
      <w:b/>
      <w:color w:val="FFFFFF" w:themeColor="background1"/>
      <w:shd w:val="clear" w:color="auto" w:fill="9BBB59" w:themeFill="accent3"/>
    </w:rPr>
  </w:style>
  <w:style w:type="paragraph" w:customStyle="1" w:styleId="AquaFill">
    <w:name w:val="Aqua Fill"/>
    <w:basedOn w:val="Normal"/>
    <w:link w:val="AquaFillChar"/>
    <w:uiPriority w:val="10"/>
    <w:qFormat/>
    <w:rsid w:val="00A35E69"/>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A35E69"/>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A35E69"/>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A35E69"/>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A35E69"/>
    <w:rPr>
      <w:rFonts w:ascii="Arial" w:hAnsi="Arial"/>
      <w:b/>
      <w:color w:val="FFFFFF" w:themeColor="background1"/>
      <w:sz w:val="24"/>
      <w:szCs w:val="24"/>
      <w:lang w:val="en-US"/>
    </w:rPr>
  </w:style>
  <w:style w:type="paragraph" w:styleId="BalloonText">
    <w:name w:val="Balloon Text"/>
    <w:basedOn w:val="Normal"/>
    <w:link w:val="BalloonTextChar"/>
    <w:uiPriority w:val="99"/>
    <w:semiHidden/>
    <w:unhideWhenUsed/>
    <w:rsid w:val="00EF2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1E"/>
    <w:rPr>
      <w:rFonts w:ascii="Tahoma" w:hAnsi="Tahoma" w:cs="Tahoma"/>
      <w:sz w:val="16"/>
      <w:szCs w:val="16"/>
      <w:lang w:val="en-US"/>
    </w:rPr>
  </w:style>
  <w:style w:type="table" w:styleId="TableGrid">
    <w:name w:val="Table Grid"/>
    <w:basedOn w:val="TableNormal"/>
    <w:uiPriority w:val="59"/>
    <w:rsid w:val="00EF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C7E"/>
    <w:rPr>
      <w:rFonts w:ascii="Arial" w:hAnsi="Arial"/>
      <w:sz w:val="24"/>
      <w:szCs w:val="24"/>
      <w:lang w:val="en-US"/>
    </w:rPr>
  </w:style>
  <w:style w:type="paragraph" w:styleId="Footer">
    <w:name w:val="footer"/>
    <w:basedOn w:val="Normal"/>
    <w:link w:val="FooterChar"/>
    <w:uiPriority w:val="99"/>
    <w:unhideWhenUsed/>
    <w:rsid w:val="009F7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C7E"/>
    <w:rPr>
      <w:rFonts w:ascii="Arial" w:hAnsi="Arial"/>
      <w:sz w:val="24"/>
      <w:szCs w:val="24"/>
      <w:lang w:val="en-US"/>
    </w:rPr>
  </w:style>
  <w:style w:type="character" w:styleId="CommentReference">
    <w:name w:val="annotation reference"/>
    <w:basedOn w:val="DefaultParagraphFont"/>
    <w:uiPriority w:val="99"/>
    <w:semiHidden/>
    <w:unhideWhenUsed/>
    <w:rsid w:val="00211723"/>
    <w:rPr>
      <w:sz w:val="16"/>
      <w:szCs w:val="16"/>
    </w:rPr>
  </w:style>
  <w:style w:type="paragraph" w:styleId="CommentText">
    <w:name w:val="annotation text"/>
    <w:basedOn w:val="Normal"/>
    <w:link w:val="CommentTextChar"/>
    <w:uiPriority w:val="99"/>
    <w:semiHidden/>
    <w:unhideWhenUsed/>
    <w:rsid w:val="00211723"/>
    <w:pPr>
      <w:spacing w:line="240" w:lineRule="auto"/>
    </w:pPr>
    <w:rPr>
      <w:sz w:val="20"/>
      <w:szCs w:val="20"/>
    </w:rPr>
  </w:style>
  <w:style w:type="character" w:customStyle="1" w:styleId="CommentTextChar">
    <w:name w:val="Comment Text Char"/>
    <w:basedOn w:val="DefaultParagraphFont"/>
    <w:link w:val="CommentText"/>
    <w:uiPriority w:val="99"/>
    <w:semiHidden/>
    <w:rsid w:val="00211723"/>
    <w:rPr>
      <w:rFonts w:ascii="Arial" w:hAnsi="Arial"/>
      <w:sz w:val="20"/>
      <w:szCs w:val="20"/>
      <w:lang w:val="en-US"/>
    </w:rPr>
  </w:style>
  <w:style w:type="paragraph" w:styleId="PlainText">
    <w:name w:val="Plain Text"/>
    <w:basedOn w:val="Normal"/>
    <w:link w:val="PlainTextChar"/>
    <w:uiPriority w:val="99"/>
    <w:unhideWhenUsed/>
    <w:rsid w:val="00891A32"/>
    <w:pPr>
      <w:spacing w:after="0" w:line="240" w:lineRule="auto"/>
    </w:pPr>
    <w:rPr>
      <w:rFonts w:cs="Consolas"/>
      <w:sz w:val="22"/>
      <w:szCs w:val="21"/>
      <w:lang w:val="en-CA" w:eastAsia="en-CA"/>
    </w:rPr>
  </w:style>
  <w:style w:type="character" w:customStyle="1" w:styleId="PlainTextChar">
    <w:name w:val="Plain Text Char"/>
    <w:basedOn w:val="DefaultParagraphFont"/>
    <w:link w:val="PlainText"/>
    <w:uiPriority w:val="99"/>
    <w:rsid w:val="00891A32"/>
    <w:rPr>
      <w:rFonts w:ascii="Arial" w:hAnsi="Arial" w:cs="Consolas"/>
      <w:szCs w:val="21"/>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E69"/>
    <w:rPr>
      <w:rFonts w:ascii="Arial" w:hAnsi="Arial"/>
      <w:sz w:val="24"/>
      <w:szCs w:val="24"/>
      <w:lang w:val="en-US"/>
    </w:rPr>
  </w:style>
  <w:style w:type="paragraph" w:styleId="Heading1">
    <w:name w:val="heading 1"/>
    <w:basedOn w:val="Normal"/>
    <w:next w:val="Normal"/>
    <w:link w:val="Heading1Char"/>
    <w:uiPriority w:val="9"/>
    <w:qFormat/>
    <w:rsid w:val="00A35E69"/>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A35E69"/>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A35E69"/>
    <w:pPr>
      <w:outlineLvl w:val="2"/>
    </w:pPr>
    <w:rPr>
      <w:rFonts w:cs="Arial"/>
      <w:i w:val="0"/>
    </w:rPr>
  </w:style>
  <w:style w:type="paragraph" w:styleId="Heading4">
    <w:name w:val="heading 4"/>
    <w:basedOn w:val="Normal"/>
    <w:next w:val="Normal"/>
    <w:link w:val="Heading4Char"/>
    <w:uiPriority w:val="9"/>
    <w:unhideWhenUsed/>
    <w:qFormat/>
    <w:rsid w:val="00A35E69"/>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A35E69"/>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A35E69"/>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A35E69"/>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A35E69"/>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A35E69"/>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A35E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5E69"/>
  </w:style>
  <w:style w:type="character" w:customStyle="1" w:styleId="Heading1Char">
    <w:name w:val="Heading 1 Char"/>
    <w:basedOn w:val="DefaultParagraphFont"/>
    <w:link w:val="Heading1"/>
    <w:uiPriority w:val="9"/>
    <w:rsid w:val="00A35E69"/>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A35E69"/>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A35E69"/>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A35E69"/>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A35E69"/>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A35E69"/>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A35E69"/>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A35E69"/>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A35E69"/>
    <w:rPr>
      <w:rFonts w:ascii="Arial" w:eastAsiaTheme="majorEastAsia" w:hAnsi="Arial" w:cstheme="majorBidi"/>
      <w:i/>
      <w:iCs/>
      <w:sz w:val="24"/>
      <w:lang w:val="en-US"/>
    </w:rPr>
  </w:style>
  <w:style w:type="paragraph" w:styleId="Title">
    <w:name w:val="Title"/>
    <w:basedOn w:val="Normal"/>
    <w:next w:val="Normal"/>
    <w:link w:val="TitleChar"/>
    <w:uiPriority w:val="9"/>
    <w:qFormat/>
    <w:rsid w:val="00A35E69"/>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A35E69"/>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A35E69"/>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A35E69"/>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A35E69"/>
    <w:rPr>
      <w:rFonts w:ascii="Arial" w:hAnsi="Arial"/>
      <w:b/>
      <w:bCs/>
    </w:rPr>
  </w:style>
  <w:style w:type="character" w:styleId="Emphasis">
    <w:name w:val="Emphasis"/>
    <w:basedOn w:val="DefaultParagraphFont"/>
    <w:uiPriority w:val="20"/>
    <w:qFormat/>
    <w:rsid w:val="00A35E69"/>
    <w:rPr>
      <w:rFonts w:ascii="Arial" w:hAnsi="Arial"/>
      <w:i/>
      <w:iCs/>
    </w:rPr>
  </w:style>
  <w:style w:type="paragraph" w:styleId="NoSpacing">
    <w:name w:val="No Spacing"/>
    <w:uiPriority w:val="1"/>
    <w:qFormat/>
    <w:rsid w:val="00A35E69"/>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A35E69"/>
    <w:pPr>
      <w:ind w:left="720"/>
      <w:contextualSpacing/>
    </w:pPr>
  </w:style>
  <w:style w:type="paragraph" w:styleId="Quote">
    <w:name w:val="Quote"/>
    <w:basedOn w:val="Normal"/>
    <w:next w:val="Normal"/>
    <w:link w:val="QuoteChar"/>
    <w:uiPriority w:val="29"/>
    <w:qFormat/>
    <w:rsid w:val="00A35E69"/>
    <w:rPr>
      <w:i/>
      <w:iCs/>
      <w:color w:val="000000" w:themeColor="text1"/>
    </w:rPr>
  </w:style>
  <w:style w:type="character" w:customStyle="1" w:styleId="QuoteChar">
    <w:name w:val="Quote Char"/>
    <w:basedOn w:val="DefaultParagraphFont"/>
    <w:link w:val="Quote"/>
    <w:uiPriority w:val="29"/>
    <w:rsid w:val="00A35E69"/>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A35E69"/>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A35E69"/>
    <w:rPr>
      <w:rFonts w:ascii="Arial" w:hAnsi="Arial"/>
      <w:b/>
      <w:bCs/>
      <w:i/>
      <w:iCs/>
      <w:sz w:val="24"/>
      <w:szCs w:val="24"/>
      <w:lang w:val="en-US"/>
    </w:rPr>
  </w:style>
  <w:style w:type="character" w:styleId="SubtleEmphasis">
    <w:name w:val="Subtle Emphasis"/>
    <w:basedOn w:val="DefaultParagraphFont"/>
    <w:uiPriority w:val="19"/>
    <w:qFormat/>
    <w:rsid w:val="00A35E69"/>
    <w:rPr>
      <w:rFonts w:ascii="Arial" w:hAnsi="Arial"/>
      <w:i/>
      <w:iCs/>
      <w:color w:val="808080" w:themeColor="text1" w:themeTint="7F"/>
    </w:rPr>
  </w:style>
  <w:style w:type="character" w:styleId="IntenseEmphasis">
    <w:name w:val="Intense Emphasis"/>
    <w:basedOn w:val="DefaultParagraphFont"/>
    <w:uiPriority w:val="21"/>
    <w:qFormat/>
    <w:rsid w:val="00A35E69"/>
    <w:rPr>
      <w:rFonts w:ascii="Arial" w:hAnsi="Arial"/>
      <w:b/>
      <w:bCs/>
    </w:rPr>
  </w:style>
  <w:style w:type="character" w:styleId="SubtleReference">
    <w:name w:val="Subtle Reference"/>
    <w:basedOn w:val="DefaultParagraphFont"/>
    <w:uiPriority w:val="31"/>
    <w:qFormat/>
    <w:rsid w:val="00A35E69"/>
    <w:rPr>
      <w:rFonts w:ascii="Arial" w:hAnsi="Arial"/>
      <w:smallCaps/>
      <w:color w:val="C0504D" w:themeColor="accent2"/>
      <w:u w:val="single"/>
    </w:rPr>
  </w:style>
  <w:style w:type="character" w:styleId="IntenseReference">
    <w:name w:val="Intense Reference"/>
    <w:basedOn w:val="DefaultParagraphFont"/>
    <w:uiPriority w:val="32"/>
    <w:qFormat/>
    <w:rsid w:val="00A35E69"/>
    <w:rPr>
      <w:b/>
      <w:bCs/>
      <w:smallCaps/>
      <w:color w:val="C0504D" w:themeColor="accent2"/>
      <w:spacing w:val="5"/>
      <w:u w:val="single"/>
    </w:rPr>
  </w:style>
  <w:style w:type="character" w:styleId="BookTitle">
    <w:name w:val="Book Title"/>
    <w:basedOn w:val="DefaultParagraphFont"/>
    <w:uiPriority w:val="33"/>
    <w:qFormat/>
    <w:rsid w:val="00A35E69"/>
    <w:rPr>
      <w:b/>
      <w:bCs/>
      <w:smallCaps/>
      <w:spacing w:val="5"/>
    </w:rPr>
  </w:style>
  <w:style w:type="character" w:styleId="Hyperlink">
    <w:name w:val="Hyperlink"/>
    <w:basedOn w:val="DefaultParagraphFont"/>
    <w:uiPriority w:val="99"/>
    <w:unhideWhenUsed/>
    <w:rsid w:val="00A35E69"/>
    <w:rPr>
      <w:color w:val="0000FF" w:themeColor="hyperlink"/>
      <w:u w:val="single"/>
    </w:rPr>
  </w:style>
  <w:style w:type="character" w:styleId="FollowedHyperlink">
    <w:name w:val="FollowedHyperlink"/>
    <w:basedOn w:val="DefaultParagraphFont"/>
    <w:uiPriority w:val="99"/>
    <w:semiHidden/>
    <w:unhideWhenUsed/>
    <w:rsid w:val="00A35E69"/>
    <w:rPr>
      <w:color w:val="800080" w:themeColor="followedHyperlink"/>
      <w:u w:val="single"/>
    </w:rPr>
  </w:style>
  <w:style w:type="paragraph" w:customStyle="1" w:styleId="AppleFill">
    <w:name w:val="Apple Fill"/>
    <w:basedOn w:val="Normal"/>
    <w:link w:val="AppleFillChar"/>
    <w:uiPriority w:val="10"/>
    <w:qFormat/>
    <w:rsid w:val="00A35E69"/>
    <w:rPr>
      <w:b/>
      <w:color w:val="FFFFFF" w:themeColor="background1"/>
      <w:shd w:val="clear" w:color="auto" w:fill="9BBB59" w:themeFill="accent3"/>
    </w:rPr>
  </w:style>
  <w:style w:type="paragraph" w:customStyle="1" w:styleId="AquaFill">
    <w:name w:val="Aqua Fill"/>
    <w:basedOn w:val="Normal"/>
    <w:link w:val="AquaFillChar"/>
    <w:uiPriority w:val="10"/>
    <w:qFormat/>
    <w:rsid w:val="00A35E69"/>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A35E69"/>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A35E69"/>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A35E69"/>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A35E69"/>
    <w:rPr>
      <w:rFonts w:ascii="Arial" w:hAnsi="Arial"/>
      <w:b/>
      <w:color w:val="FFFFFF" w:themeColor="background1"/>
      <w:sz w:val="24"/>
      <w:szCs w:val="24"/>
      <w:lang w:val="en-US"/>
    </w:rPr>
  </w:style>
  <w:style w:type="paragraph" w:styleId="BalloonText">
    <w:name w:val="Balloon Text"/>
    <w:basedOn w:val="Normal"/>
    <w:link w:val="BalloonTextChar"/>
    <w:uiPriority w:val="99"/>
    <w:semiHidden/>
    <w:unhideWhenUsed/>
    <w:rsid w:val="00EF2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1E"/>
    <w:rPr>
      <w:rFonts w:ascii="Tahoma" w:hAnsi="Tahoma" w:cs="Tahoma"/>
      <w:sz w:val="16"/>
      <w:szCs w:val="16"/>
      <w:lang w:val="en-US"/>
    </w:rPr>
  </w:style>
  <w:style w:type="table" w:styleId="TableGrid">
    <w:name w:val="Table Grid"/>
    <w:basedOn w:val="TableNormal"/>
    <w:uiPriority w:val="59"/>
    <w:rsid w:val="00EF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C7E"/>
    <w:rPr>
      <w:rFonts w:ascii="Arial" w:hAnsi="Arial"/>
      <w:sz w:val="24"/>
      <w:szCs w:val="24"/>
      <w:lang w:val="en-US"/>
    </w:rPr>
  </w:style>
  <w:style w:type="paragraph" w:styleId="Footer">
    <w:name w:val="footer"/>
    <w:basedOn w:val="Normal"/>
    <w:link w:val="FooterChar"/>
    <w:uiPriority w:val="99"/>
    <w:unhideWhenUsed/>
    <w:rsid w:val="009F7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C7E"/>
    <w:rPr>
      <w:rFonts w:ascii="Arial" w:hAnsi="Arial"/>
      <w:sz w:val="24"/>
      <w:szCs w:val="24"/>
      <w:lang w:val="en-US"/>
    </w:rPr>
  </w:style>
  <w:style w:type="character" w:styleId="CommentReference">
    <w:name w:val="annotation reference"/>
    <w:basedOn w:val="DefaultParagraphFont"/>
    <w:uiPriority w:val="99"/>
    <w:semiHidden/>
    <w:unhideWhenUsed/>
    <w:rsid w:val="00211723"/>
    <w:rPr>
      <w:sz w:val="16"/>
      <w:szCs w:val="16"/>
    </w:rPr>
  </w:style>
  <w:style w:type="paragraph" w:styleId="CommentText">
    <w:name w:val="annotation text"/>
    <w:basedOn w:val="Normal"/>
    <w:link w:val="CommentTextChar"/>
    <w:uiPriority w:val="99"/>
    <w:semiHidden/>
    <w:unhideWhenUsed/>
    <w:rsid w:val="00211723"/>
    <w:pPr>
      <w:spacing w:line="240" w:lineRule="auto"/>
    </w:pPr>
    <w:rPr>
      <w:sz w:val="20"/>
      <w:szCs w:val="20"/>
    </w:rPr>
  </w:style>
  <w:style w:type="character" w:customStyle="1" w:styleId="CommentTextChar">
    <w:name w:val="Comment Text Char"/>
    <w:basedOn w:val="DefaultParagraphFont"/>
    <w:link w:val="CommentText"/>
    <w:uiPriority w:val="99"/>
    <w:semiHidden/>
    <w:rsid w:val="00211723"/>
    <w:rPr>
      <w:rFonts w:ascii="Arial" w:hAnsi="Arial"/>
      <w:sz w:val="20"/>
      <w:szCs w:val="20"/>
      <w:lang w:val="en-US"/>
    </w:rPr>
  </w:style>
  <w:style w:type="paragraph" w:styleId="PlainText">
    <w:name w:val="Plain Text"/>
    <w:basedOn w:val="Normal"/>
    <w:link w:val="PlainTextChar"/>
    <w:uiPriority w:val="99"/>
    <w:unhideWhenUsed/>
    <w:rsid w:val="00891A32"/>
    <w:pPr>
      <w:spacing w:after="0" w:line="240" w:lineRule="auto"/>
    </w:pPr>
    <w:rPr>
      <w:rFonts w:cs="Consolas"/>
      <w:sz w:val="22"/>
      <w:szCs w:val="21"/>
      <w:lang w:val="en-CA" w:eastAsia="en-CA"/>
    </w:rPr>
  </w:style>
  <w:style w:type="character" w:customStyle="1" w:styleId="PlainTextChar">
    <w:name w:val="Plain Text Char"/>
    <w:basedOn w:val="DefaultParagraphFont"/>
    <w:link w:val="PlainText"/>
    <w:uiPriority w:val="99"/>
    <w:rsid w:val="00891A32"/>
    <w:rPr>
      <w:rFonts w:ascii="Arial" w:hAnsi="Arial" w:cs="Consolas"/>
      <w:szCs w:val="21"/>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0423">
      <w:bodyDiv w:val="1"/>
      <w:marLeft w:val="0"/>
      <w:marRight w:val="0"/>
      <w:marTop w:val="0"/>
      <w:marBottom w:val="0"/>
      <w:divBdr>
        <w:top w:val="none" w:sz="0" w:space="0" w:color="auto"/>
        <w:left w:val="none" w:sz="0" w:space="0" w:color="auto"/>
        <w:bottom w:val="none" w:sz="0" w:space="0" w:color="auto"/>
        <w:right w:val="none" w:sz="0" w:space="0" w:color="auto"/>
      </w:divBdr>
    </w:div>
    <w:div w:id="50005172">
      <w:bodyDiv w:val="1"/>
      <w:marLeft w:val="0"/>
      <w:marRight w:val="0"/>
      <w:marTop w:val="0"/>
      <w:marBottom w:val="0"/>
      <w:divBdr>
        <w:top w:val="none" w:sz="0" w:space="0" w:color="auto"/>
        <w:left w:val="none" w:sz="0" w:space="0" w:color="auto"/>
        <w:bottom w:val="none" w:sz="0" w:space="0" w:color="auto"/>
        <w:right w:val="none" w:sz="0" w:space="0" w:color="auto"/>
      </w:divBdr>
    </w:div>
    <w:div w:id="981889001">
      <w:bodyDiv w:val="1"/>
      <w:marLeft w:val="0"/>
      <w:marRight w:val="0"/>
      <w:marTop w:val="0"/>
      <w:marBottom w:val="0"/>
      <w:divBdr>
        <w:top w:val="none" w:sz="0" w:space="0" w:color="auto"/>
        <w:left w:val="none" w:sz="0" w:space="0" w:color="auto"/>
        <w:bottom w:val="none" w:sz="0" w:space="0" w:color="auto"/>
        <w:right w:val="none" w:sz="0" w:space="0" w:color="auto"/>
      </w:divBdr>
    </w:div>
    <w:div w:id="117980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GC_109284650</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OUAkuUJ6S1Snn_EcMMuCuQ</sharedId>
    <committee xmlns="e6cd7bd4-3f3e-4495-b8c9-139289cd76e6">Committee of the Whole</committee>
    <meetingId xmlns="e6cd7bd4-3f3e-4495-b8c9-139289cd76e6">[2018-12-20 Committee of the Whole [7224]]</meetingId>
    <capitalProjectPriority xmlns="e6cd7bd4-3f3e-4495-b8c9-139289cd76e6" xsi:nil="true"/>
    <policyApprovalDate xmlns="e6cd7bd4-3f3e-4495-b8c9-139289cd76e6" xsi:nil="true"/>
    <NodeRef xmlns="e6cd7bd4-3f3e-4495-b8c9-139289cd76e6">b03f93c7-3ed5-4f68-a57b-64b8a7656273</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675417E2-4B22-4352-B2D0-AE8AD84BE0CE}"/>
</file>

<file path=customXml/itemProps2.xml><?xml version="1.0" encoding="utf-8"?>
<ds:datastoreItem xmlns:ds="http://schemas.openxmlformats.org/officeDocument/2006/customXml" ds:itemID="{08F259BB-3E5A-4723-B699-316D6D478C9F}"/>
</file>

<file path=customXml/itemProps3.xml><?xml version="1.0" encoding="utf-8"?>
<ds:datastoreItem xmlns:ds="http://schemas.openxmlformats.org/officeDocument/2006/customXml" ds:itemID="{910947C6-0B0B-4B0C-8E07-7F80B367D6D7}"/>
</file>

<file path=customXml/itemProps4.xml><?xml version="1.0" encoding="utf-8"?>
<ds:datastoreItem xmlns:ds="http://schemas.openxmlformats.org/officeDocument/2006/customXml" ds:itemID="{4162FE56-9A03-4591-9096-2836FB8BB7BA}"/>
</file>

<file path=docProps/app.xml><?xml version="1.0" encoding="utf-8"?>
<Properties xmlns="http://schemas.openxmlformats.org/officeDocument/2006/extended-properties" xmlns:vt="http://schemas.openxmlformats.org/officeDocument/2006/docPropsVTypes">
  <Template>Normal</Template>
  <TotalTime>140</TotalTime>
  <Pages>4</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Grey County</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Morrison, Jacquelyn</cp:lastModifiedBy>
  <cp:revision>25</cp:revision>
  <cp:lastPrinted>2018-12-13T22:45:00Z</cp:lastPrinted>
  <dcterms:created xsi:type="dcterms:W3CDTF">2018-12-11T14:35:00Z</dcterms:created>
  <dcterms:modified xsi:type="dcterms:W3CDTF">2019-01-15T18:46:00Z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