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E81EF3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Transportation and Public Safety Committee</w:t>
      </w:r>
      <w:r>
        <w:rPr>
          <w:rFonts w:asciiTheme="majorHAnsi" w:hAnsiTheme="majorHAnsi"/>
        </w:rPr>
        <w:br/>
        <w:t>November 7, 2013 – 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E81EF3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Minutes of Transportation and Public Safety</w:t>
      </w:r>
      <w:r w:rsidR="00D417FC" w:rsidRPr="00D04EF0">
        <w:t xml:space="preserve"> Committee meeting dated</w:t>
      </w:r>
      <w:r>
        <w:t xml:space="preserve"> October 17, 2013</w:t>
      </w:r>
      <w:r w:rsidR="00D417FC" w:rsidRPr="00D04EF0">
        <w:t>, adopted as presented</w:t>
      </w:r>
      <w:r>
        <w:t>/amended</w:t>
      </w:r>
      <w:r w:rsidR="00D417FC" w:rsidRPr="00D04EF0">
        <w:t xml:space="preserve"> </w:t>
      </w:r>
      <w:r>
        <w:t>by Grey County Council on November 5, 2013</w:t>
      </w:r>
    </w:p>
    <w:p w:rsidR="00E81EF3" w:rsidRPr="00D04EF0" w:rsidRDefault="00071C3B" w:rsidP="00E81EF3">
      <w:pPr>
        <w:pStyle w:val="ListParagraph"/>
        <w:spacing w:before="240" w:line="240" w:lineRule="auto"/>
        <w:ind w:left="1440"/>
        <w:contextualSpacing w:val="0"/>
      </w:pPr>
      <w:hyperlink r:id="rId10" w:tooltip="Transportation and Public Safety Committee Minutes October 17 2013" w:history="1">
        <w:r w:rsidR="00E81EF3">
          <w:rPr>
            <w:rStyle w:val="Hyperlink"/>
          </w:rPr>
          <w:t>Transportation and Public Safety Committee Minutes October 17 2013</w:t>
        </w:r>
      </w:hyperlink>
    </w:p>
    <w:p w:rsidR="00F95A41" w:rsidRDefault="00F95A41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Financial</w:t>
      </w:r>
    </w:p>
    <w:p w:rsidR="00F95A41" w:rsidRPr="00F95A41" w:rsidRDefault="00F95A41" w:rsidP="00F95A41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F95A41">
        <w:t>FR-TAPS-41-13 EMS Financial Update and Year End Projection as of September 30, 2013</w:t>
      </w:r>
    </w:p>
    <w:p w:rsidR="000E6D64" w:rsidRPr="00D04EF0" w:rsidRDefault="000E6D64" w:rsidP="000E6D64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Emergency Medical Services</w:t>
      </w:r>
    </w:p>
    <w:p w:rsidR="000E6D64" w:rsidRDefault="000E6D64" w:rsidP="000E6D64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EMSR-TAPS-09-13 Quarterly Purchasing Report Quarter 3 of 2013</w:t>
      </w:r>
    </w:p>
    <w:p w:rsidR="000E6D64" w:rsidRPr="000E6D64" w:rsidRDefault="000E6D64" w:rsidP="000E6D64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EMSR-TAPS-10-13 Tiered Response Agreement between the County of Grey and </w:t>
      </w:r>
      <w:proofErr w:type="spellStart"/>
      <w:r>
        <w:t>Chesley</w:t>
      </w:r>
      <w:proofErr w:type="spellEnd"/>
      <w:r>
        <w:t xml:space="preserve"> and Area Fire Department</w:t>
      </w:r>
    </w:p>
    <w:p w:rsidR="00D417FC" w:rsidRPr="00D04EF0" w:rsidRDefault="00E81EF3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Transportation Services</w:t>
      </w:r>
    </w:p>
    <w:p w:rsidR="00D417FC" w:rsidRPr="00D04EF0" w:rsidRDefault="00E81EF3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>TR-TAPS-69-13 Grey Road 119 Engineering Design Award</w:t>
      </w:r>
    </w:p>
    <w:p w:rsidR="00D417FC" w:rsidRPr="00D04EF0" w:rsidRDefault="00E81EF3" w:rsidP="00E81EF3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TR-TAPS-72-13 Transportation Services Financial Update and Year-End Projection as of September 30, 2013</w:t>
      </w:r>
    </w:p>
    <w:p w:rsidR="00D417FC" w:rsidRPr="00D04EF0" w:rsidRDefault="00D93153" w:rsidP="00E81EF3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TR-TAPS-73-13 </w:t>
      </w:r>
      <w:proofErr w:type="spellStart"/>
      <w:r>
        <w:t>NextEra</w:t>
      </w:r>
      <w:proofErr w:type="spellEnd"/>
      <w:r w:rsidR="009E33EF">
        <w:t xml:space="preserve"> Energy</w:t>
      </w:r>
      <w:r>
        <w:t xml:space="preserve"> Entrance Permits</w:t>
      </w:r>
      <w:r w:rsidR="009E33EF">
        <w:t xml:space="preserve"> – Wind Turbine Development</w:t>
      </w:r>
    </w:p>
    <w:p w:rsidR="002542BE" w:rsidRDefault="00E81EF3" w:rsidP="00E101FD">
      <w:pPr>
        <w:pStyle w:val="ListParagraph"/>
        <w:numPr>
          <w:ilvl w:val="1"/>
          <w:numId w:val="1"/>
        </w:numPr>
        <w:spacing w:before="200" w:after="120" w:line="240" w:lineRule="auto"/>
      </w:pPr>
      <w:r>
        <w:t xml:space="preserve">TR-TAPS-74-13 </w:t>
      </w:r>
      <w:r w:rsidR="009E33EF">
        <w:t>Temporary Entrance Permits -</w:t>
      </w:r>
      <w:r w:rsidR="00D93153">
        <w:t xml:space="preserve"> </w:t>
      </w:r>
      <w:r>
        <w:t>Wind Turbine</w:t>
      </w:r>
      <w:r w:rsidR="009E33EF">
        <w:t>s</w:t>
      </w:r>
    </w:p>
    <w:p w:rsidR="00E81EF3" w:rsidRPr="00D04EF0" w:rsidRDefault="00E81EF3" w:rsidP="00E81EF3">
      <w:pPr>
        <w:pStyle w:val="ListParagraph"/>
        <w:spacing w:before="200" w:line="240" w:lineRule="auto"/>
        <w:ind w:left="1440"/>
      </w:pPr>
    </w:p>
    <w:p w:rsidR="00D93153" w:rsidRPr="00D93153" w:rsidRDefault="00D93153" w:rsidP="00D93153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Closed Meeting Matters</w:t>
      </w:r>
    </w:p>
    <w:p w:rsidR="002301F6" w:rsidRDefault="002301F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Correspondence</w:t>
      </w:r>
    </w:p>
    <w:p w:rsidR="002301F6" w:rsidRPr="002301F6" w:rsidRDefault="00071C3B" w:rsidP="002301F6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County of Bruce - Ministry of Transportation </w:t>
      </w:r>
      <w:r w:rsidR="002301F6" w:rsidRPr="002301F6">
        <w:t xml:space="preserve">Highway 21 Rehabilitation from Port Elgin to </w:t>
      </w:r>
      <w:proofErr w:type="spellStart"/>
      <w:r w:rsidR="002301F6" w:rsidRPr="002301F6">
        <w:t>Alvanley</w:t>
      </w:r>
      <w:bookmarkStart w:id="0" w:name="_GoBack"/>
      <w:bookmarkEnd w:id="0"/>
      <w:proofErr w:type="spellEnd"/>
    </w:p>
    <w:p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lastRenderedPageBreak/>
        <w:t>Other Business</w:t>
      </w:r>
    </w:p>
    <w:p w:rsidR="000E6D64" w:rsidRPr="000E6D64" w:rsidRDefault="000E6D64" w:rsidP="000E6D64">
      <w:pPr>
        <w:pStyle w:val="ListParagraph"/>
        <w:numPr>
          <w:ilvl w:val="1"/>
          <w:numId w:val="1"/>
        </w:numPr>
        <w:spacing w:before="240" w:line="360" w:lineRule="auto"/>
      </w:pPr>
      <w:r w:rsidRPr="000E6D64">
        <w:t>Emergency Medical Services Update</w:t>
      </w:r>
    </w:p>
    <w:p w:rsidR="000E6D64" w:rsidRPr="000E6D64" w:rsidRDefault="000E6D64" w:rsidP="000E6D64">
      <w:pPr>
        <w:pStyle w:val="ListParagraph"/>
        <w:numPr>
          <w:ilvl w:val="1"/>
          <w:numId w:val="1"/>
        </w:numPr>
        <w:spacing w:before="240" w:line="360" w:lineRule="auto"/>
      </w:pPr>
      <w:r w:rsidRPr="000E6D64">
        <w:t xml:space="preserve">Transportation Services Update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Default="00D93153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December 5</w:t>
      </w:r>
      <w:r w:rsidR="00E81EF3">
        <w:t>, 2013</w:t>
      </w:r>
      <w:r>
        <w:t xml:space="preserve"> (if required) at the Grey County Administration Building</w:t>
      </w:r>
    </w:p>
    <w:p w:rsidR="00E81EF3" w:rsidRPr="00D04EF0" w:rsidRDefault="00E81EF3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 xml:space="preserve">December </w:t>
      </w:r>
      <w:r w:rsidR="00D93153">
        <w:t>19, 2013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sectPr w:rsidR="00D417FC" w:rsidRPr="00D04EF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2301F6" w:rsidP="00D417FC">
    <w:pPr>
      <w:pStyle w:val="NoSpacing"/>
      <w:rPr>
        <w:sz w:val="22"/>
        <w:szCs w:val="22"/>
      </w:rPr>
    </w:pPr>
    <w:r>
      <w:rPr>
        <w:sz w:val="22"/>
        <w:szCs w:val="22"/>
      </w:rPr>
      <w:t>Transportation and Public Safety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2301F6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November 7, 2013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071C3B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71C3B"/>
    <w:rsid w:val="00081FCF"/>
    <w:rsid w:val="000B7C11"/>
    <w:rsid w:val="000E06ED"/>
    <w:rsid w:val="000E6D64"/>
    <w:rsid w:val="00113FCB"/>
    <w:rsid w:val="00126EF1"/>
    <w:rsid w:val="0014241C"/>
    <w:rsid w:val="001800F1"/>
    <w:rsid w:val="001C1977"/>
    <w:rsid w:val="001F1D7C"/>
    <w:rsid w:val="002301F6"/>
    <w:rsid w:val="00247CA8"/>
    <w:rsid w:val="002542BE"/>
    <w:rsid w:val="002915BC"/>
    <w:rsid w:val="002C6064"/>
    <w:rsid w:val="003164AC"/>
    <w:rsid w:val="003A07EE"/>
    <w:rsid w:val="00446A72"/>
    <w:rsid w:val="00457F2B"/>
    <w:rsid w:val="00464176"/>
    <w:rsid w:val="004942B7"/>
    <w:rsid w:val="004F083D"/>
    <w:rsid w:val="005A360A"/>
    <w:rsid w:val="006563A9"/>
    <w:rsid w:val="006B4C34"/>
    <w:rsid w:val="00780A0D"/>
    <w:rsid w:val="00883D8D"/>
    <w:rsid w:val="00895616"/>
    <w:rsid w:val="00953DFC"/>
    <w:rsid w:val="009E33EF"/>
    <w:rsid w:val="00A52D13"/>
    <w:rsid w:val="00A63DD6"/>
    <w:rsid w:val="00AA5E09"/>
    <w:rsid w:val="00AB2197"/>
    <w:rsid w:val="00AC3A8B"/>
    <w:rsid w:val="00B5689F"/>
    <w:rsid w:val="00B64986"/>
    <w:rsid w:val="00B81EF2"/>
    <w:rsid w:val="00CE439D"/>
    <w:rsid w:val="00D417FC"/>
    <w:rsid w:val="00D93153"/>
    <w:rsid w:val="00DC1FF0"/>
    <w:rsid w:val="00E101FD"/>
    <w:rsid w:val="00E32F4D"/>
    <w:rsid w:val="00E81EF3"/>
    <w:rsid w:val="00F4528A"/>
    <w:rsid w:val="00F95A41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05190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2013-10-25T15:55:00+00:00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>GC_100076811</documentNumber>
    <Municipality xmlns="e6cd7bd4-3f3e-4495-b8c9-139289cd76e6" xsi:nil="true"/>
    <gcNumber xmlns="e6cd7bd4-3f3e-4495-b8c9-139289cd76e6">GC_205599</gcNumber>
    <recordCategory xmlns="e6cd7bd4-3f3e-4495-b8c9-139289cd76e6">C05</recordCategory>
    <isPublic xmlns="e6cd7bd4-3f3e-4495-b8c9-139289cd76e6">true</isPublic>
    <sharedId xmlns="e6cd7bd4-3f3e-4495-b8c9-139289cd76e6">8L2X23AkT1Oj10cHOv1hQg</sharedId>
    <committee xmlns="e6cd7bd4-3f3e-4495-b8c9-139289cd76e6">Transportation and Public Safety Committee</committee>
    <meetingId xmlns="e6cd7bd4-3f3e-4495-b8c9-139289cd76e6">[2013-11-07 Transportation &amp; Public Safety [903]]</meetingId>
    <capitalProjectPriority xmlns="e6cd7bd4-3f3e-4495-b8c9-139289cd76e6" xsi:nil="true"/>
    <policyApprovalDate xmlns="e6cd7bd4-3f3e-4495-b8c9-139289cd76e6" xsi:nil="true"/>
    <NodeRef xmlns="e6cd7bd4-3f3e-4495-b8c9-139289cd76e6">c5458653-f26e-4e45-ab01-8532aa9cd662</NodeRef>
    <addressees xmlns="e6cd7bd4-3f3e-4495-b8c9-139289cd76e6" xsi:nil="true"/>
    <identifier xmlns="e6cd7bd4-3f3e-4495-b8c9-139289cd76e6">2016-1466901883911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workspace://SpacesStore/63ce01db-0b2d-45a5-9080-9250d66d9fe3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B8ABEDBB-204D-413F-8704-711CFF3D31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375C1B-6A91-42A8-809E-75FD57ACD797}"/>
</file>

<file path=customXml/itemProps3.xml><?xml version="1.0" encoding="utf-8"?>
<ds:datastoreItem xmlns:ds="http://schemas.openxmlformats.org/officeDocument/2006/customXml" ds:itemID="{279F3853-FDAE-422D-A906-5DF99AD30B66}"/>
</file>

<file path=customXml/itemProps4.xml><?xml version="1.0" encoding="utf-8"?>
<ds:datastoreItem xmlns:ds="http://schemas.openxmlformats.org/officeDocument/2006/customXml" ds:itemID="{F451BBCB-830F-4CC8-802B-9585CCD57EB7}"/>
</file>

<file path=customXml/itemProps5.xml><?xml version="1.0" encoding="utf-8"?>
<ds:datastoreItem xmlns:ds="http://schemas.openxmlformats.org/officeDocument/2006/customXml" ds:itemID="{6262C34D-FFD7-4519-9A80-24E5A67B4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13</cp:revision>
  <cp:lastPrinted>2013-11-01T13:58:00Z</cp:lastPrinted>
  <dcterms:created xsi:type="dcterms:W3CDTF">2013-10-25T19:55:00Z</dcterms:created>
  <dcterms:modified xsi:type="dcterms:W3CDTF">2013-11-01T14:27:00Z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