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7262F887" wp14:editId="59E53D37">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953A5E">
        <w:t>TR-TAPS-</w:t>
      </w:r>
      <w:r w:rsidR="007851ED">
        <w:t>6</w:t>
      </w:r>
      <w:r w:rsidR="0084282A">
        <w:t>9</w:t>
      </w:r>
      <w:r w:rsidR="00F45554">
        <w:t>-15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BC0B54">
        <w:t xml:space="preserve">Chair </w:t>
      </w:r>
      <w:r w:rsidR="0002530F">
        <w:t>Barfoot</w:t>
      </w:r>
      <w:r w:rsidR="005E5FBE">
        <w:t xml:space="preserve"> and Members of the </w:t>
      </w:r>
      <w:r w:rsidR="00D927D7">
        <w:t xml:space="preserve">Transportation and </w:t>
      </w:r>
      <w:r w:rsidR="00D927D7">
        <w:rPr>
          <w:lang w:val="en-CA"/>
        </w:rPr>
        <w:t>Public Safety</w:t>
      </w:r>
      <w:r w:rsidR="005E5FBE">
        <w:t xml:space="preserve">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1405B5">
        <w:t>M.J. Kelly</w:t>
      </w:r>
      <w:r w:rsidR="005E5FBE">
        <w:t xml:space="preserve">, Director of </w:t>
      </w:r>
      <w:r w:rsidR="001405B5">
        <w:t>Transportation Services</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7851ED">
        <w:t>September 17, 2015</w:t>
      </w:r>
    </w:p>
    <w:p w:rsidR="00583946" w:rsidRDefault="00AC3A8B" w:rsidP="00AC3A8B">
      <w:pPr>
        <w:pStyle w:val="NoSpacing"/>
        <w:tabs>
          <w:tab w:val="left" w:pos="1890"/>
        </w:tabs>
        <w:spacing w:line="276" w:lineRule="auto"/>
        <w:ind w:left="1890" w:hanging="1890"/>
        <w:rPr>
          <w:rStyle w:val="Strong"/>
        </w:rPr>
      </w:pPr>
      <w:r w:rsidRPr="00FB686F">
        <w:rPr>
          <w:rStyle w:val="Strong"/>
        </w:rPr>
        <w:t>Subject:</w:t>
      </w:r>
      <w:r w:rsidRPr="00FB686F">
        <w:rPr>
          <w:rStyle w:val="Strong"/>
        </w:rPr>
        <w:tab/>
      </w:r>
      <w:r w:rsidR="007851ED" w:rsidRPr="007851ED">
        <w:rPr>
          <w:rStyle w:val="Strong"/>
          <w:b w:val="0"/>
        </w:rPr>
        <w:t>Outsourcing Winter Plows</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E142B7">
        <w:t xml:space="preserve">Recommendation adopted by Committee as presented per Resolution TAPS120-15; Endorsed by County Council October 6, 2015 per Resolution CC139-15; </w:t>
      </w:r>
      <w:bookmarkStart w:id="0" w:name="_GoBack"/>
      <w:bookmarkEnd w:id="0"/>
      <w:r w:rsidR="00291760">
        <w:t xml:space="preserve"> </w:t>
      </w:r>
    </w:p>
    <w:p w:rsidR="00AC3A8B" w:rsidRPr="00FB686F" w:rsidRDefault="00AC3A8B" w:rsidP="00AC3A8B">
      <w:pPr>
        <w:pStyle w:val="Heading2"/>
      </w:pPr>
      <w:r w:rsidRPr="00FB686F">
        <w:t>Recommendation(s)</w:t>
      </w:r>
    </w:p>
    <w:p w:rsidR="002D3011" w:rsidRDefault="00CD7943" w:rsidP="00AC3A8B">
      <w:pPr>
        <w:rPr>
          <w:b/>
        </w:rPr>
      </w:pPr>
      <w:r>
        <w:rPr>
          <w:b/>
        </w:rPr>
        <w:t>WHEREAS</w:t>
      </w:r>
      <w:r w:rsidR="002D3011">
        <w:rPr>
          <w:b/>
        </w:rPr>
        <w:t xml:space="preserve"> the Transportation Services Review that was completed in May 2013 recommended a blend of Grey County staff and </w:t>
      </w:r>
      <w:r w:rsidR="00BB2393">
        <w:rPr>
          <w:b/>
        </w:rPr>
        <w:t>c</w:t>
      </w:r>
      <w:r w:rsidR="002D3011">
        <w:rPr>
          <w:b/>
        </w:rPr>
        <w:t>ontracts to complete winter maintenance operations;</w:t>
      </w:r>
    </w:p>
    <w:p w:rsidR="002D3011" w:rsidRDefault="00992EE8" w:rsidP="00AC3A8B">
      <w:pPr>
        <w:rPr>
          <w:b/>
        </w:rPr>
      </w:pPr>
      <w:r>
        <w:rPr>
          <w:b/>
        </w:rPr>
        <w:t xml:space="preserve">AND WHEREAS </w:t>
      </w:r>
      <w:r w:rsidR="002D3011">
        <w:rPr>
          <w:b/>
        </w:rPr>
        <w:t xml:space="preserve">with recent maintenance staff retirements and </w:t>
      </w:r>
      <w:r w:rsidR="005E71FE">
        <w:rPr>
          <w:b/>
        </w:rPr>
        <w:t xml:space="preserve">the </w:t>
      </w:r>
      <w:r w:rsidR="002D3011">
        <w:rPr>
          <w:b/>
        </w:rPr>
        <w:t xml:space="preserve">age of the </w:t>
      </w:r>
      <w:r w:rsidR="00A56B35">
        <w:rPr>
          <w:b/>
        </w:rPr>
        <w:t xml:space="preserve">snow plow </w:t>
      </w:r>
      <w:r w:rsidR="002D3011">
        <w:rPr>
          <w:b/>
        </w:rPr>
        <w:t>equipment</w:t>
      </w:r>
      <w:r w:rsidR="00BB2393">
        <w:rPr>
          <w:b/>
        </w:rPr>
        <w:t>,</w:t>
      </w:r>
      <w:r w:rsidR="002D3011">
        <w:rPr>
          <w:b/>
        </w:rPr>
        <w:t xml:space="preserve"> </w:t>
      </w:r>
      <w:r w:rsidR="00A56B35">
        <w:rPr>
          <w:b/>
        </w:rPr>
        <w:t xml:space="preserve">there </w:t>
      </w:r>
      <w:r w:rsidR="00BB2393">
        <w:rPr>
          <w:b/>
        </w:rPr>
        <w:t xml:space="preserve">is </w:t>
      </w:r>
      <w:r w:rsidR="002D3011">
        <w:rPr>
          <w:b/>
        </w:rPr>
        <w:t>opportunity to tender for up to two contract plows to commence work in the fall of 2016;</w:t>
      </w:r>
    </w:p>
    <w:p w:rsidR="00CD7943" w:rsidRDefault="00CD7943" w:rsidP="00AC3A8B">
      <w:pPr>
        <w:rPr>
          <w:b/>
        </w:rPr>
      </w:pPr>
      <w:r>
        <w:rPr>
          <w:b/>
        </w:rPr>
        <w:t>NOW THEREFORE BE I</w:t>
      </w:r>
      <w:r w:rsidR="00136F69">
        <w:rPr>
          <w:b/>
        </w:rPr>
        <w:t>T RESOLVED THAT Report TR-TAPS-</w:t>
      </w:r>
      <w:r w:rsidR="00A56B35">
        <w:rPr>
          <w:b/>
        </w:rPr>
        <w:t>6</w:t>
      </w:r>
      <w:r w:rsidR="00043275">
        <w:rPr>
          <w:b/>
        </w:rPr>
        <w:t>9</w:t>
      </w:r>
      <w:r w:rsidR="00F45554">
        <w:rPr>
          <w:b/>
        </w:rPr>
        <w:t>-15</w:t>
      </w:r>
      <w:r w:rsidR="001A59C2">
        <w:rPr>
          <w:b/>
        </w:rPr>
        <w:t xml:space="preserve"> </w:t>
      </w:r>
      <w:r w:rsidR="00C00711">
        <w:rPr>
          <w:b/>
        </w:rPr>
        <w:t xml:space="preserve">regarding the </w:t>
      </w:r>
      <w:r w:rsidR="00A56B35">
        <w:rPr>
          <w:b/>
        </w:rPr>
        <w:t xml:space="preserve">tendering of up to two snow plow trucks </w:t>
      </w:r>
      <w:r>
        <w:rPr>
          <w:b/>
        </w:rPr>
        <w:t>be received;</w:t>
      </w:r>
    </w:p>
    <w:p w:rsidR="00A56B35" w:rsidRDefault="00CD7943" w:rsidP="00C00711">
      <w:pPr>
        <w:rPr>
          <w:b/>
        </w:rPr>
      </w:pPr>
      <w:r>
        <w:rPr>
          <w:b/>
        </w:rPr>
        <w:t xml:space="preserve">AND </w:t>
      </w:r>
      <w:r w:rsidR="00C00711">
        <w:rPr>
          <w:b/>
        </w:rPr>
        <w:t>THAT the Transportation Service</w:t>
      </w:r>
      <w:r w:rsidR="00BB2393">
        <w:rPr>
          <w:b/>
        </w:rPr>
        <w:t>s</w:t>
      </w:r>
      <w:r w:rsidR="00C00711">
        <w:rPr>
          <w:b/>
        </w:rPr>
        <w:t xml:space="preserve"> Department </w:t>
      </w:r>
      <w:r w:rsidR="00A56B35">
        <w:rPr>
          <w:b/>
        </w:rPr>
        <w:t>issues a tender in early 2016 for up to two plow trucks</w:t>
      </w:r>
      <w:r w:rsidR="000D507B">
        <w:rPr>
          <w:b/>
        </w:rPr>
        <w:t xml:space="preserve"> to commence work in the 2016-2017 winter season for a five year duration</w:t>
      </w:r>
      <w:r w:rsidR="00A56B35">
        <w:rPr>
          <w:b/>
        </w:rPr>
        <w:t>;</w:t>
      </w:r>
    </w:p>
    <w:p w:rsidR="00A56B35" w:rsidRDefault="00590B16" w:rsidP="00C00711">
      <w:pPr>
        <w:rPr>
          <w:b/>
        </w:rPr>
      </w:pPr>
      <w:r>
        <w:rPr>
          <w:b/>
        </w:rPr>
        <w:t xml:space="preserve">AND THAT </w:t>
      </w:r>
      <w:r w:rsidR="00A56B35">
        <w:rPr>
          <w:b/>
        </w:rPr>
        <w:t>a report be presented to the Transportation and Public Safety Committee with the results and staff recommendations regarding the tender after it closes.</w:t>
      </w:r>
    </w:p>
    <w:p w:rsidR="00AC3A8B" w:rsidRDefault="00AC3A8B" w:rsidP="00043275">
      <w:pPr>
        <w:pStyle w:val="Heading2"/>
      </w:pPr>
      <w:r w:rsidRPr="001F570E">
        <w:t>Background</w:t>
      </w:r>
    </w:p>
    <w:p w:rsidR="003F4954" w:rsidRDefault="003F4954" w:rsidP="003F4954">
      <w:r>
        <w:t xml:space="preserve">In 2011 Grey County Council commissioned the firm of Prior &amp; Prior Ltd to undertake a review of the Transportation Services Department with a view to identifying opportunities for improvement. </w:t>
      </w:r>
      <w:r w:rsidR="00BB2393">
        <w:t xml:space="preserve"> </w:t>
      </w:r>
      <w:r>
        <w:t xml:space="preserve">That report and its recommendations were adopted by </w:t>
      </w:r>
      <w:r w:rsidR="005E71FE">
        <w:t xml:space="preserve">County </w:t>
      </w:r>
      <w:r>
        <w:t>Council and have served as the basis for an ongoing improvement effort within the department.</w:t>
      </w:r>
    </w:p>
    <w:p w:rsidR="003F4954" w:rsidRDefault="003F4954" w:rsidP="003F4954">
      <w:r>
        <w:lastRenderedPageBreak/>
        <w:t xml:space="preserve">The Prior &amp; Prior </w:t>
      </w:r>
      <w:r w:rsidR="00BB2393">
        <w:t xml:space="preserve">Ltd </w:t>
      </w:r>
      <w:r>
        <w:t xml:space="preserve">report recommended that a more in-depth assessment of the </w:t>
      </w:r>
      <w:r w:rsidR="00BB2393">
        <w:t>s</w:t>
      </w:r>
      <w:r>
        <w:t xml:space="preserve">ign </w:t>
      </w:r>
      <w:r w:rsidR="00BB2393">
        <w:t>s</w:t>
      </w:r>
      <w:r>
        <w:t>hop, the quarry operation</w:t>
      </w:r>
      <w:r w:rsidR="005E71FE">
        <w:t>s</w:t>
      </w:r>
      <w:r>
        <w:t xml:space="preserve"> and the </w:t>
      </w:r>
      <w:r w:rsidR="00BB2393">
        <w:t>in-h</w:t>
      </w:r>
      <w:r>
        <w:t xml:space="preserve">ouse </w:t>
      </w:r>
      <w:r w:rsidR="00BB2393">
        <w:t>c</w:t>
      </w:r>
      <w:r>
        <w:t>onstruction function be undertaken. Following up from this recommendation, the Transportation Services management team completed an extensive review of all departmental operations</w:t>
      </w:r>
      <w:r w:rsidR="00A56B35">
        <w:t>.</w:t>
      </w:r>
      <w:r>
        <w:t xml:space="preserve"> </w:t>
      </w:r>
    </w:p>
    <w:p w:rsidR="003F4954" w:rsidRDefault="003F4954" w:rsidP="003F4954">
      <w:r>
        <w:t xml:space="preserve">Attached is the summary report </w:t>
      </w:r>
      <w:r w:rsidR="005E71FE">
        <w:t xml:space="preserve">of the internal review which </w:t>
      </w:r>
      <w:r>
        <w:t>outlin</w:t>
      </w:r>
      <w:r w:rsidR="005E71FE">
        <w:t>es</w:t>
      </w:r>
      <w:r>
        <w:t xml:space="preserve"> the findings and recommendations. </w:t>
      </w:r>
      <w:r w:rsidR="005E71FE">
        <w:t xml:space="preserve"> </w:t>
      </w:r>
      <w:r>
        <w:t xml:space="preserve">The report identifies current practices, issues, challenges, alternatives and recommendations. </w:t>
      </w:r>
      <w:r w:rsidR="00984BB1">
        <w:t xml:space="preserve"> </w:t>
      </w:r>
      <w:r>
        <w:t>The recommendations are extensive, calling for significant changes to policies, procedures and practices within all sections of the department, including administration, engineering, summer and winter maintenance, fleet services, the sign shop and in-house construction.</w:t>
      </w:r>
    </w:p>
    <w:p w:rsidR="003F4954" w:rsidRDefault="007851ED" w:rsidP="001220F6">
      <w:r>
        <w:t>On May 23</w:t>
      </w:r>
      <w:r w:rsidR="00984BB1">
        <w:t>, 2013</w:t>
      </w:r>
      <w:r>
        <w:t xml:space="preserve"> and June 6, 2013 Report TR-TAPS-37-13 regarding the Transportation Services Review was presented to the Transportation and </w:t>
      </w:r>
      <w:r w:rsidR="003F4954">
        <w:t>Public Safety Committee and County Council on June</w:t>
      </w:r>
      <w:r w:rsidR="00B97491">
        <w:t xml:space="preserve"> 26</w:t>
      </w:r>
      <w:r w:rsidR="003F4954">
        <w:t>, 2013.  County Council supported the recommendations presented in the report.</w:t>
      </w:r>
    </w:p>
    <w:p w:rsidR="00FD7FFB" w:rsidRDefault="00FD7FFB" w:rsidP="001220F6">
      <w:r>
        <w:t>Since that time</w:t>
      </w:r>
      <w:r w:rsidR="00984BB1">
        <w:t>,</w:t>
      </w:r>
      <w:r>
        <w:t xml:space="preserve"> </w:t>
      </w:r>
      <w:r w:rsidR="00984BB1">
        <w:t xml:space="preserve">the </w:t>
      </w:r>
      <w:r>
        <w:t xml:space="preserve">Transportation Services </w:t>
      </w:r>
      <w:r w:rsidR="00984BB1">
        <w:t xml:space="preserve">department </w:t>
      </w:r>
      <w:r>
        <w:t xml:space="preserve">has been making </w:t>
      </w:r>
      <w:r w:rsidR="00984BB1">
        <w:t xml:space="preserve">constant </w:t>
      </w:r>
      <w:r>
        <w:t>modifications to improve efficiencies and enhance the road network.</w:t>
      </w:r>
    </w:p>
    <w:p w:rsidR="009E6DAF" w:rsidRDefault="00FD7FFB" w:rsidP="001220F6">
      <w:r>
        <w:t xml:space="preserve">The report recommended implementation of a blended </w:t>
      </w:r>
      <w:r w:rsidR="00A56B35">
        <w:t>met</w:t>
      </w:r>
      <w:r w:rsidR="00984BB1">
        <w:t>ho</w:t>
      </w:r>
      <w:r w:rsidR="00A56B35">
        <w:t>dology</w:t>
      </w:r>
      <w:r>
        <w:t xml:space="preserve"> of Grey County staff and </w:t>
      </w:r>
      <w:r w:rsidR="00984BB1">
        <w:t>c</w:t>
      </w:r>
      <w:r>
        <w:t xml:space="preserve">ontractors to undertake winter maintenance activities. </w:t>
      </w:r>
      <w:r w:rsidR="00984BB1">
        <w:t xml:space="preserve"> T</w:t>
      </w:r>
      <w:r>
        <w:t>he additional outsourcing would only be considered provided that no full time CUPE employee was laid off</w:t>
      </w:r>
      <w:r w:rsidR="00984BB1">
        <w:t>,</w:t>
      </w:r>
      <w:r>
        <w:t xml:space="preserve"> and the </w:t>
      </w:r>
      <w:r w:rsidR="00A56B35">
        <w:t>hiring was</w:t>
      </w:r>
      <w:r w:rsidR="009E6DAF">
        <w:t xml:space="preserve"> financially advantage</w:t>
      </w:r>
      <w:r w:rsidR="005E71FE">
        <w:t>ou</w:t>
      </w:r>
      <w:r w:rsidR="009E6DAF">
        <w:t xml:space="preserve">s to </w:t>
      </w:r>
      <w:r w:rsidR="00984BB1">
        <w:t>Grey</w:t>
      </w:r>
      <w:r w:rsidR="009E6DAF">
        <w:t xml:space="preserve"> County.</w:t>
      </w:r>
    </w:p>
    <w:p w:rsidR="009E6DAF" w:rsidRDefault="009E6DAF" w:rsidP="001220F6">
      <w:pPr>
        <w:rPr>
          <w:lang w:val="en-CA"/>
        </w:rPr>
      </w:pPr>
      <w:r>
        <w:t xml:space="preserve">There </w:t>
      </w:r>
      <w:r w:rsidR="00A56B35">
        <w:t>have</w:t>
      </w:r>
      <w:r>
        <w:t xml:space="preserve"> been several retirements within the CUPE work force and</w:t>
      </w:r>
      <w:r w:rsidR="00984BB1">
        <w:t>,</w:t>
      </w:r>
      <w:r>
        <w:t xml:space="preserve"> as a result</w:t>
      </w:r>
      <w:r w:rsidR="00984BB1">
        <w:t>,</w:t>
      </w:r>
      <w:r>
        <w:t xml:space="preserve"> Grey County will be required to hire at least </w:t>
      </w:r>
      <w:r w:rsidR="00B97491">
        <w:t>five</w:t>
      </w:r>
      <w:r w:rsidR="00984BB1">
        <w:t xml:space="preserve"> </w:t>
      </w:r>
      <w:r>
        <w:t xml:space="preserve">seasonal employees </w:t>
      </w:r>
      <w:r w:rsidR="00984BB1">
        <w:t xml:space="preserve">for full time work </w:t>
      </w:r>
      <w:r>
        <w:t xml:space="preserve">during the 2015/2016 winter season. </w:t>
      </w:r>
      <w:r w:rsidR="00984BB1">
        <w:t xml:space="preserve"> </w:t>
      </w:r>
      <w:r>
        <w:t>In addition</w:t>
      </w:r>
      <w:r w:rsidR="00984BB1">
        <w:t>,</w:t>
      </w:r>
      <w:r>
        <w:t xml:space="preserve"> four snow plow trucks are scheduled to be replaced in 2018. </w:t>
      </w:r>
      <w:r w:rsidR="00984BB1">
        <w:t xml:space="preserve"> </w:t>
      </w:r>
      <w:r>
        <w:rPr>
          <w:lang w:val="en-CA"/>
        </w:rPr>
        <w:t xml:space="preserve">Each new plow truck will cost </w:t>
      </w:r>
      <w:r w:rsidR="00A56B35">
        <w:rPr>
          <w:lang w:val="en-CA"/>
        </w:rPr>
        <w:t>approximately</w:t>
      </w:r>
      <w:r>
        <w:rPr>
          <w:lang w:val="en-CA"/>
        </w:rPr>
        <w:t xml:space="preserve"> $255,000.</w:t>
      </w:r>
    </w:p>
    <w:p w:rsidR="009E6DAF" w:rsidRDefault="009E6DAF" w:rsidP="001220F6">
      <w:pPr>
        <w:rPr>
          <w:lang w:val="en-CA"/>
        </w:rPr>
      </w:pPr>
      <w:r>
        <w:rPr>
          <w:lang w:val="en-CA"/>
        </w:rPr>
        <w:t>Currently</w:t>
      </w:r>
      <w:r w:rsidR="00984BB1">
        <w:rPr>
          <w:lang w:val="en-CA"/>
        </w:rPr>
        <w:t>,</w:t>
      </w:r>
      <w:r>
        <w:rPr>
          <w:lang w:val="en-CA"/>
        </w:rPr>
        <w:t xml:space="preserve"> </w:t>
      </w:r>
      <w:r w:rsidR="00984BB1">
        <w:rPr>
          <w:lang w:val="en-CA"/>
        </w:rPr>
        <w:t>Grey</w:t>
      </w:r>
      <w:r>
        <w:rPr>
          <w:lang w:val="en-CA"/>
        </w:rPr>
        <w:t xml:space="preserve"> County has two plow trucks under contract which costs </w:t>
      </w:r>
      <w:r w:rsidR="00984BB1">
        <w:rPr>
          <w:lang w:val="en-CA"/>
        </w:rPr>
        <w:t>Grey</w:t>
      </w:r>
      <w:r>
        <w:rPr>
          <w:lang w:val="en-CA"/>
        </w:rPr>
        <w:t xml:space="preserve"> County approximately </w:t>
      </w:r>
      <w:r w:rsidR="00651D19">
        <w:rPr>
          <w:lang w:val="en-CA"/>
        </w:rPr>
        <w:t xml:space="preserve">$80,000 each annually. </w:t>
      </w:r>
    </w:p>
    <w:p w:rsidR="00651D19" w:rsidRDefault="000D507B" w:rsidP="001220F6">
      <w:pPr>
        <w:rPr>
          <w:lang w:val="en-CA"/>
        </w:rPr>
      </w:pPr>
      <w:proofErr w:type="gramStart"/>
      <w:r>
        <w:rPr>
          <w:lang w:val="en-CA"/>
        </w:rPr>
        <w:t>Staff</w:t>
      </w:r>
      <w:proofErr w:type="gramEnd"/>
      <w:r w:rsidR="00984BB1">
        <w:rPr>
          <w:lang w:val="en-CA"/>
        </w:rPr>
        <w:t xml:space="preserve"> </w:t>
      </w:r>
      <w:r w:rsidR="00651D19">
        <w:rPr>
          <w:lang w:val="en-CA"/>
        </w:rPr>
        <w:t xml:space="preserve">is recommending </w:t>
      </w:r>
      <w:r w:rsidR="00984BB1">
        <w:rPr>
          <w:lang w:val="en-CA"/>
        </w:rPr>
        <w:t xml:space="preserve">to </w:t>
      </w:r>
      <w:r w:rsidR="00A56B35">
        <w:rPr>
          <w:lang w:val="en-CA"/>
        </w:rPr>
        <w:t>proceed</w:t>
      </w:r>
      <w:r w:rsidR="00651D19">
        <w:rPr>
          <w:lang w:val="en-CA"/>
        </w:rPr>
        <w:t xml:space="preserve"> with the direction provided in 2013</w:t>
      </w:r>
      <w:r w:rsidR="00984BB1">
        <w:rPr>
          <w:lang w:val="en-CA"/>
        </w:rPr>
        <w:t>,</w:t>
      </w:r>
      <w:r w:rsidR="00651D19">
        <w:rPr>
          <w:lang w:val="en-CA"/>
        </w:rPr>
        <w:t xml:space="preserve"> </w:t>
      </w:r>
      <w:r w:rsidR="00715438">
        <w:rPr>
          <w:lang w:val="en-CA"/>
        </w:rPr>
        <w:t xml:space="preserve">and </w:t>
      </w:r>
      <w:r w:rsidR="00984BB1">
        <w:rPr>
          <w:lang w:val="en-CA"/>
        </w:rPr>
        <w:t xml:space="preserve">to </w:t>
      </w:r>
      <w:r w:rsidR="00715438">
        <w:rPr>
          <w:lang w:val="en-CA"/>
        </w:rPr>
        <w:t>tender two</w:t>
      </w:r>
      <w:r w:rsidR="00651D19">
        <w:rPr>
          <w:lang w:val="en-CA"/>
        </w:rPr>
        <w:t xml:space="preserve"> plow trucks to commence service in the fall of 2016.</w:t>
      </w:r>
    </w:p>
    <w:p w:rsidR="00651D19" w:rsidRDefault="00651D19" w:rsidP="001220F6">
      <w:pPr>
        <w:rPr>
          <w:lang w:val="en-CA"/>
        </w:rPr>
      </w:pPr>
      <w:r>
        <w:rPr>
          <w:lang w:val="en-CA"/>
        </w:rPr>
        <w:t>For financial and operational reasons</w:t>
      </w:r>
      <w:r w:rsidR="00984BB1">
        <w:rPr>
          <w:lang w:val="en-CA"/>
        </w:rPr>
        <w:t>, it is the d</w:t>
      </w:r>
      <w:r>
        <w:rPr>
          <w:lang w:val="en-CA"/>
        </w:rPr>
        <w:t>epartment</w:t>
      </w:r>
      <w:r w:rsidR="00984BB1">
        <w:rPr>
          <w:lang w:val="en-CA"/>
        </w:rPr>
        <w:t>’</w:t>
      </w:r>
      <w:r>
        <w:rPr>
          <w:lang w:val="en-CA"/>
        </w:rPr>
        <w:t xml:space="preserve">s plan to have the contract plows housed </w:t>
      </w:r>
      <w:r w:rsidR="00B400A5">
        <w:rPr>
          <w:lang w:val="en-CA"/>
        </w:rPr>
        <w:t>at</w:t>
      </w:r>
      <w:r>
        <w:rPr>
          <w:lang w:val="en-CA"/>
        </w:rPr>
        <w:t xml:space="preserve"> Grey County facilities that also accommodate Grey County equipment and staff. </w:t>
      </w:r>
    </w:p>
    <w:p w:rsidR="00AC3648" w:rsidRDefault="002D3011" w:rsidP="001220F6">
      <w:pPr>
        <w:rPr>
          <w:lang w:val="en-CA"/>
        </w:rPr>
      </w:pPr>
      <w:r>
        <w:rPr>
          <w:lang w:val="en-CA"/>
        </w:rPr>
        <w:t xml:space="preserve">The awarding of the tender may result in Grey County employees currently </w:t>
      </w:r>
      <w:r w:rsidR="00984BB1">
        <w:rPr>
          <w:lang w:val="en-CA"/>
        </w:rPr>
        <w:t>operat</w:t>
      </w:r>
      <w:r>
        <w:rPr>
          <w:lang w:val="en-CA"/>
        </w:rPr>
        <w:t xml:space="preserve">ing plow trucks to become winter </w:t>
      </w:r>
      <w:r w:rsidR="00A56B35">
        <w:rPr>
          <w:lang w:val="en-CA"/>
        </w:rPr>
        <w:t>patrollers</w:t>
      </w:r>
      <w:r>
        <w:rPr>
          <w:lang w:val="en-CA"/>
        </w:rPr>
        <w:t xml:space="preserve">. </w:t>
      </w:r>
      <w:r w:rsidR="00984BB1">
        <w:rPr>
          <w:lang w:val="en-CA"/>
        </w:rPr>
        <w:t xml:space="preserve"> </w:t>
      </w:r>
      <w:r w:rsidR="00AC3648">
        <w:rPr>
          <w:lang w:val="en-CA"/>
        </w:rPr>
        <w:t>As a plow truck operator the employee would have a 40 hour shift scheduled Monday to Friday. In addition they would be on call on some weekends. A patroller would be required to work shift work that could include working on weekends. The patroller has a higher rate of pay, but may not have the opportunity to work as much overtime th</w:t>
      </w:r>
      <w:r w:rsidR="00CA26AB">
        <w:rPr>
          <w:lang w:val="en-CA"/>
        </w:rPr>
        <w:t>e</w:t>
      </w:r>
      <w:r w:rsidR="00AC3648">
        <w:rPr>
          <w:lang w:val="en-CA"/>
        </w:rPr>
        <w:t>n a plow operator.</w:t>
      </w:r>
    </w:p>
    <w:p w:rsidR="00AC3A8B" w:rsidRPr="00285F30" w:rsidRDefault="00AC3A8B" w:rsidP="00AC3A8B">
      <w:pPr>
        <w:pStyle w:val="Heading2"/>
      </w:pPr>
      <w:r w:rsidRPr="00B0378D">
        <w:lastRenderedPageBreak/>
        <w:t>Financial / Staffing / Legal / Information Technology Considerations</w:t>
      </w:r>
    </w:p>
    <w:p w:rsidR="00651D19" w:rsidRDefault="00651D19" w:rsidP="00AC3A8B">
      <w:r>
        <w:t xml:space="preserve">No full time CUPE </w:t>
      </w:r>
      <w:r w:rsidR="00B400A5">
        <w:t>employee</w:t>
      </w:r>
      <w:r>
        <w:t xml:space="preserve"> will be laid off as a result of the tendering of two </w:t>
      </w:r>
      <w:r w:rsidR="00B400A5">
        <w:t>snow</w:t>
      </w:r>
      <w:r>
        <w:t xml:space="preserve"> plow</w:t>
      </w:r>
      <w:r w:rsidR="00B400A5">
        <w:t xml:space="preserve"> truck</w:t>
      </w:r>
      <w:r>
        <w:t xml:space="preserve">s. </w:t>
      </w:r>
    </w:p>
    <w:p w:rsidR="00AC3648" w:rsidRDefault="00AC3648" w:rsidP="00AC3A8B">
      <w:r>
        <w:t xml:space="preserve">The Transportation Services Department Management team will continue to communicate the intent of the plow contract with staff to ensure a </w:t>
      </w:r>
      <w:r w:rsidR="00CA26AB">
        <w:t>good transition and minimize any possible union issues.</w:t>
      </w:r>
    </w:p>
    <w:p w:rsidR="00651D19" w:rsidRDefault="00651D19" w:rsidP="00AC3A8B">
      <w:r>
        <w:t xml:space="preserve">The contracts will only be awarded if there is cost benefit to </w:t>
      </w:r>
      <w:r w:rsidR="00AC3648">
        <w:t xml:space="preserve">the </w:t>
      </w:r>
      <w:r>
        <w:t>County</w:t>
      </w:r>
      <w:r w:rsidR="00AC3648">
        <w:t>.</w:t>
      </w:r>
    </w:p>
    <w:p w:rsidR="00AC3A8B" w:rsidRPr="00580AAD" w:rsidRDefault="00AC3A8B" w:rsidP="00136F69">
      <w:pPr>
        <w:pStyle w:val="Heading2"/>
      </w:pPr>
      <w:r w:rsidRPr="00580AAD">
        <w:t>Link to Strategic Goals / Priorities</w:t>
      </w:r>
    </w:p>
    <w:p w:rsidR="00836721" w:rsidRDefault="00836721" w:rsidP="00AC3A8B">
      <w:r>
        <w:t>Not applicable</w:t>
      </w:r>
      <w:r w:rsidR="00285F30">
        <w:t>.</w:t>
      </w:r>
    </w:p>
    <w:p w:rsidR="00687214" w:rsidRDefault="00687214" w:rsidP="00687214">
      <w:pPr>
        <w:pStyle w:val="Heading2"/>
      </w:pPr>
      <w:r>
        <w:t>Attachments</w:t>
      </w:r>
    </w:p>
    <w:p w:rsidR="00984BB1" w:rsidRPr="00984BB1" w:rsidRDefault="00984BB1" w:rsidP="00984BB1">
      <w:pPr>
        <w:spacing w:after="0"/>
      </w:pPr>
      <w:r>
        <w:t>Transportation Services Review May 2013:</w:t>
      </w:r>
    </w:p>
    <w:p w:rsidR="00687214" w:rsidRPr="00687214" w:rsidRDefault="00E142B7" w:rsidP="00687214">
      <w:hyperlink r:id="rId10" w:tooltip="Attachment TR-TAPS-37-13 Transportation Services Internal Review Summary Report May 2013" w:history="1">
        <w:r w:rsidR="00984BB1">
          <w:rPr>
            <w:rStyle w:val="Hyperlink"/>
          </w:rPr>
          <w:t>Attachment TR-TAPS-37-13 Transportation Services Internal Review Summary Report May 2013</w:t>
        </w:r>
      </w:hyperlink>
    </w:p>
    <w:p w:rsidR="00AC3A8B" w:rsidRPr="00B0378D" w:rsidRDefault="00AC3A8B" w:rsidP="00AC3A8B">
      <w:r w:rsidRPr="00B0378D">
        <w:t>Respectfully submitted by,</w:t>
      </w:r>
    </w:p>
    <w:p w:rsidR="00F751A5" w:rsidRDefault="001405B5" w:rsidP="00F751A5">
      <w:pPr>
        <w:spacing w:after="0"/>
      </w:pPr>
      <w:r>
        <w:t>M.J. Kelly</w:t>
      </w:r>
    </w:p>
    <w:p w:rsidR="00551395" w:rsidRDefault="00B75B58" w:rsidP="005E71FE">
      <w:pPr>
        <w:spacing w:after="0"/>
      </w:pPr>
      <w:r>
        <w:t xml:space="preserve">Director of </w:t>
      </w:r>
      <w:r w:rsidR="00285F30">
        <w:t>Transportation Services</w:t>
      </w:r>
    </w:p>
    <w:sectPr w:rsidR="00551395" w:rsidSect="005E71FE">
      <w:footerReference w:type="default" r:id="rId11"/>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8E" w:rsidRDefault="0040378E" w:rsidP="00883D8D">
      <w:pPr>
        <w:spacing w:after="0" w:line="240" w:lineRule="auto"/>
      </w:pPr>
      <w:r>
        <w:separator/>
      </w:r>
    </w:p>
  </w:endnote>
  <w:endnote w:type="continuationSeparator" w:id="0">
    <w:p w:rsidR="0040378E" w:rsidRDefault="0040378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26" w:rsidRPr="00AC3A8B" w:rsidRDefault="00C00711" w:rsidP="00AC3A8B">
    <w:pPr>
      <w:pStyle w:val="Footer"/>
      <w:rPr>
        <w:sz w:val="22"/>
        <w:szCs w:val="22"/>
      </w:rPr>
    </w:pPr>
    <w:r>
      <w:rPr>
        <w:sz w:val="22"/>
        <w:szCs w:val="22"/>
      </w:rPr>
      <w:t>TR-TAPS-</w:t>
    </w:r>
    <w:r w:rsidR="00B97491">
      <w:rPr>
        <w:sz w:val="22"/>
        <w:szCs w:val="22"/>
      </w:rPr>
      <w:t>6</w:t>
    </w:r>
    <w:r w:rsidR="0084282A">
      <w:rPr>
        <w:sz w:val="22"/>
        <w:szCs w:val="22"/>
      </w:rPr>
      <w:t>9</w:t>
    </w:r>
    <w:r w:rsidR="00261926">
      <w:rPr>
        <w:sz w:val="22"/>
        <w:szCs w:val="22"/>
      </w:rPr>
      <w:t>-15</w:t>
    </w:r>
    <w:r w:rsidR="00261926" w:rsidRPr="00FB686F">
      <w:rPr>
        <w:sz w:val="22"/>
        <w:szCs w:val="22"/>
      </w:rPr>
      <w:ptab w:relativeTo="margin" w:alignment="center" w:leader="none"/>
    </w:r>
    <w:r w:rsidR="00261926" w:rsidRPr="00FB686F">
      <w:rPr>
        <w:sz w:val="22"/>
        <w:szCs w:val="22"/>
      </w:rPr>
      <w:fldChar w:fldCharType="begin"/>
    </w:r>
    <w:r w:rsidR="00261926" w:rsidRPr="00FB686F">
      <w:rPr>
        <w:sz w:val="22"/>
        <w:szCs w:val="22"/>
      </w:rPr>
      <w:instrText xml:space="preserve"> PAGE   \* MERGEFORMAT </w:instrText>
    </w:r>
    <w:r w:rsidR="00261926" w:rsidRPr="00FB686F">
      <w:rPr>
        <w:sz w:val="22"/>
        <w:szCs w:val="22"/>
      </w:rPr>
      <w:fldChar w:fldCharType="separate"/>
    </w:r>
    <w:r w:rsidR="00E142B7">
      <w:rPr>
        <w:noProof/>
        <w:sz w:val="22"/>
        <w:szCs w:val="22"/>
      </w:rPr>
      <w:t>1</w:t>
    </w:r>
    <w:r w:rsidR="00261926" w:rsidRPr="00FB686F">
      <w:rPr>
        <w:noProof/>
        <w:sz w:val="22"/>
        <w:szCs w:val="22"/>
      </w:rPr>
      <w:fldChar w:fldCharType="end"/>
    </w:r>
    <w:r w:rsidR="00261926" w:rsidRPr="00FB686F">
      <w:rPr>
        <w:sz w:val="22"/>
        <w:szCs w:val="22"/>
      </w:rPr>
      <w:ptab w:relativeTo="margin" w:alignment="right" w:leader="none"/>
    </w:r>
    <w:r w:rsidR="00B97491">
      <w:rPr>
        <w:sz w:val="22"/>
        <w:szCs w:val="22"/>
      </w:rPr>
      <w:t>September 17</w:t>
    </w:r>
    <w:r>
      <w:rPr>
        <w:sz w:val="22"/>
        <w:szCs w:val="22"/>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8E" w:rsidRDefault="0040378E" w:rsidP="00883D8D">
      <w:pPr>
        <w:spacing w:after="0" w:line="240" w:lineRule="auto"/>
      </w:pPr>
      <w:r>
        <w:separator/>
      </w:r>
    </w:p>
  </w:footnote>
  <w:footnote w:type="continuationSeparator" w:id="0">
    <w:p w:rsidR="0040378E" w:rsidRDefault="0040378E"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84706"/>
    <w:multiLevelType w:val="hybridMultilevel"/>
    <w:tmpl w:val="14DC7F2E"/>
    <w:lvl w:ilvl="0" w:tplc="CAA01BA0">
      <w:start w:val="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1DF8"/>
    <w:rsid w:val="00002428"/>
    <w:rsid w:val="000056AA"/>
    <w:rsid w:val="000135BA"/>
    <w:rsid w:val="0002530F"/>
    <w:rsid w:val="000428A2"/>
    <w:rsid w:val="00043275"/>
    <w:rsid w:val="00047A0A"/>
    <w:rsid w:val="00073522"/>
    <w:rsid w:val="00081FCF"/>
    <w:rsid w:val="000B7C11"/>
    <w:rsid w:val="000D507B"/>
    <w:rsid w:val="000F6710"/>
    <w:rsid w:val="00113FCB"/>
    <w:rsid w:val="001220F6"/>
    <w:rsid w:val="00136F69"/>
    <w:rsid w:val="001405B5"/>
    <w:rsid w:val="00144824"/>
    <w:rsid w:val="001A1659"/>
    <w:rsid w:val="001A59C2"/>
    <w:rsid w:val="001B76FA"/>
    <w:rsid w:val="001C58A1"/>
    <w:rsid w:val="001F1D7C"/>
    <w:rsid w:val="001F5120"/>
    <w:rsid w:val="001F570E"/>
    <w:rsid w:val="002236C7"/>
    <w:rsid w:val="002371F1"/>
    <w:rsid w:val="00247CA8"/>
    <w:rsid w:val="00260BFD"/>
    <w:rsid w:val="00261926"/>
    <w:rsid w:val="002648C2"/>
    <w:rsid w:val="00285F30"/>
    <w:rsid w:val="002915BC"/>
    <w:rsid w:val="00291760"/>
    <w:rsid w:val="002A66B4"/>
    <w:rsid w:val="002A778E"/>
    <w:rsid w:val="002B0F2E"/>
    <w:rsid w:val="002B6D9E"/>
    <w:rsid w:val="002C6064"/>
    <w:rsid w:val="002D3011"/>
    <w:rsid w:val="002F098D"/>
    <w:rsid w:val="003062A4"/>
    <w:rsid w:val="00325B3D"/>
    <w:rsid w:val="0037380B"/>
    <w:rsid w:val="0038061D"/>
    <w:rsid w:val="003D39C0"/>
    <w:rsid w:val="003E456B"/>
    <w:rsid w:val="003E5D2C"/>
    <w:rsid w:val="003F47EE"/>
    <w:rsid w:val="003F4954"/>
    <w:rsid w:val="0040378E"/>
    <w:rsid w:val="004051E1"/>
    <w:rsid w:val="00407AE8"/>
    <w:rsid w:val="004212B5"/>
    <w:rsid w:val="00425A3E"/>
    <w:rsid w:val="00446A72"/>
    <w:rsid w:val="00457F2B"/>
    <w:rsid w:val="00464176"/>
    <w:rsid w:val="00466541"/>
    <w:rsid w:val="00471FC8"/>
    <w:rsid w:val="004942B7"/>
    <w:rsid w:val="004F083D"/>
    <w:rsid w:val="00515A7F"/>
    <w:rsid w:val="00531B21"/>
    <w:rsid w:val="00542251"/>
    <w:rsid w:val="00544D06"/>
    <w:rsid w:val="00551395"/>
    <w:rsid w:val="00583946"/>
    <w:rsid w:val="005907C8"/>
    <w:rsid w:val="00590B16"/>
    <w:rsid w:val="005A360A"/>
    <w:rsid w:val="005E5FBE"/>
    <w:rsid w:val="005E71FE"/>
    <w:rsid w:val="00606A27"/>
    <w:rsid w:val="006141CE"/>
    <w:rsid w:val="00621DCE"/>
    <w:rsid w:val="00625C9E"/>
    <w:rsid w:val="00641E85"/>
    <w:rsid w:val="00645B62"/>
    <w:rsid w:val="00651D19"/>
    <w:rsid w:val="006563A9"/>
    <w:rsid w:val="00687214"/>
    <w:rsid w:val="00694648"/>
    <w:rsid w:val="006B4C34"/>
    <w:rsid w:val="006C2CA8"/>
    <w:rsid w:val="007042F2"/>
    <w:rsid w:val="00715438"/>
    <w:rsid w:val="00760636"/>
    <w:rsid w:val="00783723"/>
    <w:rsid w:val="007851ED"/>
    <w:rsid w:val="007B067F"/>
    <w:rsid w:val="007B318E"/>
    <w:rsid w:val="007D147B"/>
    <w:rsid w:val="008073B9"/>
    <w:rsid w:val="00833325"/>
    <w:rsid w:val="0083656B"/>
    <w:rsid w:val="00836721"/>
    <w:rsid w:val="0084282A"/>
    <w:rsid w:val="008720D9"/>
    <w:rsid w:val="00874629"/>
    <w:rsid w:val="00883D8D"/>
    <w:rsid w:val="0089119E"/>
    <w:rsid w:val="00895616"/>
    <w:rsid w:val="008D5447"/>
    <w:rsid w:val="008E131D"/>
    <w:rsid w:val="00917375"/>
    <w:rsid w:val="00924E06"/>
    <w:rsid w:val="00953A5E"/>
    <w:rsid w:val="00953DFC"/>
    <w:rsid w:val="00984BB1"/>
    <w:rsid w:val="00992EE8"/>
    <w:rsid w:val="009E1683"/>
    <w:rsid w:val="009E6DAF"/>
    <w:rsid w:val="00A002C3"/>
    <w:rsid w:val="00A21498"/>
    <w:rsid w:val="00A31188"/>
    <w:rsid w:val="00A52D13"/>
    <w:rsid w:val="00A56B35"/>
    <w:rsid w:val="00A607A3"/>
    <w:rsid w:val="00A63DD6"/>
    <w:rsid w:val="00A817CB"/>
    <w:rsid w:val="00A85D36"/>
    <w:rsid w:val="00A90011"/>
    <w:rsid w:val="00AA51EA"/>
    <w:rsid w:val="00AA5E09"/>
    <w:rsid w:val="00AB2197"/>
    <w:rsid w:val="00AC2F4E"/>
    <w:rsid w:val="00AC3648"/>
    <w:rsid w:val="00AC3A8B"/>
    <w:rsid w:val="00AE4055"/>
    <w:rsid w:val="00B12CC6"/>
    <w:rsid w:val="00B13797"/>
    <w:rsid w:val="00B400A5"/>
    <w:rsid w:val="00B64986"/>
    <w:rsid w:val="00B75B37"/>
    <w:rsid w:val="00B75B58"/>
    <w:rsid w:val="00B97491"/>
    <w:rsid w:val="00BB2393"/>
    <w:rsid w:val="00BB4806"/>
    <w:rsid w:val="00BC0B54"/>
    <w:rsid w:val="00BC230E"/>
    <w:rsid w:val="00BE0495"/>
    <w:rsid w:val="00BF18DD"/>
    <w:rsid w:val="00C00711"/>
    <w:rsid w:val="00C1142F"/>
    <w:rsid w:val="00C159EF"/>
    <w:rsid w:val="00C164B3"/>
    <w:rsid w:val="00C472C2"/>
    <w:rsid w:val="00C616B5"/>
    <w:rsid w:val="00CA26AB"/>
    <w:rsid w:val="00CC1CAC"/>
    <w:rsid w:val="00CC233F"/>
    <w:rsid w:val="00CD7768"/>
    <w:rsid w:val="00CD7943"/>
    <w:rsid w:val="00CE35E4"/>
    <w:rsid w:val="00CE439D"/>
    <w:rsid w:val="00CE56D9"/>
    <w:rsid w:val="00CE7F7F"/>
    <w:rsid w:val="00D02ED1"/>
    <w:rsid w:val="00D521E2"/>
    <w:rsid w:val="00D76A6F"/>
    <w:rsid w:val="00D927D7"/>
    <w:rsid w:val="00DC020B"/>
    <w:rsid w:val="00DC1FF0"/>
    <w:rsid w:val="00DD6C2E"/>
    <w:rsid w:val="00E02600"/>
    <w:rsid w:val="00E142B7"/>
    <w:rsid w:val="00E32F4D"/>
    <w:rsid w:val="00E4791D"/>
    <w:rsid w:val="00E572EC"/>
    <w:rsid w:val="00E76927"/>
    <w:rsid w:val="00E85A69"/>
    <w:rsid w:val="00E87F54"/>
    <w:rsid w:val="00E97BD8"/>
    <w:rsid w:val="00EB2DB8"/>
    <w:rsid w:val="00F011A7"/>
    <w:rsid w:val="00F32B2E"/>
    <w:rsid w:val="00F45554"/>
    <w:rsid w:val="00F61A5D"/>
    <w:rsid w:val="00F751A5"/>
    <w:rsid w:val="00F77C29"/>
    <w:rsid w:val="00FA1B03"/>
    <w:rsid w:val="00FC1FAC"/>
    <w:rsid w:val="00FD1A47"/>
    <w:rsid w:val="00FD7FFB"/>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C6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F7F"/>
    <w:rPr>
      <w:color w:val="800080" w:themeColor="followedHyperlink"/>
      <w:u w:val="single"/>
    </w:rPr>
  </w:style>
  <w:style w:type="paragraph" w:styleId="BodyText">
    <w:name w:val="Body Text"/>
    <w:basedOn w:val="Normal"/>
    <w:link w:val="BodyTextChar"/>
    <w:rsid w:val="00542251"/>
    <w:pPr>
      <w:spacing w:after="0" w:line="240" w:lineRule="auto"/>
    </w:pPr>
    <w:rPr>
      <w:rFonts w:ascii="Tahoma" w:eastAsia="Times New Roman" w:hAnsi="Tahoma" w:cs="Times New Roman"/>
      <w:b/>
      <w:bCs/>
      <w:sz w:val="20"/>
    </w:rPr>
  </w:style>
  <w:style w:type="character" w:customStyle="1" w:styleId="BodyTextChar">
    <w:name w:val="Body Text Char"/>
    <w:basedOn w:val="DefaultParagraphFont"/>
    <w:link w:val="BodyText"/>
    <w:rsid w:val="00542251"/>
    <w:rPr>
      <w:rFonts w:ascii="Tahoma" w:eastAsia="Times New Roman" w:hAnsi="Tahoma"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C6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F7F"/>
    <w:rPr>
      <w:color w:val="800080" w:themeColor="followedHyperlink"/>
      <w:u w:val="single"/>
    </w:rPr>
  </w:style>
  <w:style w:type="paragraph" w:styleId="BodyText">
    <w:name w:val="Body Text"/>
    <w:basedOn w:val="Normal"/>
    <w:link w:val="BodyTextChar"/>
    <w:rsid w:val="00542251"/>
    <w:pPr>
      <w:spacing w:after="0" w:line="240" w:lineRule="auto"/>
    </w:pPr>
    <w:rPr>
      <w:rFonts w:ascii="Tahoma" w:eastAsia="Times New Roman" w:hAnsi="Tahoma" w:cs="Times New Roman"/>
      <w:b/>
      <w:bCs/>
      <w:sz w:val="20"/>
    </w:rPr>
  </w:style>
  <w:style w:type="character" w:customStyle="1" w:styleId="BodyTextChar">
    <w:name w:val="Body Text Char"/>
    <w:basedOn w:val="DefaultParagraphFont"/>
    <w:link w:val="BodyText"/>
    <w:rsid w:val="00542251"/>
    <w:rPr>
      <w:rFonts w:ascii="Tahoma" w:eastAsia="Times New Roman" w:hAnsi="Tahoma"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12939622">
      <w:bodyDiv w:val="1"/>
      <w:marLeft w:val="0"/>
      <w:marRight w:val="0"/>
      <w:marTop w:val="0"/>
      <w:marBottom w:val="0"/>
      <w:divBdr>
        <w:top w:val="none" w:sz="0" w:space="0" w:color="auto"/>
        <w:left w:val="none" w:sz="0" w:space="0" w:color="auto"/>
        <w:bottom w:val="none" w:sz="0" w:space="0" w:color="auto"/>
        <w:right w:val="none" w:sz="0" w:space="0" w:color="auto"/>
      </w:divBdr>
    </w:div>
    <w:div w:id="13595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greydocs.ca/urm/idcplg?IdcService=GET_FILE&amp;dDocName=GC_107990&amp;RevisionSelectionMethod=LatestRelease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2015-08-06T14:52:00+00:00</sentdate>
    <Superseded xmlns="e6cd7bd4-3f3e-4495-b8c9-139289cd76e6">false</Superseded>
    <Year xmlns="e6cd7bd4-3f3e-4495-b8c9-139289cd76e6" xsi:nil="true"/>
    <originator xmlns="e6cd7bd4-3f3e-4495-b8c9-139289cd76e6">kellym</originator>
    <policyNumber xmlns="e6cd7bd4-3f3e-4495-b8c9-139289cd76e6" xsi:nil="true"/>
    <documentNumber xmlns="e6cd7bd4-3f3e-4495-b8c9-139289cd76e6">GC_100130677</documentNumber>
    <Municipality xmlns="e6cd7bd4-3f3e-4495-b8c9-139289cd76e6" xsi:nil="true"/>
    <gcNumber xmlns="e6cd7bd4-3f3e-4495-b8c9-139289cd76e6">GC_254779</gcNumber>
    <recordCategory xmlns="e6cd7bd4-3f3e-4495-b8c9-139289cd76e6">C11</recordCategory>
    <isPublic xmlns="e6cd7bd4-3f3e-4495-b8c9-139289cd76e6">true</isPublic>
    <sharedId xmlns="e6cd7bd4-3f3e-4495-b8c9-139289cd76e6">TTyq6RGFRPGeIjy52ipPqg</sharedId>
    <committee xmlns="e6cd7bd4-3f3e-4495-b8c9-139289cd76e6">Transportation and Public Safety Committee</committee>
    <meetingId xmlns="e6cd7bd4-3f3e-4495-b8c9-139289cd76e6">[2015-09-17 Transportation &amp; Public Safety [1157]]</meetingId>
    <capitalProjectPriority xmlns="e6cd7bd4-3f3e-4495-b8c9-139289cd76e6" xsi:nil="true"/>
    <policyApprovalDate xmlns="e6cd7bd4-3f3e-4495-b8c9-139289cd76e6" xsi:nil="true"/>
    <NodeRef xmlns="e6cd7bd4-3f3e-4495-b8c9-139289cd76e6">c901667b-eecd-4b59-8e1a-f6c7fb3bebea</NodeRef>
    <addressees xmlns="e6cd7bd4-3f3e-4495-b8c9-139289cd76e6" xsi:nil="true"/>
    <identifier xmlns="e6cd7bd4-3f3e-4495-b8c9-139289cd76e6">2016-1466979836636</identifier>
    <reviewAsOf xmlns="e6cd7bd4-3f3e-4495-b8c9-139289cd76e6">2026-11-08T08:24:27+00:00</reviewAsOf>
    <bylawNumber xmlns="e6cd7bd4-3f3e-4495-b8c9-139289cd76e6" xsi:nil="true"/>
    <addressee xmlns="e6cd7bd4-3f3e-4495-b8c9-139289cd76e6" xsi:nil="true"/>
    <recordOriginatingLocation xmlns="e6cd7bd4-3f3e-4495-b8c9-139289cd76e6">workspace://SpacesStore/d6015e17-a12e-4ea9-8263-130b6379b5c1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558686EF-1DDE-462B-A88E-EA70F64850A5}">
  <ds:schemaRefs>
    <ds:schemaRef ds:uri="http://schemas.openxmlformats.org/officeDocument/2006/bibliography"/>
  </ds:schemaRefs>
</ds:datastoreItem>
</file>

<file path=customXml/itemProps2.xml><?xml version="1.0" encoding="utf-8"?>
<ds:datastoreItem xmlns:ds="http://schemas.openxmlformats.org/officeDocument/2006/customXml" ds:itemID="{84059706-6D74-4187-88D6-3B4837EA084C}"/>
</file>

<file path=customXml/itemProps3.xml><?xml version="1.0" encoding="utf-8"?>
<ds:datastoreItem xmlns:ds="http://schemas.openxmlformats.org/officeDocument/2006/customXml" ds:itemID="{5EC93ECB-FC60-4E4C-81FF-3D68CFCBB226}"/>
</file>

<file path=customXml/itemProps4.xml><?xml version="1.0" encoding="utf-8"?>
<ds:datastoreItem xmlns:ds="http://schemas.openxmlformats.org/officeDocument/2006/customXml" ds:itemID="{6C5E5522-683D-44B3-B503-04EB577AA616}"/>
</file>

<file path=customXml/itemProps5.xml><?xml version="1.0" encoding="utf-8"?>
<ds:datastoreItem xmlns:ds="http://schemas.openxmlformats.org/officeDocument/2006/customXml" ds:itemID="{AC0DFD7C-32D5-4714-8BCD-636E1F1F2DDE}"/>
</file>

<file path=docProps/app.xml><?xml version="1.0" encoding="utf-8"?>
<Properties xmlns="http://schemas.openxmlformats.org/officeDocument/2006/extended-properties" xmlns:vt="http://schemas.openxmlformats.org/officeDocument/2006/docPropsVTypes">
  <Template>Normal</Template>
  <TotalTime>84</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2015-05-06T13:14:00Z</cp:lastPrinted>
  <dcterms:created xsi:type="dcterms:W3CDTF">2015-08-06T18:52:00Z</dcterms:created>
  <dcterms:modified xsi:type="dcterms:W3CDTF">2016-03-30T14:30:00Z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