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7C394C5" w14:textId="3BA437B1" w:rsidR="00B801CC" w:rsidRDefault="003F4408" w:rsidP="00862FD7">
      <w:pPr>
        <w:pStyle w:val="Heading1"/>
        <w:jc w:val="center"/>
      </w:pPr>
      <w:r>
        <w:t>CAO Performance Evaluation Committee</w:t>
      </w:r>
    </w:p>
    <w:p w14:paraId="25F942F1" w14:textId="2DD1726D" w:rsidR="0000113D" w:rsidRDefault="0000113D" w:rsidP="0000113D">
      <w:pPr>
        <w:pStyle w:val="Heading1"/>
        <w:jc w:val="center"/>
      </w:pPr>
      <w:r>
        <w:t>T</w:t>
      </w:r>
      <w:r w:rsidR="00C026C7">
        <w:t>uesday</w:t>
      </w:r>
      <w:r>
        <w:t xml:space="preserve">, </w:t>
      </w:r>
      <w:r w:rsidR="00C026C7">
        <w:t>March</w:t>
      </w:r>
      <w:r w:rsidR="004966A4">
        <w:t xml:space="preserve"> </w:t>
      </w:r>
      <w:r w:rsidR="00C026C7">
        <w:t>1</w:t>
      </w:r>
      <w:r w:rsidR="004966A4">
        <w:t>, 202</w:t>
      </w:r>
      <w:r w:rsidR="0073296D">
        <w:t>2</w:t>
      </w:r>
      <w:r>
        <w:t xml:space="preserve">, </w:t>
      </w:r>
      <w:r w:rsidR="004966A4">
        <w:t xml:space="preserve">1:00 </w:t>
      </w:r>
      <w:r w:rsidR="00C026C7">
        <w:t>p</w:t>
      </w:r>
      <w:r w:rsidR="004966A4">
        <w:t>.m</w:t>
      </w:r>
      <w:r>
        <w:t>.</w:t>
      </w:r>
    </w:p>
    <w:p w14:paraId="31E167EE" w14:textId="00110FE4" w:rsidR="004966A4" w:rsidRDefault="004966A4" w:rsidP="004966A4">
      <w:pPr>
        <w:jc w:val="center"/>
      </w:pPr>
      <w:r>
        <w:t xml:space="preserve">Via </w:t>
      </w:r>
      <w:r w:rsidR="0073296D">
        <w:t>Zoom</w:t>
      </w:r>
    </w:p>
    <w:p w14:paraId="52F258F3" w14:textId="77777777" w:rsidR="004966A4" w:rsidRPr="004966A4" w:rsidRDefault="004966A4" w:rsidP="004966A4">
      <w:pPr>
        <w:jc w:val="center"/>
      </w:pPr>
    </w:p>
    <w:p w14:paraId="1D2FC24B" w14:textId="261947FE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02BD0D3A" w14:textId="48C2041E" w:rsidR="00F40E68" w:rsidRDefault="00F40E68" w:rsidP="00BC07D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Vice Chair</w:t>
      </w:r>
    </w:p>
    <w:p w14:paraId="30511C93" w14:textId="592C9CCC" w:rsidR="007519A5" w:rsidRPr="00F40E68" w:rsidRDefault="00D417FC" w:rsidP="00F40E68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  <w:r w:rsidR="0000113D" w:rsidRPr="00F40E68">
        <w:rPr>
          <w:b/>
          <w:color w:val="0000FF" w:themeColor="hyperlink"/>
          <w:u w:val="single"/>
        </w:rPr>
        <w:t xml:space="preserve"> </w:t>
      </w:r>
    </w:p>
    <w:p w14:paraId="07A1E256" w14:textId="77E9A675" w:rsidR="00E72322" w:rsidRDefault="00E72322" w:rsidP="006240A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202</w:t>
      </w:r>
      <w:r w:rsidR="00C026C7">
        <w:rPr>
          <w:b/>
        </w:rPr>
        <w:t>2</w:t>
      </w:r>
      <w:r>
        <w:rPr>
          <w:b/>
        </w:rPr>
        <w:t xml:space="preserve"> CAO Workplan</w:t>
      </w:r>
    </w:p>
    <w:p w14:paraId="1062891A" w14:textId="6EA33E82" w:rsidR="006240A3" w:rsidRDefault="006240A3" w:rsidP="00E72322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>
        <w:rPr>
          <w:b/>
        </w:rPr>
        <w:t>Closed Session Matter</w:t>
      </w:r>
    </w:p>
    <w:p w14:paraId="2F3257DA" w14:textId="77777777" w:rsidR="006240A3" w:rsidRPr="00B73E39" w:rsidRDefault="006240A3" w:rsidP="006240A3">
      <w:pPr>
        <w:pStyle w:val="ListParagraph"/>
        <w:spacing w:before="240" w:line="240" w:lineRule="auto"/>
        <w:ind w:left="1440"/>
        <w:rPr>
          <w:b/>
        </w:rPr>
      </w:pPr>
      <w:r w:rsidRPr="00B73E39">
        <w:rPr>
          <w:b/>
        </w:rPr>
        <w:t>That the CAO Performance Evaluation Committee does now go into closed session pursuant to Section 239 (2) of the Municipal Act to discuss:</w:t>
      </w:r>
    </w:p>
    <w:p w14:paraId="396122E2" w14:textId="360C31EF" w:rsidR="006240A3" w:rsidRDefault="006240A3" w:rsidP="006240A3">
      <w:pPr>
        <w:pStyle w:val="ListParagraph"/>
        <w:numPr>
          <w:ilvl w:val="2"/>
          <w:numId w:val="1"/>
        </w:numPr>
        <w:spacing w:before="240" w:line="240" w:lineRule="auto"/>
        <w:rPr>
          <w:b/>
        </w:rPr>
      </w:pPr>
      <w:r w:rsidRPr="00B73E39">
        <w:rPr>
          <w:b/>
        </w:rPr>
        <w:t>Personal matters about an identifiable individual including municipal or local board employee (</w:t>
      </w:r>
      <w:r>
        <w:rPr>
          <w:b/>
        </w:rPr>
        <w:t>202</w:t>
      </w:r>
      <w:r w:rsidR="00C026C7">
        <w:rPr>
          <w:b/>
        </w:rPr>
        <w:t>2</w:t>
      </w:r>
      <w:r>
        <w:rPr>
          <w:b/>
        </w:rPr>
        <w:t xml:space="preserve"> CAO Workplan</w:t>
      </w:r>
      <w:r w:rsidRPr="00B73E39">
        <w:rPr>
          <w:b/>
        </w:rPr>
        <w:t>)</w:t>
      </w:r>
    </w:p>
    <w:p w14:paraId="4956F5DE" w14:textId="77777777" w:rsidR="006240A3" w:rsidRDefault="006240A3" w:rsidP="006240A3">
      <w:pPr>
        <w:pStyle w:val="ListParagraph"/>
        <w:spacing w:before="240" w:line="240" w:lineRule="auto"/>
        <w:ind w:left="2160"/>
        <w:rPr>
          <w:b/>
        </w:rPr>
      </w:pPr>
    </w:p>
    <w:p w14:paraId="1D2FC271" w14:textId="1F881A80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</w:t>
      </w:r>
    </w:p>
    <w:p w14:paraId="436D528D" w14:textId="26DAF694" w:rsidR="00F40E68" w:rsidRPr="00D04EF0" w:rsidRDefault="00F40E68" w:rsidP="00F40E68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>
        <w:rPr>
          <w:bCs w:val="0"/>
        </w:rPr>
        <w:t>To be Determined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3A3D0285" w14:textId="77777777" w:rsidR="0039391D" w:rsidRPr="0039391D" w:rsidRDefault="0039391D" w:rsidP="0039391D"/>
    <w:sectPr w:rsidR="0039391D" w:rsidRPr="0039391D" w:rsidSect="00342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0BDD" w14:textId="77777777" w:rsidR="0039391D" w:rsidRDefault="00393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7323" w14:textId="77777777" w:rsidR="0039391D" w:rsidRDefault="00393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26FB" w14:textId="77777777" w:rsidR="0039391D" w:rsidRDefault="0039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7B06" w14:textId="55564640" w:rsidR="0039391D" w:rsidRDefault="0039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27C" w14:textId="69D1D858" w:rsidR="00D417FC" w:rsidRPr="00D417FC" w:rsidRDefault="00333035" w:rsidP="00D417FC">
    <w:pPr>
      <w:pStyle w:val="NoSpacing"/>
      <w:rPr>
        <w:sz w:val="22"/>
        <w:szCs w:val="22"/>
      </w:rPr>
    </w:pPr>
    <w:r>
      <w:rPr>
        <w:sz w:val="22"/>
        <w:szCs w:val="22"/>
      </w:rPr>
      <w:t>Tourism Advisory</w:t>
    </w:r>
    <w:r w:rsidR="00D417FC" w:rsidRPr="00D417FC">
      <w:rPr>
        <w:sz w:val="22"/>
        <w:szCs w:val="22"/>
      </w:rPr>
      <w:t xml:space="preserve"> Committee</w:t>
    </w:r>
  </w:p>
  <w:p w14:paraId="1D2FC27D" w14:textId="753CCC0D" w:rsidR="00D417FC" w:rsidRPr="00D417FC" w:rsidRDefault="00333035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24, 2018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3F4408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831E" w14:textId="7717564A" w:rsidR="0039391D" w:rsidRDefault="0039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4A"/>
    <w:multiLevelType w:val="hybridMultilevel"/>
    <w:tmpl w:val="7920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22ED2"/>
    <w:multiLevelType w:val="hybridMultilevel"/>
    <w:tmpl w:val="6BEE2242"/>
    <w:lvl w:ilvl="0" w:tplc="04601C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597EC3"/>
    <w:multiLevelType w:val="hybridMultilevel"/>
    <w:tmpl w:val="0D7C978C"/>
    <w:lvl w:ilvl="0" w:tplc="4470C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113D"/>
    <w:rsid w:val="000059A6"/>
    <w:rsid w:val="00047A0A"/>
    <w:rsid w:val="00065D10"/>
    <w:rsid w:val="00081FCF"/>
    <w:rsid w:val="00085DBC"/>
    <w:rsid w:val="000B7C11"/>
    <w:rsid w:val="000E06ED"/>
    <w:rsid w:val="00113FCB"/>
    <w:rsid w:val="00166936"/>
    <w:rsid w:val="00176E1C"/>
    <w:rsid w:val="001800F1"/>
    <w:rsid w:val="00186070"/>
    <w:rsid w:val="001C1977"/>
    <w:rsid w:val="001E6F92"/>
    <w:rsid w:val="001F1D7C"/>
    <w:rsid w:val="001F7391"/>
    <w:rsid w:val="00205915"/>
    <w:rsid w:val="00247CA8"/>
    <w:rsid w:val="002915BC"/>
    <w:rsid w:val="002C6064"/>
    <w:rsid w:val="002D6B4E"/>
    <w:rsid w:val="003164AC"/>
    <w:rsid w:val="00333035"/>
    <w:rsid w:val="00342A6F"/>
    <w:rsid w:val="00354058"/>
    <w:rsid w:val="00392421"/>
    <w:rsid w:val="0039391D"/>
    <w:rsid w:val="003D3923"/>
    <w:rsid w:val="003F4408"/>
    <w:rsid w:val="0043226C"/>
    <w:rsid w:val="00446A72"/>
    <w:rsid w:val="00457F2B"/>
    <w:rsid w:val="00464176"/>
    <w:rsid w:val="0047155B"/>
    <w:rsid w:val="004761EA"/>
    <w:rsid w:val="0048068C"/>
    <w:rsid w:val="004866C5"/>
    <w:rsid w:val="004942B7"/>
    <w:rsid w:val="004966A4"/>
    <w:rsid w:val="004F083D"/>
    <w:rsid w:val="00512220"/>
    <w:rsid w:val="00531A6A"/>
    <w:rsid w:val="00577547"/>
    <w:rsid w:val="005A360A"/>
    <w:rsid w:val="005A4658"/>
    <w:rsid w:val="006240A3"/>
    <w:rsid w:val="006563A9"/>
    <w:rsid w:val="006B4C34"/>
    <w:rsid w:val="006E1348"/>
    <w:rsid w:val="0073296D"/>
    <w:rsid w:val="007519A5"/>
    <w:rsid w:val="00774AF8"/>
    <w:rsid w:val="00793A16"/>
    <w:rsid w:val="007B10C8"/>
    <w:rsid w:val="0082791D"/>
    <w:rsid w:val="00862FD7"/>
    <w:rsid w:val="00883D8D"/>
    <w:rsid w:val="00895616"/>
    <w:rsid w:val="008A6DAA"/>
    <w:rsid w:val="008D0175"/>
    <w:rsid w:val="00953DFC"/>
    <w:rsid w:val="009733A4"/>
    <w:rsid w:val="009A4838"/>
    <w:rsid w:val="00A0783B"/>
    <w:rsid w:val="00A52D13"/>
    <w:rsid w:val="00A63DD6"/>
    <w:rsid w:val="00A67EC0"/>
    <w:rsid w:val="00AA5E09"/>
    <w:rsid w:val="00AA72C8"/>
    <w:rsid w:val="00AB2197"/>
    <w:rsid w:val="00AC3A8B"/>
    <w:rsid w:val="00AF4B76"/>
    <w:rsid w:val="00B60F2B"/>
    <w:rsid w:val="00B64986"/>
    <w:rsid w:val="00B801CC"/>
    <w:rsid w:val="00B81EF2"/>
    <w:rsid w:val="00B84CAE"/>
    <w:rsid w:val="00B87950"/>
    <w:rsid w:val="00B96E2E"/>
    <w:rsid w:val="00BC07D4"/>
    <w:rsid w:val="00C026C7"/>
    <w:rsid w:val="00CE439D"/>
    <w:rsid w:val="00D405F0"/>
    <w:rsid w:val="00D417FC"/>
    <w:rsid w:val="00DC1FF0"/>
    <w:rsid w:val="00E13DCC"/>
    <w:rsid w:val="00E32F4D"/>
    <w:rsid w:val="00E72322"/>
    <w:rsid w:val="00F40E68"/>
    <w:rsid w:val="00F4528A"/>
    <w:rsid w:val="00FB0F8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2FC248"/>
  <w15:docId w15:val="{49A691EE-BC91-47FE-B9BE-521AE2C8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76E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936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BC07D4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GC_118296377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CAO Performance Evaluation Committee</committee>
    <meetingId xmlns="e6cd7bd4-3f3e-4495-b8c9-139289cd76e6">[2022-03-01 CAO Performance Evaluation Committee [11504]]</meetingId>
    <capitalProjectPriority xmlns="e6cd7bd4-3f3e-4495-b8c9-139289cd76e6" xsi:nil="true"/>
    <policyApprovalDate xmlns="e6cd7bd4-3f3e-4495-b8c9-139289cd76e6" xsi:nil="true"/>
    <NodeRef xmlns="e6cd7bd4-3f3e-4495-b8c9-139289cd76e6">cb99546c-7f18-4500-b75b-6b42621bb87d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FD1DF21-02D5-4251-8270-4EEEE9043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C2610-933F-4570-9532-69D65FD86BE2}"/>
</file>

<file path=customXml/itemProps3.xml><?xml version="1.0" encoding="utf-8"?>
<ds:datastoreItem xmlns:ds="http://schemas.openxmlformats.org/officeDocument/2006/customXml" ds:itemID="{9B9FB438-0CC7-4415-A42A-9009E09259B2}"/>
</file>

<file path=customXml/itemProps4.xml><?xml version="1.0" encoding="utf-8"?>
<ds:datastoreItem xmlns:ds="http://schemas.openxmlformats.org/officeDocument/2006/customXml" ds:itemID="{4F542D4B-77A8-4B33-9FC7-FFC0CAB1074D}"/>
</file>

<file path=customXml/itemProps5.xml><?xml version="1.0" encoding="utf-8"?>
<ds:datastoreItem xmlns:ds="http://schemas.openxmlformats.org/officeDocument/2006/customXml" ds:itemID="{CD429567-0B9F-470A-AF01-B9903BC9AE45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Kayla Rier</cp:lastModifiedBy>
  <cp:revision>4</cp:revision>
  <cp:lastPrinted>2019-11-01T15:03:00Z</cp:lastPrinted>
  <dcterms:created xsi:type="dcterms:W3CDTF">2022-02-07T19:31:00Z</dcterms:created>
  <dcterms:modified xsi:type="dcterms:W3CDTF">2022-02-24T20:33:00Z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