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C6AE" w14:textId="77777777" w:rsidR="00883D8D" w:rsidRPr="007664BF" w:rsidRDefault="00AA5E09" w:rsidP="00E32F4D">
      <w:pPr>
        <w:pStyle w:val="Title"/>
      </w:pPr>
      <w:r w:rsidRPr="007664BF">
        <w:rPr>
          <w:noProof/>
          <w:lang w:val="en-CA" w:eastAsia="en-CA"/>
        </w:rPr>
        <w:drawing>
          <wp:inline distT="0" distB="0" distL="0" distR="0" wp14:anchorId="36A8C6DA" wp14:editId="36A8C6D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7664BF">
        <w:tab/>
      </w:r>
      <w:r w:rsidR="00AC3A8B" w:rsidRPr="007664BF">
        <w:rPr>
          <w:rStyle w:val="TitleChar"/>
        </w:rPr>
        <w:t xml:space="preserve">Committee </w:t>
      </w:r>
      <w:r w:rsidR="00D417FC" w:rsidRPr="007664BF">
        <w:rPr>
          <w:rStyle w:val="TitleChar"/>
        </w:rPr>
        <w:t>Agenda</w:t>
      </w:r>
    </w:p>
    <w:p w14:paraId="36A8C6AF" w14:textId="0200AD1F" w:rsidR="00D417FC" w:rsidRPr="007664BF" w:rsidRDefault="000110B4" w:rsidP="00D417FC">
      <w:pPr>
        <w:pStyle w:val="Heading1"/>
        <w:jc w:val="center"/>
        <w:rPr>
          <w:rFonts w:cs="Arial"/>
        </w:rPr>
      </w:pPr>
      <w:r>
        <w:rPr>
          <w:rFonts w:cs="Arial"/>
        </w:rPr>
        <w:t xml:space="preserve">Affordable Housing </w:t>
      </w:r>
      <w:r w:rsidR="00253310">
        <w:rPr>
          <w:rFonts w:cs="Arial"/>
        </w:rPr>
        <w:t>Task Force</w:t>
      </w:r>
      <w:r w:rsidR="00D417FC" w:rsidRPr="007664BF">
        <w:rPr>
          <w:rFonts w:cs="Arial"/>
        </w:rPr>
        <w:br/>
      </w:r>
      <w:r w:rsidR="00F920D8">
        <w:rPr>
          <w:rFonts w:cs="Arial"/>
        </w:rPr>
        <w:t>March 3</w:t>
      </w:r>
      <w:r w:rsidR="000E4AAB">
        <w:rPr>
          <w:rFonts w:cs="Arial"/>
        </w:rPr>
        <w:t>,</w:t>
      </w:r>
      <w:r w:rsidR="00197E22">
        <w:rPr>
          <w:rFonts w:cs="Arial"/>
        </w:rPr>
        <w:t xml:space="preserve"> 202</w:t>
      </w:r>
      <w:r w:rsidR="00C566F7">
        <w:rPr>
          <w:rFonts w:cs="Arial"/>
        </w:rPr>
        <w:t>1</w:t>
      </w:r>
      <w:r w:rsidR="00CA1E7F">
        <w:rPr>
          <w:rFonts w:cs="Arial"/>
        </w:rPr>
        <w:t xml:space="preserve"> </w:t>
      </w:r>
      <w:r w:rsidR="00D417FC" w:rsidRPr="007664BF">
        <w:rPr>
          <w:rFonts w:cs="Arial"/>
        </w:rPr>
        <w:t xml:space="preserve">– </w:t>
      </w:r>
      <w:r w:rsidR="00C566F7">
        <w:rPr>
          <w:rFonts w:cs="Arial"/>
        </w:rPr>
        <w:t>1</w:t>
      </w:r>
      <w:r w:rsidR="00913638">
        <w:rPr>
          <w:rFonts w:cs="Arial"/>
        </w:rPr>
        <w:t>0</w:t>
      </w:r>
      <w:r w:rsidR="00FC7738">
        <w:rPr>
          <w:rFonts w:cs="Arial"/>
        </w:rPr>
        <w:t>:</w:t>
      </w:r>
      <w:r w:rsidR="00C566F7">
        <w:rPr>
          <w:rFonts w:cs="Arial"/>
        </w:rPr>
        <w:t>3</w:t>
      </w:r>
      <w:r w:rsidR="00FC7738">
        <w:rPr>
          <w:rFonts w:cs="Arial"/>
        </w:rPr>
        <w:t xml:space="preserve">0 </w:t>
      </w:r>
      <w:r w:rsidR="009B7448">
        <w:rPr>
          <w:rFonts w:cs="Arial"/>
        </w:rPr>
        <w:t>AM</w:t>
      </w:r>
    </w:p>
    <w:p w14:paraId="36A8C6B0" w14:textId="7D0BFF3B" w:rsidR="00F4528A" w:rsidRDefault="00966362" w:rsidP="00F4528A">
      <w:pPr>
        <w:jc w:val="center"/>
        <w:rPr>
          <w:rFonts w:cs="Arial"/>
        </w:rPr>
      </w:pPr>
      <w:r>
        <w:rPr>
          <w:rFonts w:cs="Arial"/>
        </w:rPr>
        <w:t>Electronic Participation</w:t>
      </w:r>
    </w:p>
    <w:p w14:paraId="504B6641" w14:textId="7BB55331" w:rsidR="00966362" w:rsidRPr="007664BF" w:rsidRDefault="00966362" w:rsidP="00F4528A">
      <w:pPr>
        <w:jc w:val="center"/>
        <w:rPr>
          <w:rFonts w:cs="Arial"/>
        </w:rPr>
      </w:pPr>
      <w:r>
        <w:rPr>
          <w:rFonts w:cs="Arial"/>
        </w:rPr>
        <w:t>Grey County Administration Building</w:t>
      </w:r>
    </w:p>
    <w:p w14:paraId="36A8C6B1" w14:textId="77777777" w:rsidR="00D417FC" w:rsidRDefault="00D417FC" w:rsidP="00D417FC">
      <w:pPr>
        <w:pStyle w:val="ListParagraph"/>
        <w:numPr>
          <w:ilvl w:val="0"/>
          <w:numId w:val="1"/>
        </w:numPr>
        <w:spacing w:before="240" w:line="360" w:lineRule="auto"/>
        <w:rPr>
          <w:rFonts w:cs="Arial"/>
          <w:b/>
        </w:rPr>
      </w:pPr>
      <w:r w:rsidRPr="007664BF">
        <w:rPr>
          <w:rFonts w:cs="Arial"/>
          <w:b/>
        </w:rPr>
        <w:t>Call to Order</w:t>
      </w:r>
    </w:p>
    <w:p w14:paraId="0DCC8E5C" w14:textId="150B5CA3" w:rsidR="005159FC" w:rsidRPr="00655060" w:rsidRDefault="00DB77DC" w:rsidP="00655060">
      <w:pPr>
        <w:pStyle w:val="ListParagraph"/>
        <w:numPr>
          <w:ilvl w:val="0"/>
          <w:numId w:val="1"/>
        </w:numPr>
        <w:spacing w:before="240" w:line="360" w:lineRule="auto"/>
        <w:ind w:left="714" w:hanging="357"/>
        <w:rPr>
          <w:rFonts w:cs="Arial"/>
          <w:b/>
        </w:rPr>
      </w:pPr>
      <w:r w:rsidRPr="007664BF">
        <w:rPr>
          <w:rFonts w:cs="Arial"/>
          <w:b/>
        </w:rPr>
        <w:t>Declaration of Interest</w:t>
      </w:r>
    </w:p>
    <w:p w14:paraId="079E59B9" w14:textId="6E5C9C39" w:rsidR="007D1898" w:rsidRDefault="007D1898" w:rsidP="005C0D56">
      <w:pPr>
        <w:pStyle w:val="ListParagraph"/>
        <w:numPr>
          <w:ilvl w:val="0"/>
          <w:numId w:val="1"/>
        </w:numPr>
        <w:spacing w:before="240" w:line="360" w:lineRule="auto"/>
        <w:rPr>
          <w:rFonts w:cs="Arial"/>
          <w:b/>
        </w:rPr>
      </w:pPr>
      <w:r>
        <w:rPr>
          <w:rFonts w:cs="Arial"/>
          <w:b/>
        </w:rPr>
        <w:t>Reports</w:t>
      </w:r>
    </w:p>
    <w:p w14:paraId="71E235DC" w14:textId="57EFC6D1" w:rsidR="007D1898" w:rsidRPr="00F47DE1" w:rsidRDefault="00F47DE1" w:rsidP="00F47DE1">
      <w:pPr>
        <w:pStyle w:val="ListParagraph"/>
        <w:numPr>
          <w:ilvl w:val="1"/>
          <w:numId w:val="1"/>
        </w:numPr>
        <w:spacing w:before="240" w:line="240" w:lineRule="auto"/>
        <w:ind w:left="1434" w:hanging="357"/>
        <w:rPr>
          <w:rFonts w:cs="Arial"/>
          <w:b/>
          <w:bCs/>
        </w:rPr>
      </w:pPr>
      <w:r>
        <w:rPr>
          <w:rFonts w:cs="Arial"/>
          <w:bCs/>
        </w:rPr>
        <w:t xml:space="preserve">Addendum to </w:t>
      </w:r>
      <w:r w:rsidRPr="00F47DE1">
        <w:rPr>
          <w:rStyle w:val="IntenseEmphasis"/>
          <w:b w:val="0"/>
          <w:bCs w:val="0"/>
          <w:color w:val="000000"/>
        </w:rPr>
        <w:t>PDR-AF-01-20 Updated Housing Action Plan and Next Steps</w:t>
      </w:r>
    </w:p>
    <w:p w14:paraId="5FF2AC82" w14:textId="77777777" w:rsidR="000B5DBE" w:rsidRDefault="000B5DBE" w:rsidP="000B5DBE">
      <w:pPr>
        <w:pStyle w:val="Level1"/>
        <w:numPr>
          <w:ilvl w:val="0"/>
          <w:numId w:val="0"/>
        </w:numPr>
        <w:ind w:left="1418"/>
        <w:rPr>
          <w:b/>
          <w:bCs w:val="0"/>
        </w:rPr>
      </w:pPr>
      <w:r>
        <w:rPr>
          <w:b/>
          <w:bCs w:val="0"/>
        </w:rPr>
        <w:t xml:space="preserve">That </w:t>
      </w:r>
      <w:r>
        <w:rPr>
          <w:rStyle w:val="IntenseEmphasis"/>
          <w:color w:val="000000"/>
        </w:rPr>
        <w:t>Addendum to Report PDR-AF-01-20 be received which provides an update on the actions and initiatives that are underway to address both affordable and attainable housing and includes an updated Housing Action Plan; and</w:t>
      </w:r>
    </w:p>
    <w:p w14:paraId="7BD0E66B" w14:textId="77777777" w:rsidR="000B5DBE" w:rsidRDefault="000B5DBE" w:rsidP="000B5DBE">
      <w:pPr>
        <w:pStyle w:val="Level1"/>
        <w:numPr>
          <w:ilvl w:val="0"/>
          <w:numId w:val="0"/>
        </w:numPr>
        <w:ind w:left="1418"/>
        <w:rPr>
          <w:b/>
          <w:bCs w:val="0"/>
        </w:rPr>
      </w:pPr>
      <w:r>
        <w:rPr>
          <w:rStyle w:val="IntenseEmphasis"/>
          <w:color w:val="000000"/>
        </w:rPr>
        <w:t>That Council endorse the updated Housing Action Plan attached to this report and direct staff to implement the next steps and actions that will assist with creating more affordable and attainable housing throughout the County.</w:t>
      </w:r>
    </w:p>
    <w:p w14:paraId="2E80051C" w14:textId="40FDC503" w:rsidR="00F706A2" w:rsidRDefault="00D417FC" w:rsidP="005C0D56">
      <w:pPr>
        <w:pStyle w:val="ListParagraph"/>
        <w:numPr>
          <w:ilvl w:val="0"/>
          <w:numId w:val="1"/>
        </w:numPr>
        <w:spacing w:before="240" w:line="360" w:lineRule="auto"/>
        <w:rPr>
          <w:rFonts w:cs="Arial"/>
          <w:b/>
        </w:rPr>
      </w:pPr>
      <w:r w:rsidRPr="00F706A2">
        <w:rPr>
          <w:rFonts w:cs="Arial"/>
          <w:b/>
        </w:rPr>
        <w:t>Other Business</w:t>
      </w:r>
    </w:p>
    <w:p w14:paraId="36A8C6D5" w14:textId="4B90E131" w:rsidR="00D417FC" w:rsidRPr="00F706A2" w:rsidRDefault="00D417FC" w:rsidP="005C0D56">
      <w:pPr>
        <w:pStyle w:val="ListParagraph"/>
        <w:numPr>
          <w:ilvl w:val="0"/>
          <w:numId w:val="1"/>
        </w:numPr>
        <w:spacing w:before="240" w:line="360" w:lineRule="auto"/>
        <w:rPr>
          <w:rFonts w:cs="Arial"/>
          <w:b/>
        </w:rPr>
      </w:pPr>
      <w:r w:rsidRPr="00F706A2">
        <w:rPr>
          <w:rFonts w:cs="Arial"/>
          <w:b/>
        </w:rPr>
        <w:t>Next Meeting Dates</w:t>
      </w:r>
    </w:p>
    <w:p w14:paraId="36A8C6D7" w14:textId="00E8149A" w:rsidR="00D417FC" w:rsidRDefault="00966362" w:rsidP="005C0D56">
      <w:pPr>
        <w:pStyle w:val="ListParagraph"/>
        <w:numPr>
          <w:ilvl w:val="1"/>
          <w:numId w:val="1"/>
        </w:numPr>
        <w:spacing w:before="200" w:after="0" w:line="360" w:lineRule="auto"/>
        <w:contextualSpacing w:val="0"/>
        <w:rPr>
          <w:rFonts w:cs="Arial"/>
        </w:rPr>
      </w:pPr>
      <w:r>
        <w:rPr>
          <w:rFonts w:cs="Arial"/>
        </w:rPr>
        <w:t>TBD</w:t>
      </w:r>
    </w:p>
    <w:p w14:paraId="36A8C6D9" w14:textId="4AFF2146" w:rsidR="00FE7170" w:rsidRDefault="00D417FC" w:rsidP="005C0D56">
      <w:pPr>
        <w:pStyle w:val="ListParagraph"/>
        <w:numPr>
          <w:ilvl w:val="0"/>
          <w:numId w:val="1"/>
        </w:numPr>
        <w:spacing w:before="240" w:line="360" w:lineRule="auto"/>
        <w:ind w:hanging="450"/>
        <w:rPr>
          <w:rFonts w:cs="Arial"/>
          <w:b/>
        </w:rPr>
      </w:pPr>
      <w:r w:rsidRPr="007664BF">
        <w:rPr>
          <w:rFonts w:cs="Arial"/>
          <w:b/>
        </w:rPr>
        <w:t>Adjournment</w:t>
      </w:r>
    </w:p>
    <w:sectPr w:rsidR="00FE7170" w:rsidSect="00D417FC">
      <w:headerReference w:type="default" r:id="rId9"/>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4810" w14:textId="77777777" w:rsidR="00090324" w:rsidRDefault="00090324" w:rsidP="00883D8D">
      <w:pPr>
        <w:spacing w:after="0" w:line="240" w:lineRule="auto"/>
      </w:pPr>
      <w:r>
        <w:separator/>
      </w:r>
    </w:p>
  </w:endnote>
  <w:endnote w:type="continuationSeparator" w:id="0">
    <w:p w14:paraId="0F4B53E6" w14:textId="77777777" w:rsidR="00090324" w:rsidRDefault="0009032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8A4A" w14:textId="77777777" w:rsidR="00090324" w:rsidRDefault="00090324" w:rsidP="00883D8D">
      <w:pPr>
        <w:spacing w:after="0" w:line="240" w:lineRule="auto"/>
      </w:pPr>
      <w:r>
        <w:separator/>
      </w:r>
    </w:p>
  </w:footnote>
  <w:footnote w:type="continuationSeparator" w:id="0">
    <w:p w14:paraId="451CA528" w14:textId="77777777" w:rsidR="00090324" w:rsidRDefault="00090324"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C6E0" w14:textId="4A740E36" w:rsidR="00D417FC" w:rsidRPr="00D417FC" w:rsidRDefault="00BA09C8" w:rsidP="00D417FC">
    <w:pPr>
      <w:pStyle w:val="NoSpacing"/>
      <w:rPr>
        <w:sz w:val="22"/>
        <w:szCs w:val="22"/>
      </w:rPr>
    </w:pPr>
    <w:r>
      <w:rPr>
        <w:sz w:val="22"/>
        <w:szCs w:val="22"/>
      </w:rPr>
      <w:t>Affordable Housing Task Force Agenda</w:t>
    </w:r>
  </w:p>
  <w:p w14:paraId="36A8C6E1" w14:textId="026276D4" w:rsidR="00D417FC" w:rsidRPr="00D417FC" w:rsidRDefault="00BA09C8" w:rsidP="00D417FC">
    <w:pPr>
      <w:pStyle w:val="Header"/>
      <w:tabs>
        <w:tab w:val="clear" w:pos="4680"/>
        <w:tab w:val="clear" w:pos="9360"/>
        <w:tab w:val="left" w:pos="3840"/>
      </w:tabs>
      <w:rPr>
        <w:sz w:val="22"/>
        <w:szCs w:val="22"/>
      </w:rPr>
    </w:pPr>
    <w:r>
      <w:rPr>
        <w:sz w:val="22"/>
        <w:szCs w:val="22"/>
      </w:rPr>
      <w:t>September 21, 2020</w:t>
    </w:r>
    <w:r w:rsidR="00D417FC" w:rsidRPr="00D417FC">
      <w:rPr>
        <w:sz w:val="22"/>
        <w:szCs w:val="22"/>
      </w:rPr>
      <w:tab/>
    </w:r>
  </w:p>
  <w:p w14:paraId="36A8C6E2" w14:textId="77777777" w:rsidR="00D417FC" w:rsidRDefault="00D417FC"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113B74">
      <w:rPr>
        <w:noProof/>
        <w:sz w:val="22"/>
        <w:szCs w:val="22"/>
      </w:rPr>
      <w:t>2</w:t>
    </w:r>
    <w:r w:rsidRPr="00D417FC">
      <w:rPr>
        <w:noProof/>
        <w:sz w:val="22"/>
        <w:szCs w:val="22"/>
      </w:rPr>
      <w:fldChar w:fldCharType="end"/>
    </w:r>
  </w:p>
  <w:p w14:paraId="36A8C6E3" w14:textId="77777777" w:rsidR="00D417FC" w:rsidRDefault="00D417FC" w:rsidP="00D417FC">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A27"/>
    <w:multiLevelType w:val="hybridMultilevel"/>
    <w:tmpl w:val="179E478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A076889"/>
    <w:multiLevelType w:val="hybridMultilevel"/>
    <w:tmpl w:val="0A7A6A10"/>
    <w:lvl w:ilvl="0" w:tplc="4802FC10">
      <w:start w:val="1"/>
      <w:numFmt w:val="decimal"/>
      <w:lvlText w:val="%1."/>
      <w:lvlJc w:val="left"/>
      <w:pPr>
        <w:ind w:left="720" w:hanging="360"/>
      </w:pPr>
      <w:rPr>
        <w:rFonts w:hint="default"/>
        <w:b/>
        <w:bCs w:val="0"/>
      </w:rPr>
    </w:lvl>
    <w:lvl w:ilvl="1" w:tplc="EB1050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46AD"/>
    <w:multiLevelType w:val="hybridMultilevel"/>
    <w:tmpl w:val="32C88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D690BEA"/>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35291"/>
    <w:multiLevelType w:val="hybridMultilevel"/>
    <w:tmpl w:val="E8103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34045F"/>
    <w:multiLevelType w:val="hybridMultilevel"/>
    <w:tmpl w:val="8774CC78"/>
    <w:lvl w:ilvl="0" w:tplc="3EF6E172">
      <w:start w:val="1"/>
      <w:numFmt w:val="bullet"/>
      <w:lvlText w:val=""/>
      <w:lvlJc w:val="left"/>
      <w:pPr>
        <w:ind w:left="1074" w:hanging="360"/>
      </w:pPr>
      <w:rPr>
        <w:rFonts w:ascii="Symbol" w:eastAsiaTheme="minorHAnsi" w:hAnsi="Symbol" w:cs="Arial" w:hint="default"/>
      </w:rPr>
    </w:lvl>
    <w:lvl w:ilvl="1" w:tplc="10090003" w:tentative="1">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8" w15:restartNumberingAfterBreak="0">
    <w:nsid w:val="7A597EC3"/>
    <w:multiLevelType w:val="hybridMultilevel"/>
    <w:tmpl w:val="0A7A6A10"/>
    <w:lvl w:ilvl="0" w:tplc="4802FC10">
      <w:start w:val="1"/>
      <w:numFmt w:val="decimal"/>
      <w:lvlText w:val="%1."/>
      <w:lvlJc w:val="left"/>
      <w:pPr>
        <w:ind w:left="720" w:hanging="360"/>
      </w:pPr>
      <w:rPr>
        <w:rFonts w:hint="default"/>
        <w:b/>
        <w:bCs w:val="0"/>
      </w:rPr>
    </w:lvl>
    <w:lvl w:ilvl="1" w:tplc="EB1050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10B4"/>
    <w:rsid w:val="00017270"/>
    <w:rsid w:val="000236F8"/>
    <w:rsid w:val="0003597F"/>
    <w:rsid w:val="00035D18"/>
    <w:rsid w:val="00047A0A"/>
    <w:rsid w:val="00081FCF"/>
    <w:rsid w:val="00090324"/>
    <w:rsid w:val="000A3EF9"/>
    <w:rsid w:val="000B5DBE"/>
    <w:rsid w:val="000B7C11"/>
    <w:rsid w:val="000E06ED"/>
    <w:rsid w:val="000E2E5C"/>
    <w:rsid w:val="000E4AAB"/>
    <w:rsid w:val="00106428"/>
    <w:rsid w:val="00113B74"/>
    <w:rsid w:val="00113D02"/>
    <w:rsid w:val="00113FCB"/>
    <w:rsid w:val="001800F1"/>
    <w:rsid w:val="00197E22"/>
    <w:rsid w:val="001C1977"/>
    <w:rsid w:val="001D3AAB"/>
    <w:rsid w:val="001F1D7C"/>
    <w:rsid w:val="00207F96"/>
    <w:rsid w:val="00241678"/>
    <w:rsid w:val="00247571"/>
    <w:rsid w:val="00247CA8"/>
    <w:rsid w:val="00253310"/>
    <w:rsid w:val="00262E94"/>
    <w:rsid w:val="002915BC"/>
    <w:rsid w:val="002B4A43"/>
    <w:rsid w:val="002C6064"/>
    <w:rsid w:val="002D6639"/>
    <w:rsid w:val="002E2CF0"/>
    <w:rsid w:val="0030386D"/>
    <w:rsid w:val="00310FE2"/>
    <w:rsid w:val="003164AC"/>
    <w:rsid w:val="00354058"/>
    <w:rsid w:val="00370897"/>
    <w:rsid w:val="0037646D"/>
    <w:rsid w:val="003C7782"/>
    <w:rsid w:val="003D2930"/>
    <w:rsid w:val="003F4254"/>
    <w:rsid w:val="00405DFA"/>
    <w:rsid w:val="00446A72"/>
    <w:rsid w:val="00457F2B"/>
    <w:rsid w:val="00464176"/>
    <w:rsid w:val="00471FC9"/>
    <w:rsid w:val="004942B7"/>
    <w:rsid w:val="004B61B3"/>
    <w:rsid w:val="004E77AD"/>
    <w:rsid w:val="004F083D"/>
    <w:rsid w:val="005159FC"/>
    <w:rsid w:val="00554E44"/>
    <w:rsid w:val="005576AB"/>
    <w:rsid w:val="00562106"/>
    <w:rsid w:val="00580DDC"/>
    <w:rsid w:val="005A360A"/>
    <w:rsid w:val="005C0D56"/>
    <w:rsid w:val="005D3881"/>
    <w:rsid w:val="005F7339"/>
    <w:rsid w:val="00602A38"/>
    <w:rsid w:val="00602B50"/>
    <w:rsid w:val="00634E4A"/>
    <w:rsid w:val="00652D3A"/>
    <w:rsid w:val="00655060"/>
    <w:rsid w:val="006563A9"/>
    <w:rsid w:val="006B4C34"/>
    <w:rsid w:val="006C06E1"/>
    <w:rsid w:val="006D62DE"/>
    <w:rsid w:val="006E203F"/>
    <w:rsid w:val="006E2BC0"/>
    <w:rsid w:val="0073569E"/>
    <w:rsid w:val="007664BF"/>
    <w:rsid w:val="0077781E"/>
    <w:rsid w:val="007A69BA"/>
    <w:rsid w:val="007D1898"/>
    <w:rsid w:val="00807851"/>
    <w:rsid w:val="0085044D"/>
    <w:rsid w:val="00862585"/>
    <w:rsid w:val="00883D8D"/>
    <w:rsid w:val="00887C31"/>
    <w:rsid w:val="00892BA2"/>
    <w:rsid w:val="00895616"/>
    <w:rsid w:val="008E4B52"/>
    <w:rsid w:val="009129F6"/>
    <w:rsid w:val="00913638"/>
    <w:rsid w:val="00923416"/>
    <w:rsid w:val="00953DFC"/>
    <w:rsid w:val="00966362"/>
    <w:rsid w:val="00994B7D"/>
    <w:rsid w:val="009975E1"/>
    <w:rsid w:val="009B7448"/>
    <w:rsid w:val="009F0AE5"/>
    <w:rsid w:val="00A057EB"/>
    <w:rsid w:val="00A52D13"/>
    <w:rsid w:val="00A63DD6"/>
    <w:rsid w:val="00A71D92"/>
    <w:rsid w:val="00A84B2D"/>
    <w:rsid w:val="00AA5E09"/>
    <w:rsid w:val="00AB2197"/>
    <w:rsid w:val="00AC3A8B"/>
    <w:rsid w:val="00B04602"/>
    <w:rsid w:val="00B5361D"/>
    <w:rsid w:val="00B64986"/>
    <w:rsid w:val="00B667F9"/>
    <w:rsid w:val="00B81EF2"/>
    <w:rsid w:val="00B87950"/>
    <w:rsid w:val="00BA09C8"/>
    <w:rsid w:val="00BB689F"/>
    <w:rsid w:val="00C3759E"/>
    <w:rsid w:val="00C566F7"/>
    <w:rsid w:val="00C673AB"/>
    <w:rsid w:val="00C76B76"/>
    <w:rsid w:val="00CA1E7F"/>
    <w:rsid w:val="00CA26CD"/>
    <w:rsid w:val="00CC5C13"/>
    <w:rsid w:val="00CD4320"/>
    <w:rsid w:val="00CE439D"/>
    <w:rsid w:val="00D0683B"/>
    <w:rsid w:val="00D417FC"/>
    <w:rsid w:val="00D531EF"/>
    <w:rsid w:val="00D9290C"/>
    <w:rsid w:val="00D93099"/>
    <w:rsid w:val="00DB202B"/>
    <w:rsid w:val="00DB77DC"/>
    <w:rsid w:val="00DC1FF0"/>
    <w:rsid w:val="00E012F4"/>
    <w:rsid w:val="00E32F4D"/>
    <w:rsid w:val="00E41737"/>
    <w:rsid w:val="00E73EC5"/>
    <w:rsid w:val="00E80CD5"/>
    <w:rsid w:val="00E859DF"/>
    <w:rsid w:val="00EE6E17"/>
    <w:rsid w:val="00F4528A"/>
    <w:rsid w:val="00F47DE1"/>
    <w:rsid w:val="00F706A2"/>
    <w:rsid w:val="00F7337B"/>
    <w:rsid w:val="00F80BA7"/>
    <w:rsid w:val="00F920D8"/>
    <w:rsid w:val="00F92DF6"/>
    <w:rsid w:val="00FC262F"/>
    <w:rsid w:val="00FC7738"/>
    <w:rsid w:val="00FE6F38"/>
    <w:rsid w:val="00FE7170"/>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C6AE"/>
  <w15:docId w15:val="{6172C236-63CD-43E2-98CA-AFEB1B32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76"/>
    <w:rPr>
      <w:rFonts w:ascii="Arial" w:hAnsi="Arial"/>
      <w:sz w:val="24"/>
      <w:szCs w:val="24"/>
    </w:rPr>
  </w:style>
  <w:style w:type="paragraph" w:styleId="Heading1">
    <w:name w:val="heading 1"/>
    <w:basedOn w:val="Normal"/>
    <w:next w:val="Normal"/>
    <w:link w:val="Heading1Char"/>
    <w:uiPriority w:val="9"/>
    <w:qFormat/>
    <w:rsid w:val="00C76B76"/>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C76B76"/>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C76B76"/>
    <w:pPr>
      <w:outlineLvl w:val="2"/>
    </w:pPr>
    <w:rPr>
      <w:rFonts w:cs="Arial"/>
      <w:i w:val="0"/>
    </w:rPr>
  </w:style>
  <w:style w:type="paragraph" w:styleId="Heading4">
    <w:name w:val="heading 4"/>
    <w:basedOn w:val="Normal"/>
    <w:next w:val="Normal"/>
    <w:link w:val="Heading4Char"/>
    <w:uiPriority w:val="9"/>
    <w:unhideWhenUsed/>
    <w:qFormat/>
    <w:rsid w:val="00C76B76"/>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C76B76"/>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C76B76"/>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C76B76"/>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C76B76"/>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C76B76"/>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C76B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B76"/>
  </w:style>
  <w:style w:type="character" w:customStyle="1" w:styleId="Heading1Char">
    <w:name w:val="Heading 1 Char"/>
    <w:basedOn w:val="DefaultParagraphFont"/>
    <w:link w:val="Heading1"/>
    <w:uiPriority w:val="9"/>
    <w:rsid w:val="00C76B76"/>
    <w:rPr>
      <w:rFonts w:ascii="Arial" w:eastAsiaTheme="majorEastAsia" w:hAnsi="Arial" w:cstheme="majorBidi"/>
      <w:sz w:val="40"/>
    </w:rPr>
  </w:style>
  <w:style w:type="character" w:customStyle="1" w:styleId="Heading2Char">
    <w:name w:val="Heading 2 Char"/>
    <w:basedOn w:val="DefaultParagraphFont"/>
    <w:link w:val="Heading2"/>
    <w:uiPriority w:val="9"/>
    <w:rsid w:val="00C76B76"/>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C76B76"/>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C76B76"/>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C76B76"/>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C76B76"/>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C76B76"/>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C76B76"/>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C76B76"/>
    <w:rPr>
      <w:rFonts w:ascii="Arial" w:eastAsiaTheme="majorEastAsia" w:hAnsi="Arial" w:cstheme="majorBidi"/>
      <w:i/>
      <w:iCs/>
      <w:sz w:val="24"/>
    </w:rPr>
  </w:style>
  <w:style w:type="paragraph" w:styleId="Title">
    <w:name w:val="Title"/>
    <w:basedOn w:val="Normal"/>
    <w:next w:val="Normal"/>
    <w:link w:val="TitleChar"/>
    <w:uiPriority w:val="9"/>
    <w:qFormat/>
    <w:rsid w:val="00C76B76"/>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C76B76"/>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C76B7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C76B76"/>
    <w:rPr>
      <w:rFonts w:ascii="Arial" w:eastAsiaTheme="majorEastAsia" w:hAnsi="Arial" w:cstheme="majorBidi"/>
      <w:i/>
      <w:iCs/>
      <w:spacing w:val="15"/>
      <w:sz w:val="24"/>
      <w:szCs w:val="24"/>
    </w:rPr>
  </w:style>
  <w:style w:type="character" w:styleId="Strong">
    <w:name w:val="Strong"/>
    <w:basedOn w:val="DefaultParagraphFont"/>
    <w:uiPriority w:val="22"/>
    <w:qFormat/>
    <w:rsid w:val="00C76B76"/>
    <w:rPr>
      <w:rFonts w:ascii="Arial" w:hAnsi="Arial"/>
      <w:b/>
      <w:bCs/>
    </w:rPr>
  </w:style>
  <w:style w:type="character" w:styleId="Emphasis">
    <w:name w:val="Emphasis"/>
    <w:basedOn w:val="DefaultParagraphFont"/>
    <w:uiPriority w:val="20"/>
    <w:qFormat/>
    <w:rsid w:val="00C76B76"/>
    <w:rPr>
      <w:rFonts w:ascii="Arial" w:hAnsi="Arial"/>
      <w:i/>
      <w:iCs/>
    </w:rPr>
  </w:style>
  <w:style w:type="paragraph" w:styleId="NoSpacing">
    <w:name w:val="No Spacing"/>
    <w:uiPriority w:val="1"/>
    <w:qFormat/>
    <w:rsid w:val="00C76B76"/>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C76B76"/>
    <w:pPr>
      <w:ind w:left="720"/>
      <w:contextualSpacing/>
    </w:pPr>
  </w:style>
  <w:style w:type="paragraph" w:styleId="Quote">
    <w:name w:val="Quote"/>
    <w:basedOn w:val="Normal"/>
    <w:next w:val="Normal"/>
    <w:link w:val="QuoteChar"/>
    <w:uiPriority w:val="29"/>
    <w:qFormat/>
    <w:rsid w:val="00C76B76"/>
    <w:rPr>
      <w:i/>
      <w:iCs/>
      <w:color w:val="000000" w:themeColor="text1"/>
    </w:rPr>
  </w:style>
  <w:style w:type="character" w:customStyle="1" w:styleId="QuoteChar">
    <w:name w:val="Quote Char"/>
    <w:basedOn w:val="DefaultParagraphFont"/>
    <w:link w:val="Quote"/>
    <w:uiPriority w:val="29"/>
    <w:rsid w:val="00C76B76"/>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C76B76"/>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C76B76"/>
    <w:rPr>
      <w:rFonts w:ascii="Arial" w:hAnsi="Arial"/>
      <w:b/>
      <w:bCs/>
      <w:i/>
      <w:iCs/>
      <w:sz w:val="24"/>
      <w:szCs w:val="24"/>
    </w:rPr>
  </w:style>
  <w:style w:type="character" w:styleId="SubtleEmphasis">
    <w:name w:val="Subtle Emphasis"/>
    <w:basedOn w:val="DefaultParagraphFont"/>
    <w:uiPriority w:val="19"/>
    <w:qFormat/>
    <w:rsid w:val="00C76B76"/>
    <w:rPr>
      <w:rFonts w:ascii="Arial" w:hAnsi="Arial"/>
      <w:i/>
      <w:iCs/>
      <w:color w:val="808080" w:themeColor="text1" w:themeTint="7F"/>
    </w:rPr>
  </w:style>
  <w:style w:type="character" w:styleId="IntenseEmphasis">
    <w:name w:val="Intense Emphasis"/>
    <w:basedOn w:val="DefaultParagraphFont"/>
    <w:uiPriority w:val="21"/>
    <w:qFormat/>
    <w:rsid w:val="00C76B76"/>
    <w:rPr>
      <w:rFonts w:ascii="Arial" w:hAnsi="Arial"/>
      <w:b/>
      <w:bCs/>
    </w:rPr>
  </w:style>
  <w:style w:type="character" w:styleId="SubtleReference">
    <w:name w:val="Subtle Reference"/>
    <w:basedOn w:val="DefaultParagraphFont"/>
    <w:uiPriority w:val="31"/>
    <w:qFormat/>
    <w:rsid w:val="00C76B76"/>
    <w:rPr>
      <w:rFonts w:ascii="Arial" w:hAnsi="Arial"/>
      <w:smallCaps/>
      <w:color w:val="C0504D" w:themeColor="accent2"/>
      <w:u w:val="single"/>
    </w:rPr>
  </w:style>
  <w:style w:type="character" w:styleId="Hyperlink">
    <w:name w:val="Hyperlink"/>
    <w:basedOn w:val="DefaultParagraphFont"/>
    <w:uiPriority w:val="99"/>
    <w:unhideWhenUsed/>
    <w:rsid w:val="00C76B76"/>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IntenseReference">
    <w:name w:val="Intense Reference"/>
    <w:basedOn w:val="DefaultParagraphFont"/>
    <w:uiPriority w:val="32"/>
    <w:qFormat/>
    <w:rsid w:val="00C76B76"/>
    <w:rPr>
      <w:b/>
      <w:bCs/>
      <w:smallCaps/>
      <w:color w:val="C0504D" w:themeColor="accent2"/>
      <w:spacing w:val="5"/>
      <w:u w:val="single"/>
    </w:rPr>
  </w:style>
  <w:style w:type="character" w:styleId="BookTitle">
    <w:name w:val="Book Title"/>
    <w:basedOn w:val="DefaultParagraphFont"/>
    <w:uiPriority w:val="33"/>
    <w:qFormat/>
    <w:rsid w:val="00C76B76"/>
    <w:rPr>
      <w:b/>
      <w:bCs/>
      <w:smallCaps/>
      <w:spacing w:val="5"/>
    </w:rPr>
  </w:style>
  <w:style w:type="character" w:styleId="FollowedHyperlink">
    <w:name w:val="FollowedHyperlink"/>
    <w:basedOn w:val="DefaultParagraphFont"/>
    <w:uiPriority w:val="99"/>
    <w:semiHidden/>
    <w:unhideWhenUsed/>
    <w:rsid w:val="00C76B76"/>
    <w:rPr>
      <w:color w:val="800080" w:themeColor="followedHyperlink"/>
      <w:u w:val="single"/>
    </w:rPr>
  </w:style>
  <w:style w:type="paragraph" w:customStyle="1" w:styleId="AppleFill">
    <w:name w:val="Apple Fill"/>
    <w:basedOn w:val="Normal"/>
    <w:link w:val="AppleFillChar"/>
    <w:uiPriority w:val="10"/>
    <w:qFormat/>
    <w:rsid w:val="00C76B76"/>
    <w:rPr>
      <w:b/>
      <w:color w:val="FFFFFF" w:themeColor="background1"/>
      <w:shd w:val="clear" w:color="auto" w:fill="9BBB59" w:themeFill="accent3"/>
    </w:rPr>
  </w:style>
  <w:style w:type="paragraph" w:customStyle="1" w:styleId="AquaFill">
    <w:name w:val="Aqua Fill"/>
    <w:basedOn w:val="Normal"/>
    <w:link w:val="AquaFillChar"/>
    <w:uiPriority w:val="10"/>
    <w:qFormat/>
    <w:rsid w:val="00C76B76"/>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C76B76"/>
    <w:rPr>
      <w:rFonts w:ascii="Arial" w:hAnsi="Arial"/>
      <w:b/>
      <w:color w:val="FFFFFF" w:themeColor="background1"/>
      <w:sz w:val="24"/>
      <w:szCs w:val="24"/>
    </w:rPr>
  </w:style>
  <w:style w:type="paragraph" w:customStyle="1" w:styleId="WineFill">
    <w:name w:val="Wine Fill"/>
    <w:basedOn w:val="Normal"/>
    <w:link w:val="WineFillChar"/>
    <w:uiPriority w:val="9"/>
    <w:qFormat/>
    <w:rsid w:val="00C76B76"/>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C76B76"/>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C76B76"/>
    <w:rPr>
      <w:rFonts w:ascii="Arial" w:hAnsi="Arial"/>
      <w:b/>
      <w:color w:val="FFFFFF" w:themeColor="background1"/>
      <w:sz w:val="24"/>
      <w:szCs w:val="24"/>
    </w:rPr>
  </w:style>
  <w:style w:type="character" w:styleId="UnresolvedMention">
    <w:name w:val="Unresolved Mention"/>
    <w:basedOn w:val="DefaultParagraphFont"/>
    <w:uiPriority w:val="99"/>
    <w:semiHidden/>
    <w:unhideWhenUsed/>
    <w:rsid w:val="00554E44"/>
    <w:rPr>
      <w:color w:val="605E5C"/>
      <w:shd w:val="clear" w:color="auto" w:fill="E1DFDD"/>
    </w:rPr>
  </w:style>
  <w:style w:type="character" w:customStyle="1" w:styleId="ListParagraphChar">
    <w:name w:val="List Paragraph Char"/>
    <w:basedOn w:val="DefaultParagraphFont"/>
    <w:link w:val="ListParagraph"/>
    <w:uiPriority w:val="34"/>
    <w:rsid w:val="00892BA2"/>
    <w:rPr>
      <w:rFonts w:ascii="Arial" w:hAnsi="Arial"/>
      <w:sz w:val="24"/>
      <w:szCs w:val="24"/>
    </w:rPr>
  </w:style>
  <w:style w:type="paragraph" w:styleId="NormalWeb">
    <w:name w:val="Normal (Web)"/>
    <w:basedOn w:val="Normal"/>
    <w:uiPriority w:val="99"/>
    <w:unhideWhenUsed/>
    <w:rsid w:val="00887C31"/>
    <w:pPr>
      <w:spacing w:before="100" w:beforeAutospacing="1" w:after="100" w:afterAutospacing="1" w:line="240" w:lineRule="auto"/>
    </w:pPr>
    <w:rPr>
      <w:rFonts w:ascii="Calibri" w:hAnsi="Calibri" w:cs="Calibri"/>
      <w:sz w:val="22"/>
      <w:szCs w:val="22"/>
      <w:lang w:val="en-CA" w:eastAsia="en-CA"/>
    </w:rPr>
  </w:style>
  <w:style w:type="paragraph" w:customStyle="1" w:styleId="Level1">
    <w:name w:val="Level 1"/>
    <w:basedOn w:val="ListParagraph"/>
    <w:link w:val="Level1Char"/>
    <w:qFormat/>
    <w:rsid w:val="00F47DE1"/>
    <w:pPr>
      <w:numPr>
        <w:numId w:val="9"/>
      </w:numPr>
      <w:spacing w:before="120" w:after="120"/>
      <w:contextualSpacing w:val="0"/>
    </w:pPr>
    <w:rPr>
      <w:bCs/>
    </w:rPr>
  </w:style>
  <w:style w:type="paragraph" w:customStyle="1" w:styleId="Level2">
    <w:name w:val="Level 2"/>
    <w:basedOn w:val="Level1"/>
    <w:qFormat/>
    <w:rsid w:val="00F47DE1"/>
    <w:pPr>
      <w:numPr>
        <w:ilvl w:val="1"/>
      </w:numPr>
      <w:tabs>
        <w:tab w:val="num" w:pos="360"/>
      </w:tabs>
    </w:pPr>
  </w:style>
  <w:style w:type="character" w:customStyle="1" w:styleId="Level1Char">
    <w:name w:val="Level 1 Char"/>
    <w:basedOn w:val="ListParagraphChar"/>
    <w:link w:val="Level1"/>
    <w:rsid w:val="00F47DE1"/>
    <w:rPr>
      <w:rFonts w:ascii="Arial" w:hAnsi="Arial"/>
      <w:bCs/>
      <w:sz w:val="24"/>
      <w:szCs w:val="24"/>
    </w:rPr>
  </w:style>
  <w:style w:type="paragraph" w:customStyle="1" w:styleId="Level3">
    <w:name w:val="Level3"/>
    <w:basedOn w:val="Level2"/>
    <w:qFormat/>
    <w:rsid w:val="00F47DE1"/>
    <w:pPr>
      <w:numPr>
        <w:ilvl w:val="2"/>
      </w:numPr>
      <w:tabs>
        <w:tab w:val="num" w:pos="360"/>
      </w:tabs>
    </w:pPr>
  </w:style>
  <w:style w:type="paragraph" w:customStyle="1" w:styleId="Level4">
    <w:name w:val="Level4"/>
    <w:basedOn w:val="Level3"/>
    <w:qFormat/>
    <w:rsid w:val="00F47DE1"/>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20014">
      <w:bodyDiv w:val="1"/>
      <w:marLeft w:val="0"/>
      <w:marRight w:val="0"/>
      <w:marTop w:val="0"/>
      <w:marBottom w:val="0"/>
      <w:divBdr>
        <w:top w:val="none" w:sz="0" w:space="0" w:color="auto"/>
        <w:left w:val="none" w:sz="0" w:space="0" w:color="auto"/>
        <w:bottom w:val="none" w:sz="0" w:space="0" w:color="auto"/>
        <w:right w:val="none" w:sz="0" w:space="0" w:color="auto"/>
      </w:divBdr>
    </w:div>
    <w:div w:id="684939980">
      <w:bodyDiv w:val="1"/>
      <w:marLeft w:val="0"/>
      <w:marRight w:val="0"/>
      <w:marTop w:val="0"/>
      <w:marBottom w:val="0"/>
      <w:divBdr>
        <w:top w:val="none" w:sz="0" w:space="0" w:color="auto"/>
        <w:left w:val="none" w:sz="0" w:space="0" w:color="auto"/>
        <w:bottom w:val="none" w:sz="0" w:space="0" w:color="auto"/>
        <w:right w:val="none" w:sz="0" w:space="0" w:color="auto"/>
      </w:divBdr>
    </w:div>
    <w:div w:id="691148849">
      <w:bodyDiv w:val="1"/>
      <w:marLeft w:val="0"/>
      <w:marRight w:val="0"/>
      <w:marTop w:val="0"/>
      <w:marBottom w:val="0"/>
      <w:divBdr>
        <w:top w:val="none" w:sz="0" w:space="0" w:color="auto"/>
        <w:left w:val="none" w:sz="0" w:space="0" w:color="auto"/>
        <w:bottom w:val="none" w:sz="0" w:space="0" w:color="auto"/>
        <w:right w:val="none" w:sz="0" w:space="0" w:color="auto"/>
      </w:divBdr>
    </w:div>
    <w:div w:id="718477105">
      <w:bodyDiv w:val="1"/>
      <w:marLeft w:val="0"/>
      <w:marRight w:val="0"/>
      <w:marTop w:val="0"/>
      <w:marBottom w:val="0"/>
      <w:divBdr>
        <w:top w:val="none" w:sz="0" w:space="0" w:color="auto"/>
        <w:left w:val="none" w:sz="0" w:space="0" w:color="auto"/>
        <w:bottom w:val="none" w:sz="0" w:space="0" w:color="auto"/>
        <w:right w:val="none" w:sz="0" w:space="0" w:color="auto"/>
      </w:divBdr>
    </w:div>
    <w:div w:id="860776925">
      <w:bodyDiv w:val="1"/>
      <w:marLeft w:val="0"/>
      <w:marRight w:val="0"/>
      <w:marTop w:val="0"/>
      <w:marBottom w:val="0"/>
      <w:divBdr>
        <w:top w:val="none" w:sz="0" w:space="0" w:color="auto"/>
        <w:left w:val="none" w:sz="0" w:space="0" w:color="auto"/>
        <w:bottom w:val="none" w:sz="0" w:space="0" w:color="auto"/>
        <w:right w:val="none" w:sz="0" w:space="0" w:color="auto"/>
      </w:divBdr>
    </w:div>
    <w:div w:id="98338838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166362153">
      <w:bodyDiv w:val="1"/>
      <w:marLeft w:val="0"/>
      <w:marRight w:val="0"/>
      <w:marTop w:val="0"/>
      <w:marBottom w:val="0"/>
      <w:divBdr>
        <w:top w:val="none" w:sz="0" w:space="0" w:color="auto"/>
        <w:left w:val="none" w:sz="0" w:space="0" w:color="auto"/>
        <w:bottom w:val="none" w:sz="0" w:space="0" w:color="auto"/>
        <w:right w:val="none" w:sz="0" w:space="0" w:color="auto"/>
      </w:divBdr>
    </w:div>
    <w:div w:id="1464276235">
      <w:bodyDiv w:val="1"/>
      <w:marLeft w:val="0"/>
      <w:marRight w:val="0"/>
      <w:marTop w:val="0"/>
      <w:marBottom w:val="0"/>
      <w:divBdr>
        <w:top w:val="none" w:sz="0" w:space="0" w:color="auto"/>
        <w:left w:val="none" w:sz="0" w:space="0" w:color="auto"/>
        <w:bottom w:val="none" w:sz="0" w:space="0" w:color="auto"/>
        <w:right w:val="none" w:sz="0" w:space="0" w:color="auto"/>
      </w:divBdr>
    </w:div>
    <w:div w:id="1693258313">
      <w:bodyDiv w:val="1"/>
      <w:marLeft w:val="0"/>
      <w:marRight w:val="0"/>
      <w:marTop w:val="0"/>
      <w:marBottom w:val="0"/>
      <w:divBdr>
        <w:top w:val="none" w:sz="0" w:space="0" w:color="auto"/>
        <w:left w:val="none" w:sz="0" w:space="0" w:color="auto"/>
        <w:bottom w:val="none" w:sz="0" w:space="0" w:color="auto"/>
        <w:right w:val="none" w:sz="0" w:space="0" w:color="auto"/>
      </w:divBdr>
    </w:div>
    <w:div w:id="17065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GC_115216321</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Affordable Housing Task Force</committee>
    <meetingId xmlns="e6cd7bd4-3f3e-4495-b8c9-139289cd76e6">[2021-03-03 Affordable Housing [10151]]</meetingId>
    <capitalProjectPriority xmlns="e6cd7bd4-3f3e-4495-b8c9-139289cd76e6" xsi:nil="true"/>
    <policyApprovalDate xmlns="e6cd7bd4-3f3e-4495-b8c9-139289cd76e6" xsi:nil="true"/>
    <NodeRef xmlns="e6cd7bd4-3f3e-4495-b8c9-139289cd76e6">d8844206-c2ef-44dc-b460-26bbc70fd922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E3988CF4-82D8-4234-B24F-1728BF491FB1}">
  <ds:schemaRefs>
    <ds:schemaRef ds:uri="http://schemas.openxmlformats.org/officeDocument/2006/bibliography"/>
  </ds:schemaRefs>
</ds:datastoreItem>
</file>

<file path=customXml/itemProps2.xml><?xml version="1.0" encoding="utf-8"?>
<ds:datastoreItem xmlns:ds="http://schemas.openxmlformats.org/officeDocument/2006/customXml" ds:itemID="{C5F3C65F-A0E8-4341-A568-6A8B0E3E250D}"/>
</file>

<file path=customXml/itemProps3.xml><?xml version="1.0" encoding="utf-8"?>
<ds:datastoreItem xmlns:ds="http://schemas.openxmlformats.org/officeDocument/2006/customXml" ds:itemID="{7ADFAD41-1667-49F8-AB61-5FFF26855804}"/>
</file>

<file path=customXml/itemProps4.xml><?xml version="1.0" encoding="utf-8"?>
<ds:datastoreItem xmlns:ds="http://schemas.openxmlformats.org/officeDocument/2006/customXml" ds:itemID="{3CF3A704-5B1E-4984-A632-3C6C7A3F1BD9}"/>
</file>

<file path=customXml/itemProps5.xml><?xml version="1.0" encoding="utf-8"?>
<ds:datastoreItem xmlns:ds="http://schemas.openxmlformats.org/officeDocument/2006/customXml" ds:itemID="{844C3C3B-E76E-4ED5-A503-884F1C985318}"/>
</file>

<file path=docProps/app.xml><?xml version="1.0" encoding="utf-8"?>
<Properties xmlns="http://schemas.openxmlformats.org/officeDocument/2006/extended-properties" xmlns:vt="http://schemas.openxmlformats.org/officeDocument/2006/docPropsVTypes">
  <Template>Normal</Template>
  <TotalTime>80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9</cp:revision>
  <cp:lastPrinted>2019-03-06T15:52:00Z</cp:lastPrinted>
  <dcterms:created xsi:type="dcterms:W3CDTF">2020-12-23T18:02:00Z</dcterms:created>
  <dcterms:modified xsi:type="dcterms:W3CDTF">2021-02-24T20:45:00Z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