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F569C6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January 14, 2015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DD759C">
        <w:t xml:space="preserve">the </w:t>
      </w:r>
      <w:bookmarkStart w:id="0" w:name="_GoBack"/>
      <w:bookmarkEnd w:id="0"/>
      <w:r w:rsidR="00DA32E9">
        <w:t>Social Services Committee meeting dated December 10, 2014</w:t>
      </w:r>
      <w:r w:rsidRPr="00D04EF0">
        <w:t xml:space="preserve">, adopted as </w:t>
      </w:r>
      <w:r w:rsidRPr="00B37EB6">
        <w:t>presented</w:t>
      </w:r>
      <w:r w:rsidRPr="00D04EF0">
        <w:t xml:space="preserve"> </w:t>
      </w:r>
      <w:r w:rsidR="00DA32E9">
        <w:t>by Grey County Council on January 6, 2015</w:t>
      </w:r>
    </w:p>
    <w:p w:rsidR="00DA32E9" w:rsidRPr="00D04EF0" w:rsidRDefault="00DD759C" w:rsidP="00DA32E9">
      <w:pPr>
        <w:pStyle w:val="ListParagraph"/>
        <w:spacing w:before="240" w:line="240" w:lineRule="auto"/>
        <w:ind w:left="1434"/>
        <w:contextualSpacing w:val="0"/>
      </w:pPr>
      <w:hyperlink r:id="rId10" w:tooltip="Social Services Committee Minutes December 10 2014" w:history="1">
        <w:r w:rsidR="00DA32E9">
          <w:rPr>
            <w:rStyle w:val="Hyperlink"/>
          </w:rPr>
          <w:t>Social Services Committee Minutes December 10 2014</w:t>
        </w:r>
      </w:hyperlink>
    </w:p>
    <w:p w:rsidR="00D417FC" w:rsidRPr="00D04EF0" w:rsidRDefault="00F569C6" w:rsidP="00DA32E9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D417FC" w:rsidRPr="00D04EF0" w:rsidRDefault="00F569C6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FR-SS-03-15 Social Services Financial Report and Treatment of Year End Surplus </w:t>
      </w:r>
      <w:r w:rsidR="00B37EB6">
        <w:t>Deficit</w:t>
      </w:r>
    </w:p>
    <w:p w:rsidR="00B37EB6" w:rsidRDefault="00B37EB6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FR-SS-10-15 </w:t>
      </w:r>
      <w:r w:rsidR="00926220">
        <w:t>Housing Financial Report and Treatment of Year End Surplus Deficit Position</w:t>
      </w:r>
    </w:p>
    <w:p w:rsidR="00DD759C" w:rsidRPr="00D04EF0" w:rsidRDefault="00DD759C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2015 Social Services Committee Budget Summary </w:t>
      </w:r>
    </w:p>
    <w:p w:rsidR="00F569C6" w:rsidRDefault="00F569C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Housing</w:t>
      </w:r>
    </w:p>
    <w:p w:rsidR="00F569C6" w:rsidRDefault="00F569C6" w:rsidP="00F569C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HDR-SS-01-15 Draft 2015 Housing Budget Overview</w:t>
      </w:r>
    </w:p>
    <w:p w:rsidR="008A00CC" w:rsidRDefault="008A00CC" w:rsidP="008A00CC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HDR-SS-01-15</w:t>
      </w:r>
      <w:r w:rsidR="00534CDF">
        <w:t xml:space="preserve"> Housing Draft Budget</w:t>
      </w:r>
    </w:p>
    <w:p w:rsidR="00B37EB6" w:rsidRPr="00F569C6" w:rsidRDefault="00B37EB6" w:rsidP="00F569C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HDR-SS-02-15</w:t>
      </w:r>
      <w:r w:rsidR="008A00CC">
        <w:t xml:space="preserve"> Capital Expenditures Prior to 2015 Budget</w:t>
      </w:r>
    </w:p>
    <w:p w:rsidR="00F569C6" w:rsidRDefault="00F569C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 Reports – Social Services</w:t>
      </w:r>
    </w:p>
    <w:p w:rsidR="00F569C6" w:rsidRDefault="00F569C6" w:rsidP="00F569C6">
      <w:pPr>
        <w:pStyle w:val="ListParagraph"/>
        <w:numPr>
          <w:ilvl w:val="1"/>
          <w:numId w:val="1"/>
        </w:numPr>
        <w:spacing w:before="240" w:line="360" w:lineRule="auto"/>
      </w:pPr>
      <w:r w:rsidRPr="00F569C6">
        <w:t>SSR-SS-02-15 Draft 2015 Social Services Budget</w:t>
      </w:r>
      <w:r w:rsidR="00926220">
        <w:t xml:space="preserve"> Overview</w:t>
      </w:r>
    </w:p>
    <w:p w:rsidR="00DA46A9" w:rsidRDefault="008A00CC" w:rsidP="008A00CC">
      <w:pPr>
        <w:pStyle w:val="ListParagraph"/>
        <w:numPr>
          <w:ilvl w:val="2"/>
          <w:numId w:val="1"/>
        </w:numPr>
        <w:spacing w:before="240" w:line="360" w:lineRule="auto"/>
      </w:pPr>
      <w:r>
        <w:t>Attachment to SSR-SS-02-15</w:t>
      </w:r>
      <w:r w:rsidR="00534CDF">
        <w:t xml:space="preserve"> Draft 2015 Social Services Budget</w:t>
      </w:r>
    </w:p>
    <w:p w:rsidR="00F569C6" w:rsidRPr="00F569C6" w:rsidRDefault="00F569C6" w:rsidP="0092622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SSR-SS-03-15 Viola Jean’s Garden Daycare</w:t>
      </w:r>
      <w:r w:rsidR="00926220">
        <w:t xml:space="preserve"> Request for Fee Subsidy Funding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354058" w:rsidRDefault="00354058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 xml:space="preserve">Receive for </w:t>
      </w:r>
      <w:r w:rsidR="005F4181">
        <w:t>Information</w:t>
      </w:r>
      <w:r w:rsidR="00B37EB6">
        <w:t>:</w:t>
      </w:r>
    </w:p>
    <w:p w:rsidR="005F4181" w:rsidRDefault="005F4181" w:rsidP="005F4181">
      <w:pPr>
        <w:pStyle w:val="ListParagraph"/>
        <w:spacing w:before="240" w:line="240" w:lineRule="auto"/>
        <w:ind w:left="1440"/>
        <w:contextualSpacing w:val="0"/>
      </w:pPr>
      <w:r>
        <w:t>The Georgian Bay Treatment Centre for Youth December Newsletter</w:t>
      </w:r>
    </w:p>
    <w:p w:rsidR="005F4181" w:rsidRDefault="005F4181" w:rsidP="005F4181">
      <w:pPr>
        <w:pStyle w:val="ListParagraph"/>
        <w:spacing w:before="240" w:line="240" w:lineRule="auto"/>
        <w:ind w:left="1440"/>
        <w:contextualSpacing w:val="0"/>
      </w:pPr>
      <w:r>
        <w:t>Bruce Grey Poverty Task Force 15 Wishes for 2015</w:t>
      </w:r>
    </w:p>
    <w:p w:rsidR="005F4181" w:rsidRDefault="005F4181" w:rsidP="005F4181">
      <w:pPr>
        <w:pStyle w:val="ListParagraph"/>
        <w:spacing w:before="240" w:line="240" w:lineRule="auto"/>
        <w:ind w:left="1440"/>
        <w:contextualSpacing w:val="0"/>
      </w:pPr>
      <w:r>
        <w:t>Bruce Grey Poverty Task Force Wish List Presented to Premier Wynne</w:t>
      </w:r>
    </w:p>
    <w:p w:rsidR="00D439C3" w:rsidRPr="00D439C3" w:rsidRDefault="00D439C3" w:rsidP="005F4181">
      <w:pPr>
        <w:pStyle w:val="ListParagraph"/>
        <w:spacing w:before="240" w:line="240" w:lineRule="auto"/>
        <w:ind w:left="1440"/>
        <w:contextualSpacing w:val="0"/>
      </w:pPr>
      <w:r w:rsidRPr="00D439C3">
        <w:rPr>
          <w:rFonts w:cs="Arial"/>
          <w:lang w:val="en-CA"/>
        </w:rPr>
        <w:t xml:space="preserve">Letter to AMO </w:t>
      </w:r>
      <w:r>
        <w:rPr>
          <w:rFonts w:cs="Arial"/>
          <w:lang w:val="en-CA"/>
        </w:rPr>
        <w:t xml:space="preserve">from Grey County </w:t>
      </w:r>
      <w:r w:rsidRPr="00D439C3">
        <w:rPr>
          <w:rFonts w:cs="Arial"/>
          <w:lang w:val="en-CA"/>
        </w:rPr>
        <w:t>for Comment on Pupil Accommodation Review Guidelines</w:t>
      </w:r>
    </w:p>
    <w:p w:rsidR="00D439C3" w:rsidRDefault="00D417FC" w:rsidP="00D439C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DA32E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January 29, 2015 at the Grey County Administration Building </w:t>
      </w:r>
    </w:p>
    <w:p w:rsidR="00DA32E9" w:rsidRPr="00D04EF0" w:rsidRDefault="00DA32E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February 11,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F569C6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F569C6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14,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D759C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C35B0"/>
    <w:rsid w:val="00446A72"/>
    <w:rsid w:val="00457F2B"/>
    <w:rsid w:val="00464176"/>
    <w:rsid w:val="004942B7"/>
    <w:rsid w:val="004A69F7"/>
    <w:rsid w:val="004F083D"/>
    <w:rsid w:val="00534CDF"/>
    <w:rsid w:val="005A360A"/>
    <w:rsid w:val="005F4181"/>
    <w:rsid w:val="006563A9"/>
    <w:rsid w:val="006B4C34"/>
    <w:rsid w:val="00793A16"/>
    <w:rsid w:val="008541E4"/>
    <w:rsid w:val="00883D8D"/>
    <w:rsid w:val="00895616"/>
    <w:rsid w:val="008A00CC"/>
    <w:rsid w:val="00926220"/>
    <w:rsid w:val="00953DFC"/>
    <w:rsid w:val="00A52D13"/>
    <w:rsid w:val="00A63DD6"/>
    <w:rsid w:val="00AA5E09"/>
    <w:rsid w:val="00AB2197"/>
    <w:rsid w:val="00AC3A8B"/>
    <w:rsid w:val="00B37EB6"/>
    <w:rsid w:val="00B64986"/>
    <w:rsid w:val="00B81EF2"/>
    <w:rsid w:val="00B87950"/>
    <w:rsid w:val="00CA6ACC"/>
    <w:rsid w:val="00CE439D"/>
    <w:rsid w:val="00D417FC"/>
    <w:rsid w:val="00D439C3"/>
    <w:rsid w:val="00DA32E9"/>
    <w:rsid w:val="00DA46A9"/>
    <w:rsid w:val="00DC1FF0"/>
    <w:rsid w:val="00DD759C"/>
    <w:rsid w:val="00DD7ED5"/>
    <w:rsid w:val="00E32F4D"/>
    <w:rsid w:val="00F4528A"/>
    <w:rsid w:val="00F569C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40694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2014-12-29T14:46:00+00:00</sentdate>
    <Superseded xmlns="e6cd7bd4-3f3e-4495-b8c9-139289cd76e6">false</Superseded>
    <Year xmlns="e6cd7bd4-3f3e-4495-b8c9-139289cd76e6">2015</Year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GC_241629</gcNumber>
    <recordCategory xmlns="e6cd7bd4-3f3e-4495-b8c9-139289cd76e6">C05</recordCategory>
    <isPublic xmlns="e6cd7bd4-3f3e-4495-b8c9-139289cd76e6">true</isPublic>
    <sharedId xmlns="e6cd7bd4-3f3e-4495-b8c9-139289cd76e6">B0v1RYWVQRSA4AZGX_Ptyg</sharedId>
    <committee xmlns="e6cd7bd4-3f3e-4495-b8c9-139289cd76e6">Social Services</committee>
    <meetingId xmlns="e6cd7bd4-3f3e-4495-b8c9-139289cd76e6">[2015-01-14 Social Services [1172]]</meetingId>
    <capitalProjectPriority xmlns="e6cd7bd4-3f3e-4495-b8c9-139289cd76e6" xsi:nil="true"/>
    <policyApprovalDate xmlns="e6cd7bd4-3f3e-4495-b8c9-139289cd76e6" xsi:nil="true"/>
    <NodeRef xmlns="e6cd7bd4-3f3e-4495-b8c9-139289cd76e6">ec9feb95-671b-4113-a9dc-66cc1d16ce0c</NodeRef>
    <addressees xmlns="e6cd7bd4-3f3e-4495-b8c9-139289cd76e6" xsi:nil="true"/>
    <identifier xmlns="e6cd7bd4-3f3e-4495-b8c9-139289cd76e6">2016-1466983737000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workspace://SpacesStore/cd6b4b20-7f20-4fa0-adb3-1cdde3761cdb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83FE25D-4A0A-4AF8-BACC-432CE7A90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7911D-F620-4ED6-AA46-FF3F7CC91616}"/>
</file>

<file path=customXml/itemProps3.xml><?xml version="1.0" encoding="utf-8"?>
<ds:datastoreItem xmlns:ds="http://schemas.openxmlformats.org/officeDocument/2006/customXml" ds:itemID="{FF8BBC9E-ADAE-49AA-BE05-052567429171}"/>
</file>

<file path=customXml/itemProps4.xml><?xml version="1.0" encoding="utf-8"?>
<ds:datastoreItem xmlns:ds="http://schemas.openxmlformats.org/officeDocument/2006/customXml" ds:itemID="{8297F125-75D7-4ED0-A789-F8D413B38776}"/>
</file>

<file path=customXml/itemProps5.xml><?xml version="1.0" encoding="utf-8"?>
<ds:datastoreItem xmlns:ds="http://schemas.openxmlformats.org/officeDocument/2006/customXml" ds:itemID="{92E018FA-D448-4C5F-B9B4-E101F1DB6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2013-01-28T14:48:00Z</cp:lastPrinted>
  <dcterms:created xsi:type="dcterms:W3CDTF">2014-12-29T19:46:00Z</dcterms:created>
  <dcterms:modified xsi:type="dcterms:W3CDTF">2015-01-08T20:14:00Z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