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3237B" w14:textId="3BE3C13B" w:rsidR="00883D8D" w:rsidRDefault="00AA5E09" w:rsidP="00E32F4D">
      <w:pPr>
        <w:pStyle w:val="Title"/>
      </w:pPr>
      <w:r w:rsidRPr="00AA5E09">
        <w:rPr>
          <w:noProof/>
          <w:lang w:val="en-CA" w:eastAsia="en-CA"/>
        </w:rPr>
        <w:drawing>
          <wp:inline distT="0" distB="0" distL="0" distR="0" wp14:anchorId="36D32384" wp14:editId="36D32385">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1E1628">
        <w:rPr>
          <w:rStyle w:val="TitleChar"/>
        </w:rPr>
        <w:t>Committee Report</w:t>
      </w:r>
    </w:p>
    <w:tbl>
      <w:tblPr>
        <w:tblStyle w:val="TableGrid"/>
        <w:tblW w:w="0" w:type="auto"/>
        <w:tblLook w:val="04A0" w:firstRow="1" w:lastRow="0" w:firstColumn="1" w:lastColumn="0" w:noHBand="0" w:noVBand="1"/>
        <w:tblDescription w:val="Committee Report Details"/>
      </w:tblPr>
      <w:tblGrid>
        <w:gridCol w:w="2844"/>
        <w:gridCol w:w="6506"/>
      </w:tblGrid>
      <w:tr w:rsidR="001E1628" w14:paraId="2C2AD792" w14:textId="77777777" w:rsidTr="0078559E">
        <w:trPr>
          <w:tblHeader/>
        </w:trPr>
        <w:tc>
          <w:tcPr>
            <w:tcW w:w="2898" w:type="dxa"/>
          </w:tcPr>
          <w:p w14:paraId="298F544D" w14:textId="77777777" w:rsidR="001E1628" w:rsidRPr="009F7C7E" w:rsidRDefault="001E1628" w:rsidP="0078559E">
            <w:pPr>
              <w:spacing w:before="60" w:after="60"/>
              <w:rPr>
                <w:rStyle w:val="IntenseEmphasis"/>
              </w:rPr>
            </w:pPr>
            <w:r w:rsidRPr="009F7C7E">
              <w:rPr>
                <w:rStyle w:val="IntenseEmphasis"/>
              </w:rPr>
              <w:t>To:</w:t>
            </w:r>
          </w:p>
        </w:tc>
        <w:tc>
          <w:tcPr>
            <w:tcW w:w="6678" w:type="dxa"/>
          </w:tcPr>
          <w:p w14:paraId="7AA1CC62" w14:textId="3A1BA960" w:rsidR="001E1628" w:rsidRDefault="001E1628" w:rsidP="0078559E">
            <w:pPr>
              <w:spacing w:before="60" w:after="60"/>
              <w:rPr>
                <w:rStyle w:val="IntenseEmphasis"/>
                <w:b w:val="0"/>
              </w:rPr>
            </w:pPr>
            <w:r w:rsidRPr="00EF2B1E">
              <w:rPr>
                <w:rStyle w:val="IntenseEmphasis"/>
                <w:b w:val="0"/>
              </w:rPr>
              <w:t xml:space="preserve">Warden </w:t>
            </w:r>
            <w:r w:rsidR="001E3353">
              <w:rPr>
                <w:rStyle w:val="IntenseEmphasis"/>
                <w:b w:val="0"/>
              </w:rPr>
              <w:t>M</w:t>
            </w:r>
            <w:r w:rsidR="001E3353" w:rsidRPr="001E3353">
              <w:rPr>
                <w:rStyle w:val="IntenseEmphasis"/>
                <w:b w:val="0"/>
                <w:bCs w:val="0"/>
              </w:rPr>
              <w:t>cQueen</w:t>
            </w:r>
            <w:r w:rsidRPr="00EF2B1E">
              <w:rPr>
                <w:rStyle w:val="IntenseEmphasis"/>
                <w:b w:val="0"/>
              </w:rPr>
              <w:t xml:space="preserve"> and Members of Grey County Council</w:t>
            </w:r>
          </w:p>
        </w:tc>
      </w:tr>
      <w:tr w:rsidR="001E1628" w14:paraId="4AD35676" w14:textId="77777777" w:rsidTr="0078559E">
        <w:tc>
          <w:tcPr>
            <w:tcW w:w="2898" w:type="dxa"/>
          </w:tcPr>
          <w:p w14:paraId="029CBB35" w14:textId="77777777" w:rsidR="001E1628" w:rsidRPr="009F7C7E" w:rsidRDefault="001E1628" w:rsidP="0078559E">
            <w:pPr>
              <w:spacing w:before="60" w:after="60"/>
              <w:rPr>
                <w:rStyle w:val="IntenseEmphasis"/>
              </w:rPr>
            </w:pPr>
            <w:r w:rsidRPr="009F7C7E">
              <w:rPr>
                <w:rStyle w:val="IntenseEmphasis"/>
              </w:rPr>
              <w:t>Committee Date:</w:t>
            </w:r>
          </w:p>
        </w:tc>
        <w:tc>
          <w:tcPr>
            <w:tcW w:w="6678" w:type="dxa"/>
          </w:tcPr>
          <w:p w14:paraId="51C69873" w14:textId="3DEDF204" w:rsidR="001E1628" w:rsidRPr="000F2BBE" w:rsidRDefault="001E3353" w:rsidP="0078559E">
            <w:pPr>
              <w:spacing w:before="60" w:after="60"/>
              <w:rPr>
                <w:rStyle w:val="IntenseEmphasis"/>
                <w:b w:val="0"/>
              </w:rPr>
            </w:pPr>
            <w:r>
              <w:rPr>
                <w:rStyle w:val="IntenseEmphasis"/>
                <w:b w:val="0"/>
              </w:rPr>
              <w:t>F</w:t>
            </w:r>
            <w:r w:rsidRPr="001E3353">
              <w:rPr>
                <w:rStyle w:val="IntenseEmphasis"/>
                <w:b w:val="0"/>
                <w:bCs w:val="0"/>
              </w:rPr>
              <w:t>ebruary 27, 2020</w:t>
            </w:r>
          </w:p>
        </w:tc>
      </w:tr>
      <w:tr w:rsidR="001E1628" w14:paraId="05C9240D" w14:textId="77777777" w:rsidTr="0078559E">
        <w:tc>
          <w:tcPr>
            <w:tcW w:w="2898" w:type="dxa"/>
          </w:tcPr>
          <w:p w14:paraId="28A8BFD1" w14:textId="77777777" w:rsidR="001E1628" w:rsidRPr="009F7C7E" w:rsidRDefault="001E1628" w:rsidP="0078559E">
            <w:pPr>
              <w:spacing w:before="60" w:after="60"/>
              <w:rPr>
                <w:rStyle w:val="IntenseEmphasis"/>
              </w:rPr>
            </w:pPr>
            <w:r w:rsidRPr="009F7C7E">
              <w:rPr>
                <w:rStyle w:val="IntenseEmphasis"/>
              </w:rPr>
              <w:t>Subject / Report No:</w:t>
            </w:r>
          </w:p>
        </w:tc>
        <w:tc>
          <w:tcPr>
            <w:tcW w:w="6678" w:type="dxa"/>
          </w:tcPr>
          <w:p w14:paraId="6CD36B52" w14:textId="7B3672E1" w:rsidR="001E1628" w:rsidRPr="000F2BBE" w:rsidRDefault="00861C36" w:rsidP="0078559E">
            <w:pPr>
              <w:spacing w:before="60" w:after="60"/>
              <w:rPr>
                <w:rStyle w:val="IntenseEmphasis"/>
                <w:b w:val="0"/>
              </w:rPr>
            </w:pPr>
            <w:r w:rsidRPr="000F2BBE">
              <w:rPr>
                <w:rStyle w:val="IntenseEmphasis"/>
                <w:b w:val="0"/>
              </w:rPr>
              <w:t>PDR-CW-</w:t>
            </w:r>
            <w:r w:rsidR="001E3353">
              <w:rPr>
                <w:rStyle w:val="IntenseEmphasis"/>
                <w:b w:val="0"/>
              </w:rPr>
              <w:t>0</w:t>
            </w:r>
            <w:r w:rsidR="001E3353" w:rsidRPr="001E3353">
              <w:rPr>
                <w:rStyle w:val="IntenseEmphasis"/>
                <w:b w:val="0"/>
                <w:bCs w:val="0"/>
              </w:rPr>
              <w:t>9</w:t>
            </w:r>
            <w:r w:rsidRPr="000F2BBE">
              <w:rPr>
                <w:rStyle w:val="IntenseEmphasis"/>
                <w:b w:val="0"/>
              </w:rPr>
              <w:t>-</w:t>
            </w:r>
            <w:r w:rsidR="001E3353">
              <w:rPr>
                <w:rStyle w:val="IntenseEmphasis"/>
                <w:b w:val="0"/>
              </w:rPr>
              <w:t>20</w:t>
            </w:r>
          </w:p>
        </w:tc>
      </w:tr>
      <w:tr w:rsidR="001E1628" w14:paraId="61153511" w14:textId="77777777" w:rsidTr="0078559E">
        <w:tc>
          <w:tcPr>
            <w:tcW w:w="2898" w:type="dxa"/>
          </w:tcPr>
          <w:p w14:paraId="1078B28F" w14:textId="77777777" w:rsidR="001E1628" w:rsidRPr="009F7C7E" w:rsidRDefault="001E1628" w:rsidP="0078559E">
            <w:pPr>
              <w:spacing w:before="60" w:after="60"/>
              <w:rPr>
                <w:rStyle w:val="IntenseEmphasis"/>
              </w:rPr>
            </w:pPr>
            <w:r w:rsidRPr="009F7C7E">
              <w:rPr>
                <w:rStyle w:val="IntenseEmphasis"/>
              </w:rPr>
              <w:t>Title:</w:t>
            </w:r>
          </w:p>
        </w:tc>
        <w:tc>
          <w:tcPr>
            <w:tcW w:w="6678" w:type="dxa"/>
          </w:tcPr>
          <w:p w14:paraId="0166D565" w14:textId="325EC7C8" w:rsidR="001E1628" w:rsidRPr="00EF2B1E" w:rsidRDefault="001E3353" w:rsidP="0078559E">
            <w:pPr>
              <w:spacing w:before="60" w:after="60"/>
              <w:rPr>
                <w:rStyle w:val="IntenseEmphasis"/>
                <w:b w:val="0"/>
              </w:rPr>
            </w:pPr>
            <w:r>
              <w:rPr>
                <w:rStyle w:val="IntenseEmphasis"/>
                <w:b w:val="0"/>
              </w:rPr>
              <w:t xml:space="preserve">Forest </w:t>
            </w:r>
            <w:r w:rsidR="007148DB">
              <w:rPr>
                <w:rStyle w:val="IntenseEmphasis"/>
                <w:b w:val="0"/>
              </w:rPr>
              <w:t>Management</w:t>
            </w:r>
            <w:r w:rsidR="00861C36">
              <w:rPr>
                <w:rStyle w:val="IntenseEmphasis"/>
                <w:b w:val="0"/>
              </w:rPr>
              <w:t xml:space="preserve"> Plan - Draft</w:t>
            </w:r>
          </w:p>
        </w:tc>
      </w:tr>
      <w:tr w:rsidR="001E1628" w14:paraId="7080EDF9" w14:textId="77777777" w:rsidTr="0078559E">
        <w:tc>
          <w:tcPr>
            <w:tcW w:w="2898" w:type="dxa"/>
          </w:tcPr>
          <w:p w14:paraId="05A1C1EB" w14:textId="77777777" w:rsidR="001E1628" w:rsidRPr="009F7C7E" w:rsidRDefault="001E1628" w:rsidP="0078559E">
            <w:pPr>
              <w:spacing w:before="60" w:after="60"/>
              <w:rPr>
                <w:rStyle w:val="IntenseEmphasis"/>
              </w:rPr>
            </w:pPr>
            <w:r w:rsidRPr="009F7C7E">
              <w:rPr>
                <w:rStyle w:val="IntenseEmphasis"/>
              </w:rPr>
              <w:t>Prepared by:</w:t>
            </w:r>
          </w:p>
        </w:tc>
        <w:tc>
          <w:tcPr>
            <w:tcW w:w="6678" w:type="dxa"/>
          </w:tcPr>
          <w:p w14:paraId="2999132A" w14:textId="35AE7CE5" w:rsidR="001E1628" w:rsidRPr="00EF2B1E" w:rsidRDefault="00861C36" w:rsidP="0078559E">
            <w:pPr>
              <w:spacing w:before="60" w:after="60"/>
              <w:rPr>
                <w:rStyle w:val="IntenseEmphasis"/>
                <w:b w:val="0"/>
              </w:rPr>
            </w:pPr>
            <w:r>
              <w:rPr>
                <w:rStyle w:val="IntenseEmphasis"/>
                <w:b w:val="0"/>
              </w:rPr>
              <w:t>Sarah Johnson</w:t>
            </w:r>
          </w:p>
        </w:tc>
      </w:tr>
      <w:tr w:rsidR="001E1628" w14:paraId="50EB0E93" w14:textId="77777777" w:rsidTr="0078559E">
        <w:tc>
          <w:tcPr>
            <w:tcW w:w="2898" w:type="dxa"/>
          </w:tcPr>
          <w:p w14:paraId="1D3660BF" w14:textId="77777777" w:rsidR="001E1628" w:rsidRPr="009F7C7E" w:rsidRDefault="001E1628" w:rsidP="0078559E">
            <w:pPr>
              <w:spacing w:before="60" w:after="60"/>
              <w:rPr>
                <w:rStyle w:val="IntenseEmphasis"/>
              </w:rPr>
            </w:pPr>
            <w:r w:rsidRPr="009F7C7E">
              <w:rPr>
                <w:rStyle w:val="IntenseEmphasis"/>
              </w:rPr>
              <w:t>Reviewed by:</w:t>
            </w:r>
          </w:p>
        </w:tc>
        <w:tc>
          <w:tcPr>
            <w:tcW w:w="6678" w:type="dxa"/>
          </w:tcPr>
          <w:p w14:paraId="4A2A3975" w14:textId="6F29C621" w:rsidR="001E1628" w:rsidRPr="00EF2B1E" w:rsidRDefault="00861C36" w:rsidP="0078559E">
            <w:pPr>
              <w:spacing w:before="60" w:after="60"/>
              <w:rPr>
                <w:rStyle w:val="IntenseEmphasis"/>
                <w:b w:val="0"/>
              </w:rPr>
            </w:pPr>
            <w:r>
              <w:rPr>
                <w:rStyle w:val="IntenseEmphasis"/>
                <w:b w:val="0"/>
              </w:rPr>
              <w:t>Randy Scherzer</w:t>
            </w:r>
          </w:p>
        </w:tc>
      </w:tr>
      <w:tr w:rsidR="001E1628" w14:paraId="70A8C898" w14:textId="77777777" w:rsidTr="0078559E">
        <w:tc>
          <w:tcPr>
            <w:tcW w:w="2898" w:type="dxa"/>
          </w:tcPr>
          <w:p w14:paraId="649B0BC5" w14:textId="77777777" w:rsidR="001E1628" w:rsidRPr="009F7C7E" w:rsidRDefault="001E1628" w:rsidP="0078559E">
            <w:pPr>
              <w:spacing w:before="60" w:after="60"/>
              <w:rPr>
                <w:rStyle w:val="IntenseEmphasis"/>
              </w:rPr>
            </w:pPr>
            <w:r w:rsidRPr="009F7C7E">
              <w:rPr>
                <w:rStyle w:val="IntenseEmphasis"/>
              </w:rPr>
              <w:t>Lower Tier(s) Affected:</w:t>
            </w:r>
          </w:p>
        </w:tc>
        <w:tc>
          <w:tcPr>
            <w:tcW w:w="6678" w:type="dxa"/>
          </w:tcPr>
          <w:p w14:paraId="2B1F73C3" w14:textId="38EE5BF8" w:rsidR="001E1628" w:rsidRPr="00EF2B1E" w:rsidRDefault="00861C36" w:rsidP="0078559E">
            <w:pPr>
              <w:spacing w:before="60" w:after="60"/>
              <w:rPr>
                <w:rStyle w:val="IntenseEmphasis"/>
                <w:b w:val="0"/>
              </w:rPr>
            </w:pPr>
            <w:r>
              <w:rPr>
                <w:rStyle w:val="IntenseEmphasis"/>
                <w:b w:val="0"/>
              </w:rPr>
              <w:t xml:space="preserve">All </w:t>
            </w:r>
          </w:p>
        </w:tc>
      </w:tr>
      <w:tr w:rsidR="001E1628" w14:paraId="1601BD83" w14:textId="77777777" w:rsidTr="0078559E">
        <w:tc>
          <w:tcPr>
            <w:tcW w:w="2898" w:type="dxa"/>
          </w:tcPr>
          <w:p w14:paraId="1624575F" w14:textId="77777777" w:rsidR="001E1628" w:rsidRPr="009F7C7E" w:rsidRDefault="001E1628" w:rsidP="0078559E">
            <w:pPr>
              <w:spacing w:before="60" w:after="60"/>
              <w:rPr>
                <w:rStyle w:val="IntenseEmphasis"/>
              </w:rPr>
            </w:pPr>
            <w:r w:rsidRPr="009F7C7E">
              <w:rPr>
                <w:rStyle w:val="IntenseEmphasis"/>
              </w:rPr>
              <w:t>Status:</w:t>
            </w:r>
          </w:p>
        </w:tc>
        <w:tc>
          <w:tcPr>
            <w:tcW w:w="6678" w:type="dxa"/>
          </w:tcPr>
          <w:p w14:paraId="0B389D93" w14:textId="7C1897FB" w:rsidR="001E1628" w:rsidRPr="00041459" w:rsidRDefault="00041459" w:rsidP="0078559E">
            <w:pPr>
              <w:spacing w:before="60" w:after="60"/>
              <w:rPr>
                <w:rStyle w:val="IntenseEmphasis"/>
                <w:b w:val="0"/>
              </w:rPr>
            </w:pPr>
            <w:r w:rsidRPr="00041459">
              <w:rPr>
                <w:rStyle w:val="IntenseEmphasis"/>
                <w:b w:val="0"/>
              </w:rPr>
              <w:t>Recommendation adopted by Committee as presented per R</w:t>
            </w:r>
            <w:r>
              <w:rPr>
                <w:rStyle w:val="IntenseEmphasis"/>
                <w:b w:val="0"/>
              </w:rPr>
              <w:t>es</w:t>
            </w:r>
            <w:r w:rsidRPr="00041459">
              <w:rPr>
                <w:rStyle w:val="IntenseEmphasis"/>
                <w:b w:val="0"/>
              </w:rPr>
              <w:t>olution CW53-20; endorsed by County Council March 12, 2020 per R</w:t>
            </w:r>
            <w:r>
              <w:rPr>
                <w:rStyle w:val="IntenseEmphasis"/>
                <w:b w:val="0"/>
              </w:rPr>
              <w:t>e</w:t>
            </w:r>
            <w:r w:rsidRPr="00041459">
              <w:rPr>
                <w:rStyle w:val="IntenseEmphasis"/>
                <w:b w:val="0"/>
              </w:rPr>
              <w:t>solu</w:t>
            </w:r>
            <w:r>
              <w:rPr>
                <w:rStyle w:val="IntenseEmphasis"/>
                <w:b w:val="0"/>
              </w:rPr>
              <w:t>ti</w:t>
            </w:r>
            <w:bookmarkStart w:id="0" w:name="_GoBack"/>
            <w:bookmarkEnd w:id="0"/>
            <w:r w:rsidRPr="00041459">
              <w:rPr>
                <w:rStyle w:val="IntenseEmphasis"/>
                <w:b w:val="0"/>
              </w:rPr>
              <w:t xml:space="preserve">on CC35-20; </w:t>
            </w:r>
          </w:p>
        </w:tc>
      </w:tr>
    </w:tbl>
    <w:p w14:paraId="1D25FA9B" w14:textId="77777777" w:rsidR="001E1628" w:rsidRPr="001E1628" w:rsidRDefault="001E1628" w:rsidP="001E1628">
      <w:pPr>
        <w:pStyle w:val="Heading1"/>
      </w:pPr>
      <w:r w:rsidRPr="001E1628">
        <w:t xml:space="preserve">Recommendation </w:t>
      </w:r>
    </w:p>
    <w:p w14:paraId="550BDD4E" w14:textId="6921D27F" w:rsidR="001E1628" w:rsidRPr="001E1628" w:rsidRDefault="001E1628" w:rsidP="001E1628">
      <w:pPr>
        <w:numPr>
          <w:ilvl w:val="0"/>
          <w:numId w:val="1"/>
        </w:numPr>
        <w:spacing w:before="240"/>
        <w:rPr>
          <w:b/>
          <w:bCs/>
        </w:rPr>
      </w:pPr>
      <w:r w:rsidRPr="001E1628">
        <w:rPr>
          <w:b/>
          <w:bCs/>
        </w:rPr>
        <w:t xml:space="preserve">That </w:t>
      </w:r>
      <w:r w:rsidR="00505BC0">
        <w:rPr>
          <w:b/>
          <w:bCs/>
        </w:rPr>
        <w:t xml:space="preserve">Report PDR-CW-09-20 regarding the </w:t>
      </w:r>
      <w:r w:rsidR="00C47175">
        <w:rPr>
          <w:b/>
          <w:bCs/>
        </w:rPr>
        <w:t xml:space="preserve">draft </w:t>
      </w:r>
      <w:r w:rsidR="001E3353">
        <w:rPr>
          <w:b/>
          <w:bCs/>
        </w:rPr>
        <w:t>Forest Management</w:t>
      </w:r>
      <w:r w:rsidR="00C47175">
        <w:rPr>
          <w:b/>
          <w:bCs/>
        </w:rPr>
        <w:t xml:space="preserve"> Plan be received</w:t>
      </w:r>
      <w:r w:rsidRPr="001E1628">
        <w:rPr>
          <w:b/>
          <w:bCs/>
        </w:rPr>
        <w:t xml:space="preserve">; </w:t>
      </w:r>
      <w:r w:rsidR="00505BC0">
        <w:rPr>
          <w:b/>
          <w:bCs/>
        </w:rPr>
        <w:t>and</w:t>
      </w:r>
    </w:p>
    <w:p w14:paraId="68FFB3F0" w14:textId="0EE45872" w:rsidR="004D2F92" w:rsidRDefault="001E1628" w:rsidP="001E1628">
      <w:pPr>
        <w:numPr>
          <w:ilvl w:val="0"/>
          <w:numId w:val="1"/>
        </w:numPr>
        <w:spacing w:before="240"/>
        <w:rPr>
          <w:b/>
          <w:bCs/>
        </w:rPr>
      </w:pPr>
      <w:r w:rsidRPr="001E1628">
        <w:rPr>
          <w:b/>
          <w:bCs/>
        </w:rPr>
        <w:t xml:space="preserve">That </w:t>
      </w:r>
      <w:r w:rsidR="00F60C09">
        <w:rPr>
          <w:b/>
          <w:bCs/>
        </w:rPr>
        <w:t xml:space="preserve">staff be directed to </w:t>
      </w:r>
      <w:r w:rsidR="00904320">
        <w:rPr>
          <w:b/>
          <w:bCs/>
        </w:rPr>
        <w:t xml:space="preserve">solicit input from the </w:t>
      </w:r>
      <w:r w:rsidR="00F60C09">
        <w:rPr>
          <w:b/>
          <w:bCs/>
        </w:rPr>
        <w:t xml:space="preserve">public, </w:t>
      </w:r>
      <w:r w:rsidR="00904320">
        <w:rPr>
          <w:b/>
          <w:bCs/>
        </w:rPr>
        <w:t xml:space="preserve">the forest </w:t>
      </w:r>
      <w:r w:rsidR="00F60C09">
        <w:rPr>
          <w:b/>
          <w:bCs/>
        </w:rPr>
        <w:t>indust</w:t>
      </w:r>
      <w:r w:rsidR="00F60C09" w:rsidRPr="00F60C09">
        <w:rPr>
          <w:b/>
          <w:bCs/>
        </w:rPr>
        <w:t>r</w:t>
      </w:r>
      <w:r w:rsidR="00904320">
        <w:rPr>
          <w:b/>
          <w:bCs/>
        </w:rPr>
        <w:t>y</w:t>
      </w:r>
      <w:r w:rsidR="00F60C09" w:rsidRPr="00F60C09">
        <w:rPr>
          <w:b/>
          <w:bCs/>
        </w:rPr>
        <w:t>, agenc</w:t>
      </w:r>
      <w:r w:rsidR="00904320">
        <w:rPr>
          <w:b/>
          <w:bCs/>
        </w:rPr>
        <w:t>ies</w:t>
      </w:r>
      <w:r w:rsidR="00F60C09" w:rsidRPr="00F60C09">
        <w:rPr>
          <w:b/>
          <w:bCs/>
        </w:rPr>
        <w:t>, and municipal</w:t>
      </w:r>
      <w:r w:rsidR="00904320">
        <w:rPr>
          <w:b/>
          <w:bCs/>
        </w:rPr>
        <w:t>ities</w:t>
      </w:r>
      <w:r w:rsidR="00F60C09" w:rsidRPr="00F60C09">
        <w:rPr>
          <w:b/>
          <w:bCs/>
        </w:rPr>
        <w:t xml:space="preserve"> on </w:t>
      </w:r>
      <w:r w:rsidR="008D3E61" w:rsidRPr="00F60C09">
        <w:rPr>
          <w:b/>
          <w:bCs/>
        </w:rPr>
        <w:t xml:space="preserve">the draft </w:t>
      </w:r>
      <w:r w:rsidR="001E3353" w:rsidRPr="00F60C09">
        <w:rPr>
          <w:b/>
          <w:bCs/>
        </w:rPr>
        <w:t>Forest Management</w:t>
      </w:r>
      <w:r w:rsidR="008D3E61" w:rsidRPr="00F60C09">
        <w:rPr>
          <w:b/>
          <w:bCs/>
        </w:rPr>
        <w:t xml:space="preserve"> Pla</w:t>
      </w:r>
      <w:r w:rsidR="00F60C09" w:rsidRPr="00F60C09">
        <w:rPr>
          <w:b/>
          <w:bCs/>
        </w:rPr>
        <w:t>n</w:t>
      </w:r>
      <w:r w:rsidR="004D2F92">
        <w:rPr>
          <w:b/>
          <w:bCs/>
        </w:rPr>
        <w:t xml:space="preserve">; and </w:t>
      </w:r>
    </w:p>
    <w:p w14:paraId="4335E0BD" w14:textId="51457942" w:rsidR="001E1628" w:rsidRPr="001E1628" w:rsidRDefault="004D2F92" w:rsidP="001E1628">
      <w:pPr>
        <w:numPr>
          <w:ilvl w:val="0"/>
          <w:numId w:val="1"/>
        </w:numPr>
        <w:spacing w:before="240"/>
        <w:rPr>
          <w:b/>
          <w:bCs/>
        </w:rPr>
      </w:pPr>
      <w:r>
        <w:rPr>
          <w:b/>
          <w:bCs/>
        </w:rPr>
        <w:t xml:space="preserve">That </w:t>
      </w:r>
      <w:r w:rsidR="00904320">
        <w:rPr>
          <w:b/>
          <w:bCs/>
        </w:rPr>
        <w:t>following consideration of stakeholder input,</w:t>
      </w:r>
      <w:r>
        <w:rPr>
          <w:b/>
          <w:bCs/>
        </w:rPr>
        <w:t xml:space="preserve"> </w:t>
      </w:r>
      <w:r w:rsidR="00F60C09" w:rsidRPr="00F60C09">
        <w:rPr>
          <w:b/>
          <w:bCs/>
        </w:rPr>
        <w:t xml:space="preserve">a revised Forest Management Plan </w:t>
      </w:r>
      <w:r>
        <w:rPr>
          <w:b/>
          <w:bCs/>
        </w:rPr>
        <w:t xml:space="preserve">be presented to the </w:t>
      </w:r>
      <w:r w:rsidR="00F60C09" w:rsidRPr="00F60C09">
        <w:rPr>
          <w:rStyle w:val="IntenseEmphasis"/>
        </w:rPr>
        <w:t xml:space="preserve">Forest Management </w:t>
      </w:r>
      <w:r>
        <w:rPr>
          <w:rStyle w:val="IntenseEmphasis"/>
        </w:rPr>
        <w:t xml:space="preserve">Plan </w:t>
      </w:r>
      <w:r w:rsidR="00F60C09" w:rsidRPr="00F60C09">
        <w:rPr>
          <w:rStyle w:val="IntenseEmphasis"/>
        </w:rPr>
        <w:t>Advisory Committee and County Council</w:t>
      </w:r>
      <w:r>
        <w:rPr>
          <w:rStyle w:val="IntenseEmphasis"/>
        </w:rPr>
        <w:t xml:space="preserve"> for</w:t>
      </w:r>
      <w:r w:rsidR="0004108B">
        <w:rPr>
          <w:rStyle w:val="IntenseEmphasis"/>
        </w:rPr>
        <w:t xml:space="preserve"> </w:t>
      </w:r>
      <w:r w:rsidR="00382C29">
        <w:rPr>
          <w:rStyle w:val="IntenseEmphasis"/>
        </w:rPr>
        <w:t xml:space="preserve">its </w:t>
      </w:r>
      <w:r>
        <w:rPr>
          <w:rStyle w:val="IntenseEmphasis"/>
        </w:rPr>
        <w:t>consideration</w:t>
      </w:r>
      <w:r w:rsidR="00101871" w:rsidRPr="00F60C09">
        <w:t>.</w:t>
      </w:r>
    </w:p>
    <w:p w14:paraId="04FB7F9E" w14:textId="77777777" w:rsidR="001E1628" w:rsidRPr="001E1628" w:rsidRDefault="001E1628" w:rsidP="001E1628">
      <w:pPr>
        <w:pStyle w:val="Heading2"/>
      </w:pPr>
      <w:r w:rsidRPr="001E1628">
        <w:t xml:space="preserve">Executive Summary </w:t>
      </w:r>
    </w:p>
    <w:p w14:paraId="5B6364B5" w14:textId="51FB0DBB" w:rsidR="00EE1AF2" w:rsidRDefault="00B047E8" w:rsidP="00B047E8">
      <w:pPr>
        <w:rPr>
          <w:rStyle w:val="IntenseEmphasis"/>
          <w:b w:val="0"/>
          <w:bCs w:val="0"/>
        </w:rPr>
      </w:pPr>
      <w:r w:rsidRPr="00B047E8">
        <w:rPr>
          <w:rStyle w:val="IntenseEmphasis"/>
          <w:b w:val="0"/>
          <w:bCs w:val="0"/>
        </w:rPr>
        <w:t xml:space="preserve">The Forest Management Plan </w:t>
      </w:r>
      <w:r w:rsidR="00904320">
        <w:rPr>
          <w:rStyle w:val="IntenseEmphasis"/>
          <w:b w:val="0"/>
          <w:bCs w:val="0"/>
        </w:rPr>
        <w:t>describes</w:t>
      </w:r>
      <w:r w:rsidRPr="00B047E8">
        <w:rPr>
          <w:rStyle w:val="IntenseEmphasis"/>
          <w:b w:val="0"/>
          <w:bCs w:val="0"/>
        </w:rPr>
        <w:t xml:space="preserve"> how the County Forests are to be managed over a </w:t>
      </w:r>
      <w:r w:rsidR="00904320" w:rsidRPr="00B047E8">
        <w:rPr>
          <w:rStyle w:val="IntenseEmphasis"/>
          <w:b w:val="0"/>
          <w:bCs w:val="0"/>
        </w:rPr>
        <w:t>20-year</w:t>
      </w:r>
      <w:r w:rsidRPr="00B047E8">
        <w:rPr>
          <w:rStyle w:val="IntenseEmphasis"/>
          <w:b w:val="0"/>
          <w:bCs w:val="0"/>
        </w:rPr>
        <w:t xml:space="preserve"> period.  The current Forest Management Plan was adopted by County Council in 2003</w:t>
      </w:r>
      <w:r w:rsidR="00904320">
        <w:rPr>
          <w:rStyle w:val="IntenseEmphasis"/>
          <w:b w:val="0"/>
          <w:bCs w:val="0"/>
        </w:rPr>
        <w:t xml:space="preserve"> and requires updating</w:t>
      </w:r>
      <w:r w:rsidRPr="00B047E8">
        <w:rPr>
          <w:rStyle w:val="IntenseEmphasis"/>
          <w:b w:val="0"/>
          <w:bCs w:val="0"/>
        </w:rPr>
        <w:t xml:space="preserve">  </w:t>
      </w:r>
    </w:p>
    <w:p w14:paraId="01AFBB01" w14:textId="5E41804E" w:rsidR="001E465D" w:rsidRDefault="00904320" w:rsidP="00B047E8">
      <w:pPr>
        <w:rPr>
          <w:rStyle w:val="IntenseEmphasis"/>
          <w:b w:val="0"/>
          <w:bCs w:val="0"/>
        </w:rPr>
      </w:pPr>
      <w:r>
        <w:rPr>
          <w:rStyle w:val="IntenseEmphasis"/>
          <w:b w:val="0"/>
          <w:bCs w:val="0"/>
        </w:rPr>
        <w:t xml:space="preserve">A </w:t>
      </w:r>
      <w:r w:rsidR="001E465D">
        <w:rPr>
          <w:rStyle w:val="IntenseEmphasis"/>
          <w:b w:val="0"/>
          <w:bCs w:val="0"/>
        </w:rPr>
        <w:t>Forest Management Plan update has been completed</w:t>
      </w:r>
      <w:r w:rsidR="005511D3">
        <w:rPr>
          <w:rStyle w:val="IntenseEmphasis"/>
          <w:b w:val="0"/>
          <w:bCs w:val="0"/>
        </w:rPr>
        <w:t xml:space="preserve"> by Grey Sauble Conservation Authority staff</w:t>
      </w:r>
      <w:r w:rsidR="001E465D">
        <w:rPr>
          <w:rStyle w:val="IntenseEmphasis"/>
          <w:b w:val="0"/>
          <w:bCs w:val="0"/>
        </w:rPr>
        <w:t xml:space="preserve"> in consultation with </w:t>
      </w:r>
      <w:r w:rsidR="005511D3">
        <w:rPr>
          <w:rStyle w:val="IntenseEmphasis"/>
          <w:b w:val="0"/>
          <w:bCs w:val="0"/>
        </w:rPr>
        <w:t xml:space="preserve">County staff and </w:t>
      </w:r>
      <w:r w:rsidR="001E465D">
        <w:rPr>
          <w:rStyle w:val="IntenseEmphasis"/>
          <w:b w:val="0"/>
          <w:bCs w:val="0"/>
        </w:rPr>
        <w:t>the Forest Management Plan Advisory Committee</w:t>
      </w:r>
      <w:r w:rsidR="005511D3">
        <w:rPr>
          <w:rStyle w:val="IntenseEmphasis"/>
          <w:b w:val="0"/>
          <w:bCs w:val="0"/>
        </w:rPr>
        <w:t>. This draft Plan</w:t>
      </w:r>
      <w:r w:rsidR="001E465D">
        <w:rPr>
          <w:rStyle w:val="IntenseEmphasis"/>
          <w:b w:val="0"/>
          <w:bCs w:val="0"/>
        </w:rPr>
        <w:t xml:space="preserve"> is </w:t>
      </w:r>
      <w:r w:rsidR="005511D3">
        <w:rPr>
          <w:rStyle w:val="IntenseEmphasis"/>
          <w:b w:val="0"/>
          <w:bCs w:val="0"/>
        </w:rPr>
        <w:t xml:space="preserve">now </w:t>
      </w:r>
      <w:r w:rsidR="001E465D">
        <w:rPr>
          <w:rStyle w:val="IntenseEmphasis"/>
          <w:b w:val="0"/>
          <w:bCs w:val="0"/>
        </w:rPr>
        <w:t>ready for public consultation</w:t>
      </w:r>
      <w:r w:rsidR="004D2F92">
        <w:rPr>
          <w:rStyle w:val="IntenseEmphasis"/>
          <w:b w:val="0"/>
          <w:bCs w:val="0"/>
        </w:rPr>
        <w:t>, subject to any further feedback from the Committee of the Whole</w:t>
      </w:r>
      <w:r w:rsidR="001E465D">
        <w:rPr>
          <w:rStyle w:val="IntenseEmphasis"/>
          <w:b w:val="0"/>
          <w:bCs w:val="0"/>
        </w:rPr>
        <w:t xml:space="preserve">. </w:t>
      </w:r>
      <w:r w:rsidR="004D2F92">
        <w:rPr>
          <w:rStyle w:val="IntenseEmphasis"/>
          <w:b w:val="0"/>
          <w:bCs w:val="0"/>
        </w:rPr>
        <w:t xml:space="preserve"> Following public, stakeholder and agency input, a revised draft of the Plan can be prepared for consideration by the Forest Management Plan Advisory Committee, and later County Council.</w:t>
      </w:r>
    </w:p>
    <w:p w14:paraId="3241382E" w14:textId="77777777" w:rsidR="001E1628" w:rsidRPr="001E1628" w:rsidRDefault="001E1628" w:rsidP="001E1628">
      <w:pPr>
        <w:pStyle w:val="Heading2"/>
      </w:pPr>
      <w:r w:rsidRPr="001E1628">
        <w:lastRenderedPageBreak/>
        <w:t>Background and Discussion</w:t>
      </w:r>
    </w:p>
    <w:p w14:paraId="6B5A0E87" w14:textId="1A813FEF" w:rsidR="006729F9" w:rsidRDefault="006729F9" w:rsidP="006729F9">
      <w:pPr>
        <w:rPr>
          <w:rStyle w:val="IntenseEmphasis"/>
          <w:b w:val="0"/>
          <w:bCs w:val="0"/>
        </w:rPr>
      </w:pPr>
      <w:r>
        <w:rPr>
          <w:bCs/>
        </w:rPr>
        <w:t xml:space="preserve">The </w:t>
      </w:r>
      <w:r w:rsidRPr="00B047E8">
        <w:rPr>
          <w:rStyle w:val="IntenseEmphasis"/>
          <w:b w:val="0"/>
          <w:bCs w:val="0"/>
        </w:rPr>
        <w:t>Forest Management Plan</w:t>
      </w:r>
      <w:r>
        <w:rPr>
          <w:rStyle w:val="IntenseEmphasis"/>
          <w:b w:val="0"/>
          <w:bCs w:val="0"/>
        </w:rPr>
        <w:t xml:space="preserve"> (FMP)</w:t>
      </w:r>
      <w:r>
        <w:rPr>
          <w:bCs/>
        </w:rPr>
        <w:t xml:space="preserve"> applies to the management of Grey County’s </w:t>
      </w:r>
      <w:r w:rsidR="00F20AF4">
        <w:rPr>
          <w:bCs/>
        </w:rPr>
        <w:t>approximately 8,400</w:t>
      </w:r>
      <w:r>
        <w:rPr>
          <w:bCs/>
        </w:rPr>
        <w:t xml:space="preserve"> acres of forest</w:t>
      </w:r>
      <w:r w:rsidR="00E91B23">
        <w:rPr>
          <w:bCs/>
        </w:rPr>
        <w:t xml:space="preserve"> over a </w:t>
      </w:r>
      <w:r w:rsidR="00F20AF4">
        <w:rPr>
          <w:bCs/>
        </w:rPr>
        <w:t>20-year</w:t>
      </w:r>
      <w:r w:rsidR="00E91B23">
        <w:rPr>
          <w:bCs/>
        </w:rPr>
        <w:t xml:space="preserve"> period</w:t>
      </w:r>
      <w:r>
        <w:rPr>
          <w:bCs/>
        </w:rPr>
        <w:t xml:space="preserve">. It has no bearing on privately owned forests. </w:t>
      </w:r>
      <w:r>
        <w:rPr>
          <w:rStyle w:val="IntenseEmphasis"/>
          <w:b w:val="0"/>
          <w:bCs w:val="0"/>
        </w:rPr>
        <w:t>Since the approval of the 2003 FMP t</w:t>
      </w:r>
      <w:r w:rsidRPr="00B047E8">
        <w:rPr>
          <w:rStyle w:val="IntenseEmphasis"/>
          <w:b w:val="0"/>
          <w:bCs w:val="0"/>
        </w:rPr>
        <w:t xml:space="preserve">he County Forests </w:t>
      </w:r>
      <w:r>
        <w:rPr>
          <w:rStyle w:val="IntenseEmphasis"/>
          <w:b w:val="0"/>
          <w:bCs w:val="0"/>
        </w:rPr>
        <w:t>have become</w:t>
      </w:r>
      <w:r w:rsidRPr="00B047E8">
        <w:rPr>
          <w:rStyle w:val="IntenseEmphasis"/>
          <w:b w:val="0"/>
          <w:bCs w:val="0"/>
        </w:rPr>
        <w:t xml:space="preserve"> certified under the Forest Stewardship Council (FSC) through the Eastern Ontario Model Forest</w:t>
      </w:r>
      <w:r>
        <w:rPr>
          <w:rStyle w:val="IntenseEmphasis"/>
          <w:b w:val="0"/>
          <w:bCs w:val="0"/>
        </w:rPr>
        <w:t>.</w:t>
      </w:r>
      <w:r>
        <w:rPr>
          <w:bCs/>
        </w:rPr>
        <w:t xml:space="preserve"> </w:t>
      </w:r>
      <w:r w:rsidRPr="00B047E8">
        <w:rPr>
          <w:rStyle w:val="IntenseEmphasis"/>
          <w:b w:val="0"/>
          <w:bCs w:val="0"/>
        </w:rPr>
        <w:t xml:space="preserve">FSC requires an advisory committee to be established to provide input into </w:t>
      </w:r>
      <w:r>
        <w:rPr>
          <w:rStyle w:val="IntenseEmphasis"/>
          <w:b w:val="0"/>
          <w:bCs w:val="0"/>
        </w:rPr>
        <w:t>a</w:t>
      </w:r>
      <w:r w:rsidRPr="00B047E8">
        <w:rPr>
          <w:rStyle w:val="IntenseEmphasis"/>
          <w:b w:val="0"/>
          <w:bCs w:val="0"/>
        </w:rPr>
        <w:t xml:space="preserve"> Forest Management Plan</w:t>
      </w:r>
      <w:r>
        <w:rPr>
          <w:rStyle w:val="IntenseEmphasis"/>
          <w:b w:val="0"/>
          <w:bCs w:val="0"/>
        </w:rPr>
        <w:t xml:space="preserve"> or update</w:t>
      </w:r>
      <w:r w:rsidRPr="00B047E8">
        <w:rPr>
          <w:rStyle w:val="IntenseEmphasis"/>
          <w:b w:val="0"/>
          <w:bCs w:val="0"/>
        </w:rPr>
        <w:t xml:space="preserve">.  </w:t>
      </w:r>
    </w:p>
    <w:p w14:paraId="5AD8FE55" w14:textId="78EC3525" w:rsidR="006729F9" w:rsidRDefault="006729F9" w:rsidP="00904320">
      <w:pPr>
        <w:rPr>
          <w:bCs/>
        </w:rPr>
      </w:pPr>
      <w:r>
        <w:rPr>
          <w:bCs/>
        </w:rPr>
        <w:t>A key component of the FMP is ensuring that the County Forests can be harvested sustainably, such that they generate some income, while also ensuring the long-term health of the Forests.  The County’s Forests are an asset to the County, not only in terms of income, but much more so for the recreational and environmental benefits they offer.</w:t>
      </w:r>
    </w:p>
    <w:p w14:paraId="51DE104A" w14:textId="5D58B2E6" w:rsidR="001E465D" w:rsidRDefault="001E465D" w:rsidP="006729F9">
      <w:pPr>
        <w:rPr>
          <w:rStyle w:val="IntenseEmphasis"/>
          <w:b w:val="0"/>
          <w:bCs w:val="0"/>
        </w:rPr>
      </w:pPr>
      <w:r w:rsidRPr="00B047E8">
        <w:rPr>
          <w:rStyle w:val="IntenseEmphasis"/>
          <w:b w:val="0"/>
          <w:bCs w:val="0"/>
        </w:rPr>
        <w:t>Grey Sauble Conservation Authori</w:t>
      </w:r>
      <w:r w:rsidR="00904320">
        <w:rPr>
          <w:rStyle w:val="IntenseEmphasis"/>
          <w:b w:val="0"/>
          <w:bCs w:val="0"/>
        </w:rPr>
        <w:t xml:space="preserve">ty, the contracted </w:t>
      </w:r>
      <w:r w:rsidRPr="00B047E8">
        <w:rPr>
          <w:rStyle w:val="IntenseEmphasis"/>
          <w:b w:val="0"/>
          <w:bCs w:val="0"/>
        </w:rPr>
        <w:t>manage</w:t>
      </w:r>
      <w:r w:rsidR="00904320">
        <w:rPr>
          <w:rStyle w:val="IntenseEmphasis"/>
          <w:b w:val="0"/>
          <w:bCs w:val="0"/>
        </w:rPr>
        <w:t>r of</w:t>
      </w:r>
      <w:r w:rsidRPr="00B047E8">
        <w:rPr>
          <w:rStyle w:val="IntenseEmphasis"/>
          <w:b w:val="0"/>
          <w:bCs w:val="0"/>
        </w:rPr>
        <w:t xml:space="preserve"> the County Forests</w:t>
      </w:r>
      <w:r>
        <w:rPr>
          <w:rStyle w:val="IntenseEmphasis"/>
          <w:b w:val="0"/>
          <w:bCs w:val="0"/>
        </w:rPr>
        <w:t>,</w:t>
      </w:r>
      <w:r w:rsidRPr="00B047E8">
        <w:rPr>
          <w:rStyle w:val="IntenseEmphasis"/>
          <w:b w:val="0"/>
          <w:bCs w:val="0"/>
        </w:rPr>
        <w:t xml:space="preserve"> </w:t>
      </w:r>
      <w:r w:rsidR="006729F9">
        <w:rPr>
          <w:rStyle w:val="IntenseEmphasis"/>
          <w:b w:val="0"/>
          <w:bCs w:val="0"/>
        </w:rPr>
        <w:t xml:space="preserve">is working closely with Grey County staff </w:t>
      </w:r>
      <w:r w:rsidRPr="00B047E8">
        <w:rPr>
          <w:rStyle w:val="IntenseEmphasis"/>
          <w:b w:val="0"/>
          <w:bCs w:val="0"/>
        </w:rPr>
        <w:t xml:space="preserve">on an update to the </w:t>
      </w:r>
      <w:r w:rsidR="005511D3">
        <w:rPr>
          <w:rStyle w:val="IntenseEmphasis"/>
          <w:b w:val="0"/>
          <w:bCs w:val="0"/>
        </w:rPr>
        <w:t>FMP</w:t>
      </w:r>
      <w:r w:rsidR="00904320">
        <w:rPr>
          <w:rStyle w:val="IntenseEmphasis"/>
          <w:b w:val="0"/>
          <w:bCs w:val="0"/>
        </w:rPr>
        <w:t xml:space="preserve"> in consultation with </w:t>
      </w:r>
      <w:r w:rsidRPr="00B047E8">
        <w:rPr>
          <w:rStyle w:val="IntenseEmphasis"/>
          <w:b w:val="0"/>
          <w:bCs w:val="0"/>
        </w:rPr>
        <w:t>a Forest Management Plan Advisory Committee (FMPAC)</w:t>
      </w:r>
      <w:r w:rsidR="00904320">
        <w:rPr>
          <w:rStyle w:val="IntenseEmphasis"/>
          <w:b w:val="0"/>
          <w:bCs w:val="0"/>
        </w:rPr>
        <w:t>.</w:t>
      </w:r>
      <w:r w:rsidRPr="00B047E8">
        <w:rPr>
          <w:rStyle w:val="IntenseEmphasis"/>
          <w:b w:val="0"/>
          <w:bCs w:val="0"/>
        </w:rPr>
        <w:t xml:space="preserve">  </w:t>
      </w:r>
      <w:r w:rsidR="00F20AF4">
        <w:rPr>
          <w:rStyle w:val="IntenseEmphasis"/>
          <w:b w:val="0"/>
          <w:bCs w:val="0"/>
        </w:rPr>
        <w:t xml:space="preserve">A large portion of the work is updating the forest inventories in each of the County Forests which has been completed by Grey Sauble staff over the past couple of years.  </w:t>
      </w:r>
      <w:r>
        <w:rPr>
          <w:rStyle w:val="IntenseEmphasis"/>
          <w:b w:val="0"/>
          <w:bCs w:val="0"/>
        </w:rPr>
        <w:t>The FMPAC was established to provide input and advice into the completion of the updated F</w:t>
      </w:r>
      <w:r w:rsidR="005511D3">
        <w:rPr>
          <w:rStyle w:val="IntenseEmphasis"/>
          <w:b w:val="0"/>
          <w:bCs w:val="0"/>
        </w:rPr>
        <w:t>MP</w:t>
      </w:r>
      <w:r>
        <w:rPr>
          <w:rStyle w:val="IntenseEmphasis"/>
          <w:b w:val="0"/>
          <w:bCs w:val="0"/>
        </w:rPr>
        <w:t xml:space="preserve">. </w:t>
      </w:r>
      <w:r w:rsidR="00E91B23">
        <w:rPr>
          <w:rStyle w:val="IntenseEmphasis"/>
          <w:b w:val="0"/>
          <w:bCs w:val="0"/>
        </w:rPr>
        <w:t xml:space="preserve">Staff report PDR-CW-12-19 (link included in the Attachments) established the terms of reference for the FMPAC. </w:t>
      </w:r>
      <w:r w:rsidR="00E91B23" w:rsidRPr="00B047E8">
        <w:rPr>
          <w:rStyle w:val="IntenseEmphasis"/>
          <w:b w:val="0"/>
          <w:bCs w:val="0"/>
        </w:rPr>
        <w:t xml:space="preserve"> </w:t>
      </w:r>
    </w:p>
    <w:p w14:paraId="493E4F1C" w14:textId="322DEE2C" w:rsidR="001A6070" w:rsidRDefault="005511D3" w:rsidP="001E1628">
      <w:pPr>
        <w:spacing w:before="240"/>
        <w:rPr>
          <w:bCs/>
        </w:rPr>
      </w:pPr>
      <w:r>
        <w:rPr>
          <w:bCs/>
        </w:rPr>
        <w:t>Based on the feedback from FMPAC, Grey Sauble and County s</w:t>
      </w:r>
      <w:r w:rsidR="00611FE8">
        <w:rPr>
          <w:bCs/>
        </w:rPr>
        <w:t xml:space="preserve">taff completed a draft </w:t>
      </w:r>
      <w:r>
        <w:rPr>
          <w:bCs/>
        </w:rPr>
        <w:t>FMP</w:t>
      </w:r>
      <w:r w:rsidR="005F4C71">
        <w:rPr>
          <w:bCs/>
        </w:rPr>
        <w:t xml:space="preserve"> in </w:t>
      </w:r>
      <w:r w:rsidR="001E465D">
        <w:rPr>
          <w:bCs/>
        </w:rPr>
        <w:t>January</w:t>
      </w:r>
      <w:r w:rsidR="005F4C71">
        <w:rPr>
          <w:bCs/>
        </w:rPr>
        <w:t xml:space="preserve"> 20</w:t>
      </w:r>
      <w:r w:rsidR="001E465D">
        <w:rPr>
          <w:bCs/>
        </w:rPr>
        <w:t>20</w:t>
      </w:r>
      <w:r w:rsidR="005F4C71">
        <w:rPr>
          <w:bCs/>
        </w:rPr>
        <w:t xml:space="preserve">. </w:t>
      </w:r>
      <w:r w:rsidR="00477F5F">
        <w:rPr>
          <w:bCs/>
        </w:rPr>
        <w:t>A</w:t>
      </w:r>
      <w:r w:rsidR="001A6070">
        <w:rPr>
          <w:bCs/>
        </w:rPr>
        <w:t xml:space="preserve"> summary of strengths, weaknesses, opportunities and threats </w:t>
      </w:r>
      <w:r w:rsidR="00D03416">
        <w:rPr>
          <w:bCs/>
        </w:rPr>
        <w:t xml:space="preserve">as it relates to the County Forests </w:t>
      </w:r>
      <w:r w:rsidR="001A6070">
        <w:rPr>
          <w:bCs/>
        </w:rPr>
        <w:t>are listed below.</w:t>
      </w:r>
    </w:p>
    <w:p w14:paraId="68B7695E" w14:textId="77777777" w:rsidR="001A6070" w:rsidRDefault="001A6070" w:rsidP="00477F5F">
      <w:pPr>
        <w:pStyle w:val="Heading3"/>
      </w:pPr>
      <w:r>
        <w:t>Strengths</w:t>
      </w:r>
    </w:p>
    <w:p w14:paraId="7C85A223" w14:textId="6543AD9E" w:rsidR="00D03416" w:rsidRDefault="00D5123B" w:rsidP="00477F5F">
      <w:pPr>
        <w:spacing w:before="240"/>
        <w:rPr>
          <w:bCs/>
        </w:rPr>
      </w:pPr>
      <w:bookmarkStart w:id="1" w:name="Background"/>
      <w:bookmarkStart w:id="2" w:name="History_of_Grey_County_Forests"/>
      <w:bookmarkStart w:id="3" w:name="Importance_of_Grey_County_Properties_to_"/>
      <w:bookmarkStart w:id="4" w:name="bookmark1"/>
      <w:bookmarkStart w:id="5" w:name="bookmark2"/>
      <w:bookmarkEnd w:id="1"/>
      <w:bookmarkEnd w:id="2"/>
      <w:bookmarkEnd w:id="3"/>
      <w:bookmarkEnd w:id="4"/>
      <w:bookmarkEnd w:id="5"/>
      <w:r>
        <w:rPr>
          <w:bCs/>
        </w:rPr>
        <w:t>Grey County is currently about 40 to 45% forested and therefore supports a strong local forest economy.  The County Forests</w:t>
      </w:r>
      <w:r w:rsidR="00477F5F">
        <w:rPr>
          <w:bCs/>
        </w:rPr>
        <w:t xml:space="preserve"> </w:t>
      </w:r>
      <w:r w:rsidR="00D40ADC">
        <w:rPr>
          <w:bCs/>
        </w:rPr>
        <w:t xml:space="preserve">are </w:t>
      </w:r>
      <w:r w:rsidR="00477F5F">
        <w:rPr>
          <w:bCs/>
        </w:rPr>
        <w:t xml:space="preserve">an integral part of the overall forest cover and help to contribute </w:t>
      </w:r>
      <w:r>
        <w:rPr>
          <w:bCs/>
        </w:rPr>
        <w:t xml:space="preserve">to the local forest economy.  </w:t>
      </w:r>
      <w:r w:rsidR="00D03416">
        <w:rPr>
          <w:bCs/>
        </w:rPr>
        <w:t>Th</w:t>
      </w:r>
      <w:r>
        <w:rPr>
          <w:bCs/>
        </w:rPr>
        <w:t>is</w:t>
      </w:r>
      <w:r w:rsidR="00D03416">
        <w:rPr>
          <w:bCs/>
        </w:rPr>
        <w:t xml:space="preserve"> Forest Management Plan will ensure that the</w:t>
      </w:r>
      <w:r>
        <w:rPr>
          <w:bCs/>
        </w:rPr>
        <w:t xml:space="preserve"> County Forests</w:t>
      </w:r>
      <w:r w:rsidR="00D03416">
        <w:rPr>
          <w:bCs/>
        </w:rPr>
        <w:t xml:space="preserve"> are managed using good forestry practices which will be aimed at maintaining or enhancing all values</w:t>
      </w:r>
      <w:r>
        <w:rPr>
          <w:bCs/>
        </w:rPr>
        <w:t xml:space="preserve"> </w:t>
      </w:r>
      <w:r w:rsidR="00D03416">
        <w:rPr>
          <w:bCs/>
        </w:rPr>
        <w:t xml:space="preserve">within a </w:t>
      </w:r>
      <w:r>
        <w:rPr>
          <w:bCs/>
        </w:rPr>
        <w:t>forest</w:t>
      </w:r>
      <w:r w:rsidR="00D03416">
        <w:rPr>
          <w:bCs/>
        </w:rPr>
        <w:t xml:space="preserve"> stand.  The values associated with health</w:t>
      </w:r>
      <w:r>
        <w:rPr>
          <w:bCs/>
        </w:rPr>
        <w:t>y</w:t>
      </w:r>
      <w:r w:rsidR="00D03416">
        <w:rPr>
          <w:bCs/>
        </w:rPr>
        <w:t xml:space="preserve"> County Forests include not only monetary values, but also social values such as employment and recreation </w:t>
      </w:r>
      <w:r w:rsidR="003D14C1">
        <w:rPr>
          <w:bCs/>
        </w:rPr>
        <w:t>opportunities</w:t>
      </w:r>
      <w:r w:rsidR="00D03416">
        <w:rPr>
          <w:bCs/>
        </w:rPr>
        <w:t xml:space="preserve">, </w:t>
      </w:r>
      <w:r w:rsidR="003D14C1">
        <w:rPr>
          <w:bCs/>
        </w:rPr>
        <w:t>and other ecosystem service values such as carbon sequestration, water quality and quantity management, and wildlife habitat.</w:t>
      </w:r>
      <w:r w:rsidR="00D03416">
        <w:rPr>
          <w:bCs/>
        </w:rPr>
        <w:t xml:space="preserve">  </w:t>
      </w:r>
      <w:r w:rsidR="00477F5F">
        <w:rPr>
          <w:bCs/>
        </w:rPr>
        <w:t>P</w:t>
      </w:r>
      <w:r w:rsidR="003D14C1">
        <w:rPr>
          <w:bCs/>
        </w:rPr>
        <w:t>roperly managing the County Forests will ensure that these benefits can be enjoyed for generations to come.</w:t>
      </w:r>
    </w:p>
    <w:p w14:paraId="44945FFB" w14:textId="63456BB8" w:rsidR="001A6070" w:rsidRDefault="001A6070" w:rsidP="00477F5F">
      <w:pPr>
        <w:pStyle w:val="Heading3"/>
      </w:pPr>
      <w:bookmarkStart w:id="6" w:name="Introduction"/>
      <w:bookmarkStart w:id="7" w:name="bookmark0"/>
      <w:bookmarkEnd w:id="6"/>
      <w:bookmarkEnd w:id="7"/>
      <w:r>
        <w:lastRenderedPageBreak/>
        <w:t>Weaknesses</w:t>
      </w:r>
    </w:p>
    <w:p w14:paraId="589A57E1" w14:textId="52198EA2" w:rsidR="00D5123B" w:rsidRDefault="003D14C1" w:rsidP="00477F5F">
      <w:pPr>
        <w:spacing w:before="240"/>
        <w:rPr>
          <w:bCs/>
        </w:rPr>
      </w:pPr>
      <w:r>
        <w:rPr>
          <w:bCs/>
        </w:rPr>
        <w:t xml:space="preserve">Historically, forests have been managed around economics rather than through an ecosystem approach.  This has </w:t>
      </w:r>
      <w:r w:rsidR="00D5123B">
        <w:rPr>
          <w:bCs/>
        </w:rPr>
        <w:t xml:space="preserve">led </w:t>
      </w:r>
      <w:r>
        <w:rPr>
          <w:bCs/>
        </w:rPr>
        <w:t>to de</w:t>
      </w:r>
      <w:r w:rsidR="00D5123B">
        <w:rPr>
          <w:bCs/>
        </w:rPr>
        <w:t>p</w:t>
      </w:r>
      <w:r>
        <w:rPr>
          <w:bCs/>
        </w:rPr>
        <w:t xml:space="preserve">leted resources not only in Grey County forests but in fact around the world.  This updated Forest Management Plan will ensure that the health of the forests are returned to </w:t>
      </w:r>
      <w:r w:rsidR="00D5123B">
        <w:rPr>
          <w:bCs/>
        </w:rPr>
        <w:t>an</w:t>
      </w:r>
      <w:r>
        <w:rPr>
          <w:bCs/>
        </w:rPr>
        <w:t xml:space="preserve"> ideal state</w:t>
      </w:r>
      <w:r w:rsidR="00D5123B">
        <w:rPr>
          <w:bCs/>
        </w:rPr>
        <w:t xml:space="preserve"> and will leave the County’s forests in better overall health at the end of the planning period</w:t>
      </w:r>
      <w:r>
        <w:rPr>
          <w:bCs/>
        </w:rPr>
        <w:t>.</w:t>
      </w:r>
    </w:p>
    <w:p w14:paraId="5A856FC6" w14:textId="3117FAA2" w:rsidR="00B821F6" w:rsidRDefault="00B821F6" w:rsidP="00477F5F">
      <w:pPr>
        <w:spacing w:before="240"/>
        <w:rPr>
          <w:bCs/>
        </w:rPr>
      </w:pPr>
      <w:r>
        <w:rPr>
          <w:bCs/>
        </w:rPr>
        <w:t>Existing signage</w:t>
      </w:r>
      <w:r w:rsidR="003D14C1">
        <w:rPr>
          <w:bCs/>
        </w:rPr>
        <w:t xml:space="preserve">, </w:t>
      </w:r>
      <w:r>
        <w:rPr>
          <w:bCs/>
        </w:rPr>
        <w:t>property identification (fencing)</w:t>
      </w:r>
      <w:r w:rsidR="003D14C1">
        <w:rPr>
          <w:bCs/>
        </w:rPr>
        <w:t>,</w:t>
      </w:r>
      <w:r>
        <w:rPr>
          <w:bCs/>
        </w:rPr>
        <w:t xml:space="preserve"> and access (gates, roads, trails, etc.)</w:t>
      </w:r>
      <w:r w:rsidR="003D14C1">
        <w:rPr>
          <w:bCs/>
        </w:rPr>
        <w:t xml:space="preserve"> </w:t>
      </w:r>
      <w:r>
        <w:rPr>
          <w:bCs/>
        </w:rPr>
        <w:t>may need to be improved</w:t>
      </w:r>
      <w:r w:rsidR="003D14C1">
        <w:rPr>
          <w:bCs/>
        </w:rPr>
        <w:t xml:space="preserve"> to </w:t>
      </w:r>
      <w:r w:rsidR="00D5123B">
        <w:rPr>
          <w:bCs/>
        </w:rPr>
        <w:t xml:space="preserve">prevent illegal </w:t>
      </w:r>
      <w:r w:rsidR="00477F5F">
        <w:rPr>
          <w:bCs/>
        </w:rPr>
        <w:t>activities</w:t>
      </w:r>
      <w:r w:rsidR="00D5123B">
        <w:rPr>
          <w:bCs/>
        </w:rPr>
        <w:t xml:space="preserve"> in some of the County’s forests.  This is something that has also been flagged as part of the Recreational Trails Master Plan.</w:t>
      </w:r>
    </w:p>
    <w:p w14:paraId="05A641D1" w14:textId="77483DC6" w:rsidR="001A6070" w:rsidRDefault="001A6070" w:rsidP="00477F5F">
      <w:pPr>
        <w:pStyle w:val="Heading3"/>
      </w:pPr>
      <w:r>
        <w:t>Opportunities</w:t>
      </w:r>
    </w:p>
    <w:p w14:paraId="0974F2BB" w14:textId="36589765" w:rsidR="00A1622F" w:rsidRDefault="00D5123B" w:rsidP="00477F5F">
      <w:r>
        <w:t>Grey County</w:t>
      </w:r>
      <w:r w:rsidR="00A1622F">
        <w:t xml:space="preserve"> Forests provide wildlife with natural sources of food, water, shelter, lifecycle habitat and travel corridors.</w:t>
      </w:r>
      <w:r w:rsidR="00477F5F">
        <w:t xml:space="preserve">  </w:t>
      </w:r>
      <w:r w:rsidR="00A1622F">
        <w:t>These significant woodland areas provide long-term certainty that portions of the core green areas and linkages</w:t>
      </w:r>
      <w:r w:rsidR="00477F5F">
        <w:t xml:space="preserve"> </w:t>
      </w:r>
      <w:r w:rsidR="00A1622F">
        <w:t>in the County’s Official Plan will exist in perpetuity for the benefit of the County and its residents.</w:t>
      </w:r>
    </w:p>
    <w:p w14:paraId="03DA1658" w14:textId="03417D9E" w:rsidR="00A1622F" w:rsidRDefault="00A1622F" w:rsidP="00477F5F">
      <w:pPr>
        <w:spacing w:before="240"/>
        <w:rPr>
          <w:bCs/>
        </w:rPr>
      </w:pPr>
      <w:r>
        <w:rPr>
          <w:bCs/>
        </w:rPr>
        <w:t>Healthy diverse forests are more resilient to the effects of climate change more than unhealthy (unmanaged) forests</w:t>
      </w:r>
      <w:r w:rsidR="00D40ADC">
        <w:rPr>
          <w:bCs/>
        </w:rPr>
        <w:t xml:space="preserve"> and therefore it is important that forests are properly managed.</w:t>
      </w:r>
    </w:p>
    <w:p w14:paraId="09B090A4" w14:textId="196F9E9B" w:rsidR="00A1622F" w:rsidRDefault="00A1622F" w:rsidP="00477F5F">
      <w:r>
        <w:t>Tending activities including tree girdling in hardwood stands and pruning in plantations were historically done by the Ministry of Natural Resources and Forestry</w:t>
      </w:r>
      <w:r w:rsidR="00477F5F">
        <w:t xml:space="preserve"> (MNRF)</w:t>
      </w:r>
      <w:r>
        <w:t xml:space="preserve"> to improve </w:t>
      </w:r>
      <w:r w:rsidR="00477F5F">
        <w:t xml:space="preserve">the </w:t>
      </w:r>
      <w:r>
        <w:t xml:space="preserve">quality of forests or to control insect or disease problems.  MNRF </w:t>
      </w:r>
      <w:r w:rsidR="00D40ADC">
        <w:t>had</w:t>
      </w:r>
      <w:r>
        <w:t xml:space="preserve"> the staffing and financial </w:t>
      </w:r>
      <w:r w:rsidR="006C2D53">
        <w:t>resources</w:t>
      </w:r>
      <w:r>
        <w:t xml:space="preserve"> to tend the forest up until 1995. Since 1995, tending has not been </w:t>
      </w:r>
      <w:r w:rsidR="006C2D53">
        <w:t xml:space="preserve">undertaken due to available resources.  </w:t>
      </w:r>
      <w:r w:rsidR="00D40ADC">
        <w:t xml:space="preserve">We want to explore </w:t>
      </w:r>
      <w:r w:rsidR="006C2D53">
        <w:t>partnership opportunities including the possibility of sharing resources and sharing best practices when it comes to managing forests.  This could include further partnership opportunities with conservation authorities, municipalities</w:t>
      </w:r>
      <w:r w:rsidR="00D40ADC">
        <w:t>,</w:t>
      </w:r>
      <w:r w:rsidR="006C2D53">
        <w:t xml:space="preserve"> and </w:t>
      </w:r>
      <w:proofErr w:type="spellStart"/>
      <w:r w:rsidR="006C2D53">
        <w:t>neighbouring</w:t>
      </w:r>
      <w:proofErr w:type="spellEnd"/>
      <w:r w:rsidR="006C2D53">
        <w:t xml:space="preserve"> </w:t>
      </w:r>
      <w:r w:rsidR="00D40ADC">
        <w:t>c</w:t>
      </w:r>
      <w:r w:rsidR="006C2D53">
        <w:t>ounties.</w:t>
      </w:r>
    </w:p>
    <w:p w14:paraId="7A3E8039" w14:textId="0C2715DD" w:rsidR="009215C7" w:rsidRDefault="009215C7" w:rsidP="00477F5F">
      <w:pPr>
        <w:spacing w:before="240"/>
        <w:rPr>
          <w:bCs/>
        </w:rPr>
      </w:pPr>
      <w:bookmarkStart w:id="8" w:name="Reforestation"/>
      <w:bookmarkStart w:id="9" w:name="Tending_Activities"/>
      <w:bookmarkEnd w:id="8"/>
      <w:bookmarkEnd w:id="9"/>
      <w:r>
        <w:rPr>
          <w:bCs/>
        </w:rPr>
        <w:t>Opportunities to purchase properties to expand the County forest landholdings as the funds and the properties become available</w:t>
      </w:r>
      <w:r w:rsidR="006C2D53">
        <w:rPr>
          <w:bCs/>
        </w:rPr>
        <w:t xml:space="preserve"> should be explored.</w:t>
      </w:r>
      <w:r>
        <w:rPr>
          <w:bCs/>
        </w:rPr>
        <w:t xml:space="preserve"> </w:t>
      </w:r>
    </w:p>
    <w:p w14:paraId="59820444" w14:textId="085C85C2" w:rsidR="006C2D53" w:rsidRDefault="00B821F6" w:rsidP="00477F5F">
      <w:pPr>
        <w:spacing w:before="240"/>
        <w:rPr>
          <w:bCs/>
        </w:rPr>
      </w:pPr>
      <w:r>
        <w:rPr>
          <w:bCs/>
        </w:rPr>
        <w:t xml:space="preserve">Expansion of trails on existing logging </w:t>
      </w:r>
      <w:r w:rsidR="006C2D53">
        <w:rPr>
          <w:bCs/>
        </w:rPr>
        <w:t>roads</w:t>
      </w:r>
      <w:r>
        <w:rPr>
          <w:bCs/>
        </w:rPr>
        <w:t xml:space="preserve"> </w:t>
      </w:r>
      <w:r w:rsidR="006C2D53">
        <w:rPr>
          <w:bCs/>
        </w:rPr>
        <w:t>and establishing parking facilities are all opportunities that will be explored further as recommended by the Recreational Trails Master Plan.</w:t>
      </w:r>
    </w:p>
    <w:p w14:paraId="4DF52B2C" w14:textId="23FBE264" w:rsidR="001A6070" w:rsidRDefault="001A6070" w:rsidP="00477F5F">
      <w:pPr>
        <w:pStyle w:val="Heading3"/>
      </w:pPr>
      <w:r>
        <w:t>Threats</w:t>
      </w:r>
    </w:p>
    <w:p w14:paraId="1128E29C" w14:textId="3A49726D" w:rsidR="006C2D53" w:rsidRDefault="006C2D53" w:rsidP="00477F5F">
      <w:r>
        <w:t xml:space="preserve">As noted previously, Grey County has approximately 40 to 45% forest cover which can support a strong local forest economy.  However, the last decade has seen the loss of </w:t>
      </w:r>
      <w:r>
        <w:lastRenderedPageBreak/>
        <w:t>hardwood sawmills</w:t>
      </w:r>
      <w:r w:rsidR="00D40ADC">
        <w:t>.  I</w:t>
      </w:r>
      <w:r>
        <w:t xml:space="preserve">n </w:t>
      </w:r>
      <w:r w:rsidR="00D40ADC">
        <w:t>fact,</w:t>
      </w:r>
      <w:r>
        <w:t xml:space="preserve"> only one commercial hardwood mill remains in the County.  We want to work with our economic development staff to see if there are further opportunities to</w:t>
      </w:r>
      <w:r w:rsidR="0080757A">
        <w:t xml:space="preserve"> promote and enhance our local forest industry.</w:t>
      </w:r>
    </w:p>
    <w:p w14:paraId="1E33B639" w14:textId="2EB78A01" w:rsidR="0080757A" w:rsidRDefault="001A6070" w:rsidP="00477F5F">
      <w:pPr>
        <w:spacing w:before="240"/>
        <w:rPr>
          <w:bCs/>
        </w:rPr>
      </w:pPr>
      <w:r>
        <w:rPr>
          <w:bCs/>
        </w:rPr>
        <w:t>Regardless of the plan that we make there will always be the unknown aspect</w:t>
      </w:r>
      <w:r w:rsidR="0080757A">
        <w:rPr>
          <w:bCs/>
        </w:rPr>
        <w:t>s</w:t>
      </w:r>
      <w:r>
        <w:rPr>
          <w:bCs/>
        </w:rPr>
        <w:t xml:space="preserve"> of dealing with this type of resource includ</w:t>
      </w:r>
      <w:r w:rsidR="0080757A">
        <w:rPr>
          <w:bCs/>
        </w:rPr>
        <w:t xml:space="preserve">ing </w:t>
      </w:r>
      <w:r>
        <w:rPr>
          <w:bCs/>
        </w:rPr>
        <w:t>the long-term effect of disease or invasive species</w:t>
      </w:r>
      <w:r w:rsidR="0080757A">
        <w:rPr>
          <w:bCs/>
        </w:rPr>
        <w:t>.  Invasive species are anticipated to increase due to the impacts caused by climate change.  Part of the work done by Grey Sauble Conservation Authority was to document any invasive species within each of the forest tracts.  We will utilize this information to develop an invasive species management plan using recommended best practices.</w:t>
      </w:r>
    </w:p>
    <w:p w14:paraId="563ECBF2" w14:textId="5F077F63" w:rsidR="00D12B24" w:rsidRDefault="0080757A" w:rsidP="00477F5F">
      <w:pPr>
        <w:spacing w:before="240"/>
        <w:rPr>
          <w:bCs/>
        </w:rPr>
      </w:pPr>
      <w:r>
        <w:rPr>
          <w:bCs/>
        </w:rPr>
        <w:t xml:space="preserve">County Forests can also be impacted by </w:t>
      </w:r>
      <w:r w:rsidR="001A6070">
        <w:rPr>
          <w:bCs/>
        </w:rPr>
        <w:t>natural disasters or destruction from trespass or vandalism.</w:t>
      </w:r>
      <w:r>
        <w:rPr>
          <w:bCs/>
        </w:rPr>
        <w:t xml:space="preserve">  Natural disasters are </w:t>
      </w:r>
      <w:r w:rsidR="00D40ADC">
        <w:rPr>
          <w:bCs/>
        </w:rPr>
        <w:t>difficult</w:t>
      </w:r>
      <w:r>
        <w:rPr>
          <w:bCs/>
        </w:rPr>
        <w:t xml:space="preserve"> to prevent, however destruction caused from trespass or vandalism can be better managed </w:t>
      </w:r>
      <w:r w:rsidR="00D40ADC">
        <w:rPr>
          <w:bCs/>
        </w:rPr>
        <w:t>using</w:t>
      </w:r>
      <w:r>
        <w:rPr>
          <w:bCs/>
        </w:rPr>
        <w:t xml:space="preserve"> fencing, gates and other barriers</w:t>
      </w:r>
      <w:r w:rsidR="00D40ADC">
        <w:rPr>
          <w:bCs/>
        </w:rPr>
        <w:t xml:space="preserve"> to prevent illegal access</w:t>
      </w:r>
      <w:r>
        <w:rPr>
          <w:bCs/>
        </w:rPr>
        <w:t>.  We also want to work with o</w:t>
      </w:r>
      <w:r w:rsidR="00D40ADC">
        <w:rPr>
          <w:bCs/>
        </w:rPr>
        <w:t>u</w:t>
      </w:r>
      <w:r>
        <w:rPr>
          <w:bCs/>
        </w:rPr>
        <w:t xml:space="preserve">r local law enforcement </w:t>
      </w:r>
      <w:r w:rsidR="00477F5F">
        <w:rPr>
          <w:bCs/>
        </w:rPr>
        <w:t>to explore further opportunities.</w:t>
      </w:r>
    </w:p>
    <w:p w14:paraId="1A565DB9" w14:textId="63164648" w:rsidR="00477F5F" w:rsidRDefault="00477F5F" w:rsidP="00477F5F">
      <w:pPr>
        <w:pStyle w:val="Heading3"/>
      </w:pPr>
      <w:r>
        <w:t>Consultation</w:t>
      </w:r>
    </w:p>
    <w:p w14:paraId="1C6A5705" w14:textId="7127AE4B" w:rsidR="00B5225B" w:rsidRDefault="005511D3" w:rsidP="001E1628">
      <w:pPr>
        <w:spacing w:before="240"/>
        <w:rPr>
          <w:bCs/>
        </w:rPr>
      </w:pPr>
      <w:r>
        <w:rPr>
          <w:bCs/>
        </w:rPr>
        <w:t xml:space="preserve">Following </w:t>
      </w:r>
      <w:r w:rsidR="00DC7D5D">
        <w:rPr>
          <w:bCs/>
        </w:rPr>
        <w:t xml:space="preserve">Council </w:t>
      </w:r>
      <w:r>
        <w:rPr>
          <w:bCs/>
        </w:rPr>
        <w:t xml:space="preserve">review, staff will </w:t>
      </w:r>
      <w:r w:rsidR="005F4C71">
        <w:rPr>
          <w:bCs/>
        </w:rPr>
        <w:t>release the draft for review by the public</w:t>
      </w:r>
      <w:r w:rsidR="00FA0CEA">
        <w:rPr>
          <w:bCs/>
        </w:rPr>
        <w:t>, stakeholders, agencies</w:t>
      </w:r>
      <w:r w:rsidR="00DA1FF3">
        <w:rPr>
          <w:bCs/>
        </w:rPr>
        <w:t>,</w:t>
      </w:r>
      <w:r w:rsidR="005F4C71">
        <w:rPr>
          <w:bCs/>
        </w:rPr>
        <w:t xml:space="preserve"> and municipalities.</w:t>
      </w:r>
      <w:r w:rsidR="000F2BBE">
        <w:rPr>
          <w:bCs/>
        </w:rPr>
        <w:t xml:space="preserve">  </w:t>
      </w:r>
      <w:r w:rsidR="00AB75EE" w:rsidRPr="00A33F7B">
        <w:rPr>
          <w:bCs/>
        </w:rPr>
        <w:t xml:space="preserve">A public meeting will be scheduled for late </w:t>
      </w:r>
      <w:r w:rsidR="00A33F7B" w:rsidRPr="00A33F7B">
        <w:rPr>
          <w:bCs/>
        </w:rPr>
        <w:t>March</w:t>
      </w:r>
      <w:r w:rsidR="00AB75EE" w:rsidRPr="00A33F7B">
        <w:rPr>
          <w:bCs/>
        </w:rPr>
        <w:t xml:space="preserve"> or </w:t>
      </w:r>
      <w:r w:rsidR="00A33F7B" w:rsidRPr="00A33F7B">
        <w:rPr>
          <w:bCs/>
        </w:rPr>
        <w:t>April</w:t>
      </w:r>
      <w:r w:rsidR="00AB75EE" w:rsidRPr="00A33F7B">
        <w:rPr>
          <w:bCs/>
        </w:rPr>
        <w:t xml:space="preserve">. </w:t>
      </w:r>
      <w:r>
        <w:rPr>
          <w:bCs/>
        </w:rPr>
        <w:t>T</w:t>
      </w:r>
      <w:r w:rsidR="005F4C71" w:rsidRPr="00A33F7B">
        <w:rPr>
          <w:bCs/>
        </w:rPr>
        <w:t xml:space="preserve">he commenting period for this draft is anticipated to end </w:t>
      </w:r>
      <w:r w:rsidR="00A33F7B" w:rsidRPr="00A33F7B">
        <w:rPr>
          <w:bCs/>
        </w:rPr>
        <w:t>i</w:t>
      </w:r>
      <w:r w:rsidR="005F4C71" w:rsidRPr="00A33F7B">
        <w:rPr>
          <w:bCs/>
        </w:rPr>
        <w:t xml:space="preserve">n </w:t>
      </w:r>
      <w:r w:rsidR="00A33F7B" w:rsidRPr="00A33F7B">
        <w:rPr>
          <w:bCs/>
        </w:rPr>
        <w:t>June</w:t>
      </w:r>
      <w:r>
        <w:rPr>
          <w:bCs/>
        </w:rPr>
        <w:t>, unless any feedback necessitates the need for a longer comment period</w:t>
      </w:r>
      <w:r w:rsidR="005F4C71" w:rsidRPr="00A33F7B">
        <w:rPr>
          <w:bCs/>
        </w:rPr>
        <w:t>.</w:t>
      </w:r>
      <w:r w:rsidR="005F4C71">
        <w:rPr>
          <w:bCs/>
        </w:rPr>
        <w:t xml:space="preserve"> </w:t>
      </w:r>
      <w:r w:rsidR="00E91B23">
        <w:rPr>
          <w:bCs/>
        </w:rPr>
        <w:t>A</w:t>
      </w:r>
      <w:r w:rsidR="005F4C71">
        <w:rPr>
          <w:bCs/>
        </w:rPr>
        <w:t xml:space="preserve"> final</w:t>
      </w:r>
      <w:r w:rsidR="00F43E81">
        <w:rPr>
          <w:bCs/>
        </w:rPr>
        <w:t xml:space="preserve"> draft FMP</w:t>
      </w:r>
      <w:r w:rsidR="005F4C71">
        <w:rPr>
          <w:bCs/>
        </w:rPr>
        <w:t xml:space="preserve"> </w:t>
      </w:r>
      <w:r w:rsidR="00E91B23">
        <w:rPr>
          <w:bCs/>
        </w:rPr>
        <w:t xml:space="preserve">will come </w:t>
      </w:r>
      <w:r w:rsidR="005F4C71">
        <w:rPr>
          <w:bCs/>
        </w:rPr>
        <w:t>to</w:t>
      </w:r>
      <w:r>
        <w:rPr>
          <w:bCs/>
        </w:rPr>
        <w:t xml:space="preserve"> FMPAC and later</w:t>
      </w:r>
      <w:r w:rsidR="005F4C71">
        <w:rPr>
          <w:bCs/>
        </w:rPr>
        <w:t xml:space="preserve"> Council </w:t>
      </w:r>
      <w:r w:rsidR="00E91B23">
        <w:rPr>
          <w:bCs/>
        </w:rPr>
        <w:t>for consideration</w:t>
      </w:r>
      <w:r w:rsidR="00C903E9">
        <w:rPr>
          <w:bCs/>
        </w:rPr>
        <w:t>.</w:t>
      </w:r>
      <w:r w:rsidR="000F2BBE">
        <w:rPr>
          <w:bCs/>
        </w:rPr>
        <w:t xml:space="preserve"> </w:t>
      </w:r>
      <w:r w:rsidR="00A937F8">
        <w:rPr>
          <w:bCs/>
        </w:rPr>
        <w:t xml:space="preserve">Attached to this report is </w:t>
      </w:r>
      <w:r w:rsidR="00C903E9">
        <w:rPr>
          <w:bCs/>
        </w:rPr>
        <w:t xml:space="preserve">the </w:t>
      </w:r>
      <w:r w:rsidR="00A937F8">
        <w:rPr>
          <w:bCs/>
        </w:rPr>
        <w:t xml:space="preserve">draft </w:t>
      </w:r>
      <w:r w:rsidR="00C903E9">
        <w:rPr>
          <w:bCs/>
        </w:rPr>
        <w:t>F</w:t>
      </w:r>
      <w:r>
        <w:rPr>
          <w:bCs/>
        </w:rPr>
        <w:t>MP</w:t>
      </w:r>
      <w:r w:rsidR="00A937F8">
        <w:rPr>
          <w:bCs/>
        </w:rPr>
        <w:t>.</w:t>
      </w:r>
    </w:p>
    <w:p w14:paraId="77CF495A" w14:textId="693980CC" w:rsidR="00076303" w:rsidRDefault="00076303" w:rsidP="001E1628">
      <w:pPr>
        <w:spacing w:before="240"/>
        <w:rPr>
          <w:bCs/>
        </w:rPr>
      </w:pPr>
      <w:r>
        <w:rPr>
          <w:bCs/>
        </w:rPr>
        <w:t xml:space="preserve">The FMP is not to be confused with the recent </w:t>
      </w:r>
      <w:r w:rsidR="00D713A7">
        <w:rPr>
          <w:bCs/>
        </w:rPr>
        <w:t>Recreational</w:t>
      </w:r>
      <w:r>
        <w:rPr>
          <w:bCs/>
        </w:rPr>
        <w:t xml:space="preserve"> Trails Master Plan</w:t>
      </w:r>
      <w:r w:rsidR="00D713A7">
        <w:rPr>
          <w:bCs/>
        </w:rPr>
        <w:t xml:space="preserve"> (RTMP), which was approved by Council</w:t>
      </w:r>
      <w:r w:rsidR="00F20AF4">
        <w:rPr>
          <w:bCs/>
        </w:rPr>
        <w:t xml:space="preserve"> in 2019</w:t>
      </w:r>
      <w:r w:rsidR="00D713A7">
        <w:rPr>
          <w:bCs/>
        </w:rPr>
        <w:t xml:space="preserve">.  The FMP is a very technical document that governs how the County manages our County Forests through selective harvests (e.g. which County Forests will be harvested each year, and to what extent).  The RTMP provides guidance on the recreational aspects (e.g. hiking, cycling, snowmobiling, etc.) of the County’s Forests, as well as the Canadian Pacific (CP) Rail Trail.  The two plans are </w:t>
      </w:r>
      <w:r w:rsidR="00F20AF4">
        <w:rPr>
          <w:bCs/>
        </w:rPr>
        <w:t>coordinated but</w:t>
      </w:r>
      <w:r w:rsidR="00D713A7">
        <w:rPr>
          <w:bCs/>
        </w:rPr>
        <w:t xml:space="preserve"> have different focuses and audiences.</w:t>
      </w:r>
    </w:p>
    <w:p w14:paraId="4328CFBB" w14:textId="77777777" w:rsidR="001E1628" w:rsidRPr="001E1628" w:rsidRDefault="001E1628" w:rsidP="001E1628">
      <w:pPr>
        <w:pStyle w:val="Heading2"/>
      </w:pPr>
      <w:r w:rsidRPr="001E1628">
        <w:t>Legal and Legislated Requirements</w:t>
      </w:r>
    </w:p>
    <w:p w14:paraId="45EFB2C8" w14:textId="77C4C496" w:rsidR="00A75E7E" w:rsidRDefault="00F43E81" w:rsidP="00A75E7E">
      <w:pPr>
        <w:spacing w:before="240"/>
        <w:rPr>
          <w:rFonts w:ascii="Calibri" w:hAnsi="Calibri"/>
          <w:sz w:val="22"/>
          <w:szCs w:val="22"/>
        </w:rPr>
      </w:pPr>
      <w:r>
        <w:t xml:space="preserve">The Forest Management Plan outlines environmental best practices for managing the County Forests. County Planning and Legal Services staff, in addition to Grey Sauble Conservation Authority staff, will ensure that the Plan meets all legislative and </w:t>
      </w:r>
      <w:r w:rsidRPr="00B047E8">
        <w:rPr>
          <w:rStyle w:val="IntenseEmphasis"/>
          <w:b w:val="0"/>
          <w:bCs w:val="0"/>
        </w:rPr>
        <w:t>Forest Stewardship Council</w:t>
      </w:r>
      <w:r>
        <w:rPr>
          <w:rStyle w:val="IntenseEmphasis"/>
          <w:b w:val="0"/>
          <w:bCs w:val="0"/>
        </w:rPr>
        <w:t xml:space="preserve"> certification requirements.</w:t>
      </w:r>
    </w:p>
    <w:p w14:paraId="34660522" w14:textId="77777777" w:rsidR="001E1628" w:rsidRPr="001E1628" w:rsidRDefault="001E1628" w:rsidP="001E1628">
      <w:pPr>
        <w:pStyle w:val="Heading2"/>
      </w:pPr>
      <w:r w:rsidRPr="001E1628">
        <w:lastRenderedPageBreak/>
        <w:t>Financial and Resource Implications</w:t>
      </w:r>
    </w:p>
    <w:p w14:paraId="48DFBBB3" w14:textId="251CA94A" w:rsidR="001E1628" w:rsidRPr="001E1628" w:rsidRDefault="00764BF2" w:rsidP="001E1628">
      <w:pPr>
        <w:spacing w:before="240"/>
        <w:rPr>
          <w:bCs/>
        </w:rPr>
      </w:pPr>
      <w:r>
        <w:rPr>
          <w:bCs/>
        </w:rPr>
        <w:t xml:space="preserve">This project is being completed by </w:t>
      </w:r>
      <w:r w:rsidR="00076303">
        <w:rPr>
          <w:bCs/>
        </w:rPr>
        <w:t xml:space="preserve">Planning </w:t>
      </w:r>
      <w:r>
        <w:rPr>
          <w:bCs/>
        </w:rPr>
        <w:t xml:space="preserve">and </w:t>
      </w:r>
      <w:r w:rsidR="0065042B">
        <w:rPr>
          <w:bCs/>
        </w:rPr>
        <w:t xml:space="preserve">GSCA </w:t>
      </w:r>
      <w:r w:rsidR="00E91B23">
        <w:rPr>
          <w:bCs/>
        </w:rPr>
        <w:t xml:space="preserve">contract </w:t>
      </w:r>
      <w:r w:rsidR="0065042B">
        <w:rPr>
          <w:bCs/>
        </w:rPr>
        <w:t>staff</w:t>
      </w:r>
      <w:r w:rsidR="00E91B23">
        <w:rPr>
          <w:bCs/>
        </w:rPr>
        <w:t xml:space="preserve"> with a </w:t>
      </w:r>
      <w:r w:rsidR="00F20AF4">
        <w:rPr>
          <w:bCs/>
        </w:rPr>
        <w:t xml:space="preserve">total </w:t>
      </w:r>
      <w:r w:rsidR="00E91B23">
        <w:rPr>
          <w:bCs/>
        </w:rPr>
        <w:t xml:space="preserve">budget of </w:t>
      </w:r>
      <w:r w:rsidR="00F20AF4">
        <w:rPr>
          <w:bCs/>
        </w:rPr>
        <w:t>$60,000 which has been spread over a 3-year period.  Most of the expense for this project was updating the forest inventory data for each County Forest tract which has been completed by GSCA staff and commenced in 2017</w:t>
      </w:r>
      <w:r w:rsidR="00E91B23">
        <w:rPr>
          <w:bCs/>
        </w:rPr>
        <w:t>.</w:t>
      </w:r>
      <w:r w:rsidR="00F20AF4">
        <w:rPr>
          <w:bCs/>
        </w:rPr>
        <w:t xml:space="preserve">  </w:t>
      </w:r>
      <w:r w:rsidR="005D0E97">
        <w:rPr>
          <w:bCs/>
        </w:rPr>
        <w:t xml:space="preserve">Once the </w:t>
      </w:r>
      <w:r w:rsidR="0065042B">
        <w:rPr>
          <w:bCs/>
        </w:rPr>
        <w:t>F</w:t>
      </w:r>
      <w:r w:rsidR="005D0E97">
        <w:rPr>
          <w:bCs/>
        </w:rPr>
        <w:t xml:space="preserve">MP has been finalized and approved by Council, </w:t>
      </w:r>
      <w:r w:rsidR="0065042B">
        <w:rPr>
          <w:bCs/>
        </w:rPr>
        <w:t xml:space="preserve">there will not be any further costs anticipated </w:t>
      </w:r>
      <w:r w:rsidR="00076303">
        <w:rPr>
          <w:bCs/>
        </w:rPr>
        <w:t>beyond the</w:t>
      </w:r>
      <w:r w:rsidR="0065042B">
        <w:rPr>
          <w:bCs/>
        </w:rPr>
        <w:t xml:space="preserve"> regular budgeted </w:t>
      </w:r>
      <w:r w:rsidR="00F43E81">
        <w:rPr>
          <w:bCs/>
        </w:rPr>
        <w:t xml:space="preserve">forest </w:t>
      </w:r>
      <w:r w:rsidR="0065042B">
        <w:rPr>
          <w:bCs/>
        </w:rPr>
        <w:t>maintenance as part of the existing contract with Grey Sauble Conservation Authority.</w:t>
      </w:r>
      <w:r w:rsidR="00076303" w:rsidRPr="00076303">
        <w:rPr>
          <w:bCs/>
        </w:rPr>
        <w:t xml:space="preserve"> </w:t>
      </w:r>
      <w:r w:rsidR="00076303">
        <w:rPr>
          <w:bCs/>
        </w:rPr>
        <w:t xml:space="preserve">Through the discussions with FMPAC, the need for sustainable harvest practices has </w:t>
      </w:r>
      <w:r w:rsidR="00E91B23">
        <w:rPr>
          <w:bCs/>
        </w:rPr>
        <w:t xml:space="preserve">been </w:t>
      </w:r>
      <w:r w:rsidR="00076303">
        <w:rPr>
          <w:bCs/>
        </w:rPr>
        <w:t>prioritized, while also trying to ensure that stable income is provided to offset forest maintenance costs.</w:t>
      </w:r>
    </w:p>
    <w:p w14:paraId="4A308D68" w14:textId="77777777" w:rsidR="001E1628" w:rsidRPr="001E1628" w:rsidRDefault="001E1628" w:rsidP="001E1628">
      <w:pPr>
        <w:pStyle w:val="Heading2"/>
      </w:pPr>
      <w:r w:rsidRPr="001E1628">
        <w:t>Relevant Consultation</w:t>
      </w:r>
    </w:p>
    <w:p w14:paraId="43AD9E48" w14:textId="73381D33" w:rsidR="001E1628" w:rsidRPr="001E1628" w:rsidRDefault="00041459" w:rsidP="00E403EB">
      <w:pPr>
        <w:spacing w:before="240"/>
        <w:ind w:left="720" w:hanging="720"/>
        <w:rPr>
          <w:bCs/>
        </w:rPr>
      </w:pPr>
      <w:sdt>
        <w:sdtPr>
          <w:rPr>
            <w:bCs/>
          </w:rPr>
          <w:id w:val="1286392043"/>
          <w14:checkbox>
            <w14:checked w14:val="1"/>
            <w14:checkedState w14:val="2612" w14:font="MS Gothic"/>
            <w14:uncheckedState w14:val="2610" w14:font="MS Gothic"/>
          </w14:checkbox>
        </w:sdtPr>
        <w:sdtEndPr/>
        <w:sdtContent>
          <w:r w:rsidR="00BD0D98">
            <w:rPr>
              <w:rFonts w:ascii="MS Gothic" w:eastAsia="MS Gothic" w:hAnsi="MS Gothic" w:hint="eastAsia"/>
              <w:bCs/>
            </w:rPr>
            <w:t>☒</w:t>
          </w:r>
        </w:sdtContent>
      </w:sdt>
      <w:r w:rsidR="001E1628" w:rsidRPr="001E1628">
        <w:rPr>
          <w:bCs/>
        </w:rPr>
        <w:tab/>
        <w:t xml:space="preserve">Internal </w:t>
      </w:r>
      <w:r w:rsidR="00E403EB">
        <w:rPr>
          <w:bCs/>
        </w:rPr>
        <w:t xml:space="preserve">– </w:t>
      </w:r>
      <w:r w:rsidR="005D0E97">
        <w:rPr>
          <w:bCs/>
        </w:rPr>
        <w:t>Clerk</w:t>
      </w:r>
      <w:r w:rsidR="00DA1FF3">
        <w:rPr>
          <w:bCs/>
        </w:rPr>
        <w:t>’</w:t>
      </w:r>
      <w:r w:rsidR="005D0E97">
        <w:rPr>
          <w:bCs/>
        </w:rPr>
        <w:t xml:space="preserve">s, </w:t>
      </w:r>
      <w:r w:rsidR="00E403EB">
        <w:rPr>
          <w:bCs/>
        </w:rPr>
        <w:t>Legal Services, Transportation Services, Tourism, Economic Development</w:t>
      </w:r>
      <w:r w:rsidR="005D0E97">
        <w:rPr>
          <w:bCs/>
        </w:rPr>
        <w:t>, Finance</w:t>
      </w:r>
    </w:p>
    <w:p w14:paraId="769DFF47" w14:textId="1376F90B" w:rsidR="001E1628" w:rsidRPr="001E1628" w:rsidRDefault="00041459" w:rsidP="00E403EB">
      <w:pPr>
        <w:spacing w:before="240"/>
        <w:ind w:left="720" w:hanging="720"/>
        <w:rPr>
          <w:bCs/>
        </w:rPr>
      </w:pPr>
      <w:sdt>
        <w:sdtPr>
          <w:rPr>
            <w:bCs/>
          </w:rPr>
          <w:id w:val="1886829321"/>
          <w14:checkbox>
            <w14:checked w14:val="1"/>
            <w14:checkedState w14:val="2612" w14:font="MS Gothic"/>
            <w14:uncheckedState w14:val="2610" w14:font="MS Gothic"/>
          </w14:checkbox>
        </w:sdtPr>
        <w:sdtEndPr/>
        <w:sdtContent>
          <w:r w:rsidR="00360D21">
            <w:rPr>
              <w:rFonts w:ascii="MS Gothic" w:eastAsia="MS Gothic" w:hAnsi="MS Gothic" w:hint="eastAsia"/>
              <w:bCs/>
            </w:rPr>
            <w:t>☒</w:t>
          </w:r>
        </w:sdtContent>
      </w:sdt>
      <w:r w:rsidR="001E1628" w:rsidRPr="001E1628">
        <w:rPr>
          <w:bCs/>
        </w:rPr>
        <w:tab/>
        <w:t xml:space="preserve">External </w:t>
      </w:r>
      <w:r w:rsidR="00076303">
        <w:rPr>
          <w:bCs/>
        </w:rPr>
        <w:t>–</w:t>
      </w:r>
      <w:r w:rsidR="00E403EB">
        <w:rPr>
          <w:bCs/>
        </w:rPr>
        <w:t xml:space="preserve"> </w:t>
      </w:r>
      <w:r w:rsidR="00360D21">
        <w:rPr>
          <w:bCs/>
        </w:rPr>
        <w:t>Municipalities</w:t>
      </w:r>
      <w:r w:rsidR="00076303">
        <w:rPr>
          <w:bCs/>
        </w:rPr>
        <w:t>, First Nations, Metis, Conservation Authorities</w:t>
      </w:r>
      <w:r w:rsidR="00360D21">
        <w:rPr>
          <w:bCs/>
        </w:rPr>
        <w:t xml:space="preserve"> and agencies will be consulted as part of this review. Interested public</w:t>
      </w:r>
      <w:r w:rsidR="00E403EB">
        <w:rPr>
          <w:bCs/>
        </w:rPr>
        <w:t xml:space="preserve"> members and groups will also be engaged</w:t>
      </w:r>
      <w:r w:rsidR="005D0E97">
        <w:rPr>
          <w:bCs/>
        </w:rPr>
        <w:t xml:space="preserve"> including those that have participated in the process to date.</w:t>
      </w:r>
    </w:p>
    <w:p w14:paraId="26573FCE" w14:textId="42C37F6C" w:rsidR="001E1628" w:rsidRDefault="001E1628" w:rsidP="001E1628">
      <w:pPr>
        <w:pStyle w:val="Heading3"/>
      </w:pPr>
      <w:r w:rsidRPr="001E1628">
        <w:t xml:space="preserve">Appendices and Attachments </w:t>
      </w:r>
    </w:p>
    <w:p w14:paraId="25A53B5B" w14:textId="7E285FE0" w:rsidR="00A937F8" w:rsidRDefault="00041459" w:rsidP="00A514D5">
      <w:pPr>
        <w:spacing w:before="240"/>
        <w:rPr>
          <w:bCs/>
        </w:rPr>
      </w:pPr>
      <w:hyperlink r:id="rId9" w:history="1">
        <w:r w:rsidR="00600F13">
          <w:rPr>
            <w:rStyle w:val="Hyperlink"/>
          </w:rPr>
          <w:t>Draft Forest Management Plan V1.2</w:t>
        </w:r>
      </w:hyperlink>
      <w:r w:rsidR="00600F13">
        <w:t xml:space="preserve"> </w:t>
      </w:r>
    </w:p>
    <w:p w14:paraId="361BFEF5" w14:textId="1D5B979D" w:rsidR="00F60C09" w:rsidRDefault="00041459" w:rsidP="00A514D5">
      <w:pPr>
        <w:spacing w:before="240"/>
        <w:rPr>
          <w:bCs/>
        </w:rPr>
      </w:pPr>
      <w:hyperlink r:id="rId10" w:history="1">
        <w:r w:rsidR="00F60C09">
          <w:rPr>
            <w:rStyle w:val="Hyperlink"/>
          </w:rPr>
          <w:t>Current F</w:t>
        </w:r>
        <w:r w:rsidR="00F60C09" w:rsidRPr="00CC22FB">
          <w:rPr>
            <w:rStyle w:val="Hyperlink"/>
          </w:rPr>
          <w:t>orest Management Plan</w:t>
        </w:r>
      </w:hyperlink>
    </w:p>
    <w:p w14:paraId="4866D549" w14:textId="188669C0" w:rsidR="00A937F8" w:rsidRPr="00F43E81" w:rsidRDefault="00041459" w:rsidP="00A33F7B">
      <w:pPr>
        <w:spacing w:before="240"/>
        <w:rPr>
          <w:bCs/>
        </w:rPr>
      </w:pPr>
      <w:hyperlink r:id="rId11" w:history="1">
        <w:r w:rsidR="00F60C09" w:rsidRPr="00F60C09">
          <w:rPr>
            <w:rStyle w:val="Hyperlink"/>
            <w:bCs/>
          </w:rPr>
          <w:t>PDR-CW-12-19 Forest Management Plan Advisory Committee Report</w:t>
        </w:r>
      </w:hyperlink>
    </w:p>
    <w:sectPr w:rsidR="00A937F8" w:rsidRPr="00F43E81" w:rsidSect="00A937F8">
      <w:footerReference w:type="default" r:id="rId12"/>
      <w:footerReference w:type="first" r:id="rId13"/>
      <w:pgSz w:w="12240" w:h="15840" w:code="1"/>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F4AC4" w14:textId="77777777" w:rsidR="00DA2638" w:rsidRDefault="00DA2638" w:rsidP="00883D8D">
      <w:pPr>
        <w:spacing w:after="0" w:line="240" w:lineRule="auto"/>
      </w:pPr>
      <w:r>
        <w:separator/>
      </w:r>
    </w:p>
  </w:endnote>
  <w:endnote w:type="continuationSeparator" w:id="0">
    <w:p w14:paraId="4FFA4287" w14:textId="77777777" w:rsidR="00DA2638" w:rsidRDefault="00DA2638"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NeueLT Std">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Lt">
    <w:altName w:val="Arial"/>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289353"/>
      <w:docPartObj>
        <w:docPartGallery w:val="Page Numbers (Bottom of Page)"/>
        <w:docPartUnique/>
      </w:docPartObj>
    </w:sdtPr>
    <w:sdtEndPr>
      <w:rPr>
        <w:noProof/>
        <w:sz w:val="22"/>
        <w:szCs w:val="22"/>
      </w:rPr>
    </w:sdtEndPr>
    <w:sdtContent>
      <w:p w14:paraId="7B0ACF18" w14:textId="15EB21D8" w:rsidR="001E1628" w:rsidRPr="001E1628" w:rsidRDefault="009C4543">
        <w:pPr>
          <w:pStyle w:val="Footer"/>
          <w:jc w:val="center"/>
          <w:rPr>
            <w:sz w:val="22"/>
            <w:szCs w:val="22"/>
          </w:rPr>
        </w:pPr>
        <w:r>
          <w:rPr>
            <w:sz w:val="22"/>
            <w:szCs w:val="22"/>
          </w:rPr>
          <w:t>PDR</w:t>
        </w:r>
        <w:r w:rsidR="001E1628" w:rsidRPr="009F7C7E">
          <w:rPr>
            <w:sz w:val="22"/>
            <w:szCs w:val="22"/>
          </w:rPr>
          <w:t>-</w:t>
        </w:r>
        <w:r>
          <w:rPr>
            <w:sz w:val="22"/>
            <w:szCs w:val="22"/>
          </w:rPr>
          <w:t>CW</w:t>
        </w:r>
        <w:r w:rsidR="001E1628" w:rsidRPr="009F7C7E">
          <w:rPr>
            <w:sz w:val="22"/>
            <w:szCs w:val="22"/>
          </w:rPr>
          <w:t>-</w:t>
        </w:r>
        <w:r w:rsidR="001E3353">
          <w:rPr>
            <w:sz w:val="22"/>
            <w:szCs w:val="22"/>
          </w:rPr>
          <w:t>09</w:t>
        </w:r>
        <w:r w:rsidR="001E1628" w:rsidRPr="009F7C7E">
          <w:rPr>
            <w:sz w:val="22"/>
            <w:szCs w:val="22"/>
          </w:rPr>
          <w:t>-</w:t>
        </w:r>
        <w:r w:rsidR="001E3353">
          <w:rPr>
            <w:sz w:val="22"/>
            <w:szCs w:val="22"/>
          </w:rPr>
          <w:t>20</w:t>
        </w:r>
        <w:r w:rsidR="001E1628" w:rsidRPr="001E1628">
          <w:rPr>
            <w:sz w:val="22"/>
            <w:szCs w:val="22"/>
          </w:rPr>
          <w:t xml:space="preserve"> </w:t>
        </w:r>
        <w:r w:rsidR="001E1628">
          <w:rPr>
            <w:sz w:val="22"/>
            <w:szCs w:val="22"/>
          </w:rPr>
          <w:tab/>
        </w:r>
        <w:r w:rsidR="001E1628" w:rsidRPr="001E1628">
          <w:rPr>
            <w:sz w:val="22"/>
            <w:szCs w:val="22"/>
          </w:rPr>
          <w:fldChar w:fldCharType="begin"/>
        </w:r>
        <w:r w:rsidR="001E1628" w:rsidRPr="001E1628">
          <w:rPr>
            <w:sz w:val="22"/>
            <w:szCs w:val="22"/>
          </w:rPr>
          <w:instrText xml:space="preserve"> PAGE   \* MERGEFORMAT </w:instrText>
        </w:r>
        <w:r w:rsidR="001E1628" w:rsidRPr="001E1628">
          <w:rPr>
            <w:sz w:val="22"/>
            <w:szCs w:val="22"/>
          </w:rPr>
          <w:fldChar w:fldCharType="separate"/>
        </w:r>
        <w:r w:rsidR="001E1628" w:rsidRPr="001E1628">
          <w:rPr>
            <w:noProof/>
            <w:sz w:val="22"/>
            <w:szCs w:val="22"/>
          </w:rPr>
          <w:t>2</w:t>
        </w:r>
        <w:r w:rsidR="001E1628" w:rsidRPr="001E1628">
          <w:rPr>
            <w:noProof/>
            <w:sz w:val="22"/>
            <w:szCs w:val="22"/>
          </w:rPr>
          <w:fldChar w:fldCharType="end"/>
        </w:r>
        <w:r w:rsidR="001E1628">
          <w:rPr>
            <w:noProof/>
            <w:sz w:val="22"/>
            <w:szCs w:val="22"/>
          </w:rPr>
          <w:tab/>
        </w:r>
        <w:r w:rsidR="001E1628">
          <w:rPr>
            <w:sz w:val="22"/>
            <w:szCs w:val="22"/>
          </w:rPr>
          <w:t>Date:</w:t>
        </w:r>
        <w:r w:rsidR="00C47175">
          <w:rPr>
            <w:sz w:val="22"/>
            <w:szCs w:val="22"/>
          </w:rPr>
          <w:t xml:space="preserve"> </w:t>
        </w:r>
        <w:r w:rsidR="001E3353">
          <w:rPr>
            <w:sz w:val="22"/>
            <w:szCs w:val="22"/>
          </w:rPr>
          <w:t>February</w:t>
        </w:r>
        <w:r w:rsidR="00C47175">
          <w:rPr>
            <w:sz w:val="22"/>
            <w:szCs w:val="22"/>
          </w:rPr>
          <w:t xml:space="preserve"> </w:t>
        </w:r>
        <w:r w:rsidR="001E3353">
          <w:rPr>
            <w:sz w:val="22"/>
            <w:szCs w:val="22"/>
          </w:rPr>
          <w:t>27</w:t>
        </w:r>
        <w:r w:rsidR="00C47175">
          <w:rPr>
            <w:sz w:val="22"/>
            <w:szCs w:val="22"/>
          </w:rPr>
          <w:t>, 20</w:t>
        </w:r>
        <w:r w:rsidR="001E3353">
          <w:rPr>
            <w:sz w:val="22"/>
            <w:szCs w:val="22"/>
          </w:rPr>
          <w:t>20</w:t>
        </w:r>
      </w:p>
    </w:sdtContent>
  </w:sdt>
  <w:p w14:paraId="36D3238C" w14:textId="28D1287B" w:rsidR="00883D8D" w:rsidRPr="001E1628" w:rsidRDefault="00883D8D" w:rsidP="001E1628">
    <w:pPr>
      <w:pStyle w:val="Foo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3238D" w14:textId="77777777" w:rsidR="001A673C" w:rsidRPr="001A673C" w:rsidRDefault="001A673C" w:rsidP="001A673C">
    <w:pPr>
      <w:pStyle w:val="Footer"/>
      <w:jc w:val="center"/>
      <w:rPr>
        <w:sz w:val="22"/>
        <w:szCs w:val="22"/>
      </w:rPr>
    </w:pPr>
    <w:r w:rsidRPr="001A673C">
      <w:rPr>
        <w:sz w:val="22"/>
        <w:szCs w:val="22"/>
      </w:rPr>
      <w:t>Grey County: Colour It Your Way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B18A8" w14:textId="77777777" w:rsidR="00DA2638" w:rsidRDefault="00DA2638" w:rsidP="00883D8D">
      <w:pPr>
        <w:spacing w:after="0" w:line="240" w:lineRule="auto"/>
      </w:pPr>
      <w:r>
        <w:separator/>
      </w:r>
    </w:p>
  </w:footnote>
  <w:footnote w:type="continuationSeparator" w:id="0">
    <w:p w14:paraId="1386578C" w14:textId="77777777" w:rsidR="00DA2638" w:rsidRDefault="00DA2638" w:rsidP="00883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115D6"/>
    <w:multiLevelType w:val="hybridMultilevel"/>
    <w:tmpl w:val="83282818"/>
    <w:lvl w:ilvl="0" w:tplc="AEF6B8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attachedTemplate r:id="rId1"/>
  <w:linkStyle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3149D"/>
    <w:rsid w:val="0003358D"/>
    <w:rsid w:val="0004108B"/>
    <w:rsid w:val="00041459"/>
    <w:rsid w:val="00047A0A"/>
    <w:rsid w:val="00076303"/>
    <w:rsid w:val="00081FCF"/>
    <w:rsid w:val="0009098D"/>
    <w:rsid w:val="000B7C11"/>
    <w:rsid w:val="000F2BBE"/>
    <w:rsid w:val="00101871"/>
    <w:rsid w:val="00113FCB"/>
    <w:rsid w:val="001143F6"/>
    <w:rsid w:val="00126930"/>
    <w:rsid w:val="00177642"/>
    <w:rsid w:val="00192588"/>
    <w:rsid w:val="001A6070"/>
    <w:rsid w:val="001A673C"/>
    <w:rsid w:val="001D5EE7"/>
    <w:rsid w:val="001E1628"/>
    <w:rsid w:val="001E3353"/>
    <w:rsid w:val="001E465D"/>
    <w:rsid w:val="001E51A2"/>
    <w:rsid w:val="001F1D7C"/>
    <w:rsid w:val="00247CA8"/>
    <w:rsid w:val="00261EAB"/>
    <w:rsid w:val="002915BC"/>
    <w:rsid w:val="0029204C"/>
    <w:rsid w:val="002C6064"/>
    <w:rsid w:val="00360D21"/>
    <w:rsid w:val="00382C29"/>
    <w:rsid w:val="003D14C1"/>
    <w:rsid w:val="003E6D90"/>
    <w:rsid w:val="003E739D"/>
    <w:rsid w:val="00446A72"/>
    <w:rsid w:val="00457F2B"/>
    <w:rsid w:val="00464176"/>
    <w:rsid w:val="00477F5F"/>
    <w:rsid w:val="004942B7"/>
    <w:rsid w:val="004A634C"/>
    <w:rsid w:val="004D2F92"/>
    <w:rsid w:val="004F083D"/>
    <w:rsid w:val="00505BC0"/>
    <w:rsid w:val="00531142"/>
    <w:rsid w:val="00536BB2"/>
    <w:rsid w:val="005511D3"/>
    <w:rsid w:val="005572C0"/>
    <w:rsid w:val="0058774D"/>
    <w:rsid w:val="005A360A"/>
    <w:rsid w:val="005D0E97"/>
    <w:rsid w:val="005F4C71"/>
    <w:rsid w:val="00600F13"/>
    <w:rsid w:val="00611FE8"/>
    <w:rsid w:val="0065042B"/>
    <w:rsid w:val="006563A9"/>
    <w:rsid w:val="006729F9"/>
    <w:rsid w:val="006B4C34"/>
    <w:rsid w:val="006C2D53"/>
    <w:rsid w:val="007148DB"/>
    <w:rsid w:val="00764BF2"/>
    <w:rsid w:val="00801455"/>
    <w:rsid w:val="0080757A"/>
    <w:rsid w:val="008539F7"/>
    <w:rsid w:val="00861C36"/>
    <w:rsid w:val="00883D8D"/>
    <w:rsid w:val="00895616"/>
    <w:rsid w:val="008D3E61"/>
    <w:rsid w:val="00904320"/>
    <w:rsid w:val="00912797"/>
    <w:rsid w:val="009215C7"/>
    <w:rsid w:val="00932A0D"/>
    <w:rsid w:val="009414FF"/>
    <w:rsid w:val="00953DFC"/>
    <w:rsid w:val="00983164"/>
    <w:rsid w:val="009C01C7"/>
    <w:rsid w:val="009C4543"/>
    <w:rsid w:val="009C4AB3"/>
    <w:rsid w:val="009F055F"/>
    <w:rsid w:val="00A1622F"/>
    <w:rsid w:val="00A2722E"/>
    <w:rsid w:val="00A32481"/>
    <w:rsid w:val="00A33F7B"/>
    <w:rsid w:val="00A514D5"/>
    <w:rsid w:val="00A52D13"/>
    <w:rsid w:val="00A63DD6"/>
    <w:rsid w:val="00A63FD7"/>
    <w:rsid w:val="00A65790"/>
    <w:rsid w:val="00A75E7E"/>
    <w:rsid w:val="00A937F8"/>
    <w:rsid w:val="00AA3641"/>
    <w:rsid w:val="00AA5E09"/>
    <w:rsid w:val="00AB2197"/>
    <w:rsid w:val="00AB75EE"/>
    <w:rsid w:val="00AC3A8B"/>
    <w:rsid w:val="00B047E8"/>
    <w:rsid w:val="00B04FCE"/>
    <w:rsid w:val="00B45C2B"/>
    <w:rsid w:val="00B5078B"/>
    <w:rsid w:val="00B5225B"/>
    <w:rsid w:val="00B57C41"/>
    <w:rsid w:val="00B64986"/>
    <w:rsid w:val="00B72562"/>
    <w:rsid w:val="00B821F6"/>
    <w:rsid w:val="00B968A6"/>
    <w:rsid w:val="00BA2181"/>
    <w:rsid w:val="00BD0D98"/>
    <w:rsid w:val="00C03B5D"/>
    <w:rsid w:val="00C2174D"/>
    <w:rsid w:val="00C47175"/>
    <w:rsid w:val="00C903E9"/>
    <w:rsid w:val="00CE439D"/>
    <w:rsid w:val="00CF7201"/>
    <w:rsid w:val="00D03416"/>
    <w:rsid w:val="00D12B24"/>
    <w:rsid w:val="00D37D2E"/>
    <w:rsid w:val="00D40ADC"/>
    <w:rsid w:val="00D5123B"/>
    <w:rsid w:val="00D713A7"/>
    <w:rsid w:val="00DA1FF3"/>
    <w:rsid w:val="00DA2638"/>
    <w:rsid w:val="00DC1FF0"/>
    <w:rsid w:val="00DC7D5D"/>
    <w:rsid w:val="00E32F4D"/>
    <w:rsid w:val="00E403EB"/>
    <w:rsid w:val="00E91B23"/>
    <w:rsid w:val="00EE1AF2"/>
    <w:rsid w:val="00F20AF4"/>
    <w:rsid w:val="00F43E81"/>
    <w:rsid w:val="00F60C09"/>
    <w:rsid w:val="00F97E5F"/>
    <w:rsid w:val="00FA0CEA"/>
    <w:rsid w:val="00FC76EE"/>
    <w:rsid w:val="00FD3949"/>
    <w:rsid w:val="00FE7170"/>
    <w:rsid w:val="00FF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6D3237B"/>
  <w15:docId w15:val="{0F981E00-7A43-485D-BB0D-546A6AC4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72C0"/>
    <w:rPr>
      <w:rFonts w:ascii="Arial" w:hAnsi="Arial"/>
      <w:sz w:val="24"/>
      <w:szCs w:val="24"/>
    </w:rPr>
  </w:style>
  <w:style w:type="paragraph" w:styleId="Heading1">
    <w:name w:val="heading 1"/>
    <w:basedOn w:val="Normal"/>
    <w:next w:val="Normal"/>
    <w:link w:val="Heading1Char"/>
    <w:uiPriority w:val="9"/>
    <w:qFormat/>
    <w:rsid w:val="005572C0"/>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5572C0"/>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5572C0"/>
    <w:pPr>
      <w:outlineLvl w:val="2"/>
    </w:pPr>
    <w:rPr>
      <w:i w:val="0"/>
    </w:rPr>
  </w:style>
  <w:style w:type="paragraph" w:styleId="Heading4">
    <w:name w:val="heading 4"/>
    <w:basedOn w:val="Normal"/>
    <w:next w:val="Normal"/>
    <w:link w:val="Heading4Char"/>
    <w:uiPriority w:val="9"/>
    <w:unhideWhenUsed/>
    <w:qFormat/>
    <w:rsid w:val="005572C0"/>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5572C0"/>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5572C0"/>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5572C0"/>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5572C0"/>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5572C0"/>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2C0"/>
    <w:rPr>
      <w:rFonts w:ascii="Arial" w:eastAsiaTheme="majorEastAsia" w:hAnsi="Arial" w:cstheme="majorBidi"/>
      <w:bCs/>
      <w:sz w:val="40"/>
    </w:rPr>
  </w:style>
  <w:style w:type="character" w:customStyle="1" w:styleId="Heading2Char">
    <w:name w:val="Heading 2 Char"/>
    <w:basedOn w:val="DefaultParagraphFont"/>
    <w:link w:val="Heading2"/>
    <w:uiPriority w:val="9"/>
    <w:rsid w:val="005572C0"/>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5572C0"/>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5572C0"/>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5572C0"/>
    <w:rPr>
      <w:rFonts w:ascii="Arial" w:eastAsiaTheme="majorEastAsia" w:hAnsi="Arial" w:cstheme="majorBidi"/>
      <w:b/>
      <w:sz w:val="28"/>
    </w:rPr>
  </w:style>
  <w:style w:type="character" w:customStyle="1" w:styleId="Heading6Char">
    <w:name w:val="Heading 6 Char"/>
    <w:basedOn w:val="DefaultParagraphFont"/>
    <w:link w:val="Heading6"/>
    <w:uiPriority w:val="9"/>
    <w:rsid w:val="005572C0"/>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5572C0"/>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5572C0"/>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5572C0"/>
    <w:rPr>
      <w:rFonts w:ascii="Arial" w:eastAsiaTheme="majorEastAsia" w:hAnsi="Arial" w:cstheme="majorBidi"/>
      <w:i/>
      <w:iCs/>
      <w:sz w:val="24"/>
    </w:rPr>
  </w:style>
  <w:style w:type="paragraph" w:styleId="Title">
    <w:name w:val="Title"/>
    <w:basedOn w:val="Normal"/>
    <w:next w:val="Normal"/>
    <w:link w:val="TitleChar"/>
    <w:uiPriority w:val="10"/>
    <w:qFormat/>
    <w:rsid w:val="005572C0"/>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5572C0"/>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5572C0"/>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5572C0"/>
    <w:rPr>
      <w:rFonts w:ascii="Arial" w:eastAsiaTheme="majorEastAsia" w:hAnsi="Arial" w:cstheme="majorBidi"/>
      <w:bCs/>
      <w:i/>
      <w:iCs/>
      <w:spacing w:val="15"/>
      <w:sz w:val="24"/>
      <w:szCs w:val="36"/>
    </w:rPr>
  </w:style>
  <w:style w:type="character" w:styleId="Strong">
    <w:name w:val="Strong"/>
    <w:basedOn w:val="DefaultParagraphFont"/>
    <w:uiPriority w:val="22"/>
    <w:qFormat/>
    <w:rsid w:val="005572C0"/>
    <w:rPr>
      <w:rFonts w:ascii="Arial" w:hAnsi="Arial"/>
      <w:b/>
      <w:bCs/>
    </w:rPr>
  </w:style>
  <w:style w:type="character" w:styleId="Emphasis">
    <w:name w:val="Emphasis"/>
    <w:basedOn w:val="DefaultParagraphFont"/>
    <w:uiPriority w:val="20"/>
    <w:qFormat/>
    <w:rsid w:val="005572C0"/>
    <w:rPr>
      <w:rFonts w:ascii="Arial" w:hAnsi="Arial"/>
      <w:i/>
      <w:iCs/>
    </w:rPr>
  </w:style>
  <w:style w:type="paragraph" w:styleId="NoSpacing">
    <w:name w:val="No Spacing"/>
    <w:uiPriority w:val="1"/>
    <w:qFormat/>
    <w:rsid w:val="005572C0"/>
    <w:pPr>
      <w:spacing w:after="0" w:line="240" w:lineRule="auto"/>
    </w:pPr>
    <w:rPr>
      <w:rFonts w:ascii="Arial" w:hAnsi="Arial" w:cs="Arial"/>
      <w:bCs/>
      <w:sz w:val="24"/>
      <w:szCs w:val="24"/>
    </w:rPr>
  </w:style>
  <w:style w:type="paragraph" w:styleId="ListParagraph">
    <w:name w:val="List Paragraph"/>
    <w:basedOn w:val="Normal"/>
    <w:uiPriority w:val="34"/>
    <w:qFormat/>
    <w:rsid w:val="005572C0"/>
    <w:pPr>
      <w:ind w:left="720"/>
      <w:contextualSpacing/>
    </w:pPr>
    <w:rPr>
      <w:rFonts w:cs="Arial"/>
      <w:bCs/>
      <w:szCs w:val="36"/>
    </w:rPr>
  </w:style>
  <w:style w:type="paragraph" w:styleId="Quote">
    <w:name w:val="Quote"/>
    <w:basedOn w:val="Normal"/>
    <w:next w:val="Normal"/>
    <w:link w:val="QuoteChar"/>
    <w:uiPriority w:val="29"/>
    <w:qFormat/>
    <w:rsid w:val="005572C0"/>
    <w:rPr>
      <w:rFonts w:cs="Arial"/>
      <w:bCs/>
      <w:i/>
      <w:iCs/>
      <w:color w:val="000000" w:themeColor="text1"/>
      <w:szCs w:val="36"/>
    </w:rPr>
  </w:style>
  <w:style w:type="character" w:customStyle="1" w:styleId="QuoteChar">
    <w:name w:val="Quote Char"/>
    <w:basedOn w:val="DefaultParagraphFont"/>
    <w:link w:val="Quote"/>
    <w:uiPriority w:val="29"/>
    <w:rsid w:val="005572C0"/>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5572C0"/>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5572C0"/>
    <w:rPr>
      <w:rFonts w:ascii="Arial" w:hAnsi="Arial" w:cs="Arial"/>
      <w:b/>
      <w:i/>
      <w:iCs/>
      <w:sz w:val="24"/>
      <w:szCs w:val="36"/>
    </w:rPr>
  </w:style>
  <w:style w:type="character" w:styleId="SubtleEmphasis">
    <w:name w:val="Subtle Emphasis"/>
    <w:basedOn w:val="DefaultParagraphFont"/>
    <w:uiPriority w:val="19"/>
    <w:qFormat/>
    <w:rsid w:val="005572C0"/>
    <w:rPr>
      <w:rFonts w:ascii="Arial" w:hAnsi="Arial"/>
      <w:i/>
      <w:iCs/>
      <w:color w:val="808080" w:themeColor="text1" w:themeTint="7F"/>
    </w:rPr>
  </w:style>
  <w:style w:type="character" w:styleId="IntenseEmphasis">
    <w:name w:val="Intense Emphasis"/>
    <w:basedOn w:val="DefaultParagraphFont"/>
    <w:uiPriority w:val="21"/>
    <w:qFormat/>
    <w:rsid w:val="005572C0"/>
    <w:rPr>
      <w:rFonts w:ascii="Arial" w:hAnsi="Arial"/>
      <w:b/>
      <w:bCs/>
    </w:rPr>
  </w:style>
  <w:style w:type="character" w:styleId="SubtleReference">
    <w:name w:val="Subtle Reference"/>
    <w:basedOn w:val="DefaultParagraphFont"/>
    <w:uiPriority w:val="31"/>
    <w:qFormat/>
    <w:rsid w:val="005572C0"/>
    <w:rPr>
      <w:rFonts w:ascii="Arial" w:hAnsi="Arial"/>
      <w:smallCaps/>
      <w:color w:val="C0504D" w:themeColor="accent2"/>
      <w:u w:val="single"/>
    </w:rPr>
  </w:style>
  <w:style w:type="character" w:styleId="Hyperlink">
    <w:name w:val="Hyperlink"/>
    <w:basedOn w:val="DefaultParagraphFont"/>
    <w:uiPriority w:val="99"/>
    <w:unhideWhenUsed/>
    <w:rsid w:val="005572C0"/>
    <w:rPr>
      <w:color w:val="0000FF" w:themeColor="hyperlink"/>
      <w:u w:val="single"/>
    </w:rPr>
  </w:style>
  <w:style w:type="paragraph" w:styleId="BalloonText">
    <w:name w:val="Balloon Text"/>
    <w:basedOn w:val="Normal"/>
    <w:link w:val="BalloonTextChar"/>
    <w:uiPriority w:val="99"/>
    <w:semiHidden/>
    <w:unhideWhenUsed/>
    <w:rsid w:val="00557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2C0"/>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557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2C0"/>
    <w:rPr>
      <w:rFonts w:ascii="Arial" w:hAnsi="Arial"/>
      <w:sz w:val="24"/>
      <w:szCs w:val="24"/>
    </w:rPr>
  </w:style>
  <w:style w:type="table" w:styleId="TableGrid">
    <w:name w:val="Table Grid"/>
    <w:basedOn w:val="TableNormal"/>
    <w:uiPriority w:val="59"/>
    <w:rsid w:val="00557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5572C0"/>
    <w:rPr>
      <w:rFonts w:ascii="Arial" w:hAnsi="Arial"/>
      <w:b/>
      <w:bCs/>
      <w:smallCaps/>
      <w:color w:val="C0504D" w:themeColor="accent2"/>
      <w:spacing w:val="5"/>
      <w:u w:val="single"/>
    </w:rPr>
  </w:style>
  <w:style w:type="character" w:styleId="BookTitle">
    <w:name w:val="Book Title"/>
    <w:basedOn w:val="DefaultParagraphFont"/>
    <w:uiPriority w:val="33"/>
    <w:qFormat/>
    <w:rsid w:val="005572C0"/>
    <w:rPr>
      <w:b/>
      <w:bCs/>
      <w:smallCaps/>
      <w:spacing w:val="5"/>
    </w:rPr>
  </w:style>
  <w:style w:type="character" w:styleId="UnresolvedMention">
    <w:name w:val="Unresolved Mention"/>
    <w:basedOn w:val="DefaultParagraphFont"/>
    <w:uiPriority w:val="99"/>
    <w:semiHidden/>
    <w:unhideWhenUsed/>
    <w:rsid w:val="00A514D5"/>
    <w:rPr>
      <w:color w:val="605E5C"/>
      <w:shd w:val="clear" w:color="auto" w:fill="E1DFDD"/>
    </w:rPr>
  </w:style>
  <w:style w:type="character" w:styleId="FollowedHyperlink">
    <w:name w:val="FollowedHyperlink"/>
    <w:basedOn w:val="DefaultParagraphFont"/>
    <w:uiPriority w:val="99"/>
    <w:semiHidden/>
    <w:unhideWhenUsed/>
    <w:rsid w:val="00A937F8"/>
    <w:rPr>
      <w:color w:val="800080" w:themeColor="followedHyperlink"/>
      <w:u w:val="single"/>
    </w:rPr>
  </w:style>
  <w:style w:type="paragraph" w:styleId="BodyText">
    <w:name w:val="Body Text"/>
    <w:basedOn w:val="Normal"/>
    <w:link w:val="BodyTextChar"/>
    <w:uiPriority w:val="1"/>
    <w:qFormat/>
    <w:rsid w:val="00D03416"/>
    <w:pPr>
      <w:autoSpaceDE w:val="0"/>
      <w:autoSpaceDN w:val="0"/>
      <w:adjustRightInd w:val="0"/>
      <w:spacing w:after="0" w:line="240" w:lineRule="auto"/>
      <w:ind w:left="40"/>
    </w:pPr>
    <w:rPr>
      <w:rFonts w:ascii="Calibri" w:hAnsi="Calibri" w:cs="Calibri"/>
      <w:sz w:val="28"/>
      <w:szCs w:val="28"/>
      <w:lang w:val="en-CA"/>
    </w:rPr>
  </w:style>
  <w:style w:type="character" w:customStyle="1" w:styleId="BodyTextChar">
    <w:name w:val="Body Text Char"/>
    <w:basedOn w:val="DefaultParagraphFont"/>
    <w:link w:val="BodyText"/>
    <w:uiPriority w:val="1"/>
    <w:rsid w:val="00D03416"/>
    <w:rPr>
      <w:rFonts w:ascii="Calibri" w:hAnsi="Calibri" w:cs="Calibri"/>
      <w:sz w:val="28"/>
      <w:szCs w:val="2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8333">
      <w:bodyDiv w:val="1"/>
      <w:marLeft w:val="0"/>
      <w:marRight w:val="0"/>
      <w:marTop w:val="0"/>
      <w:marBottom w:val="0"/>
      <w:divBdr>
        <w:top w:val="none" w:sz="0" w:space="0" w:color="auto"/>
        <w:left w:val="none" w:sz="0" w:space="0" w:color="auto"/>
        <w:bottom w:val="none" w:sz="0" w:space="0" w:color="auto"/>
        <w:right w:val="none" w:sz="0" w:space="0" w:color="auto"/>
      </w:divBdr>
    </w:div>
    <w:div w:id="388724693">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30727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rey.ca/share/public?nodeRef=workspace://SpacesStore/0e005791-d219-42ab-81a6-3e4d31c45b6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grey.ca/share/s/XvxUrDPQS0qHcidHS8ry2Q"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docs.grey.ca/share/public?nodeRef=workspace://SpacesStore/2efec704-80b1-4960-93a0-57ed0706c288"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GC_112973256</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[2020-02-27 Committee of the Whole [8459]]</meetingId>
    <capitalProjectPriority xmlns="e6cd7bd4-3f3e-4495-b8c9-139289cd76e6" xsi:nil="true"/>
    <policyApprovalDate xmlns="e6cd7bd4-3f3e-4495-b8c9-139289cd76e6" xsi:nil="true"/>
    <NodeRef xmlns="e6cd7bd4-3f3e-4495-b8c9-139289cd76e6">ee8d45f8-b3c3-4761-aba6-aacebad51516</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3E6BE354-5ACB-4AC4-990E-41B2AA26C58F}">
  <ds:schemaRefs>
    <ds:schemaRef ds:uri="http://schemas.openxmlformats.org/officeDocument/2006/bibliography"/>
  </ds:schemaRefs>
</ds:datastoreItem>
</file>

<file path=customXml/itemProps2.xml><?xml version="1.0" encoding="utf-8"?>
<ds:datastoreItem xmlns:ds="http://schemas.openxmlformats.org/officeDocument/2006/customXml" ds:itemID="{70DDF732-0971-4E64-8C61-1D2E64C77105}"/>
</file>

<file path=customXml/itemProps3.xml><?xml version="1.0" encoding="utf-8"?>
<ds:datastoreItem xmlns:ds="http://schemas.openxmlformats.org/officeDocument/2006/customXml" ds:itemID="{5080B654-3C17-443E-92EC-3AB26CE8A043}"/>
</file>

<file path=customXml/itemProps4.xml><?xml version="1.0" encoding="utf-8"?>
<ds:datastoreItem xmlns:ds="http://schemas.openxmlformats.org/officeDocument/2006/customXml" ds:itemID="{629EAA18-4140-4D1D-BE05-081230735919}"/>
</file>

<file path=customXml/itemProps5.xml><?xml version="1.0" encoding="utf-8"?>
<ds:datastoreItem xmlns:ds="http://schemas.openxmlformats.org/officeDocument/2006/customXml" ds:itemID="{2477EE73-7CBA-4E14-BB70-41175814C5DF}"/>
</file>

<file path=docProps/app.xml><?xml version="1.0" encoding="utf-8"?>
<Properties xmlns="http://schemas.openxmlformats.org/officeDocument/2006/extended-properties" xmlns:vt="http://schemas.openxmlformats.org/officeDocument/2006/docPropsVTypes">
  <Template>July 29 Arial Font</Template>
  <TotalTime>361</TotalTime>
  <Pages>5</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20</cp:revision>
  <cp:lastPrinted>2013-01-28T14:48:00Z</cp:lastPrinted>
  <dcterms:created xsi:type="dcterms:W3CDTF">2020-02-11T18:38:00Z</dcterms:created>
  <dcterms:modified xsi:type="dcterms:W3CDTF">2020-03-19T00:47:00Z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