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DE1CC8">
      <w:pPr>
        <w:pStyle w:val="Title"/>
        <w:widowControl w:val="0"/>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rsidR="000E06ED" w:rsidRPr="00CE3CBC" w:rsidRDefault="00EA05B5" w:rsidP="00DE1CC8">
      <w:pPr>
        <w:pStyle w:val="Heading1"/>
        <w:keepNext w:val="0"/>
        <w:keepLines w:val="0"/>
        <w:widowControl w:val="0"/>
        <w:jc w:val="center"/>
        <w:rPr>
          <w:rFonts w:asciiTheme="majorHAnsi" w:hAnsiTheme="majorHAnsi"/>
        </w:rPr>
      </w:pPr>
      <w:r>
        <w:rPr>
          <w:rFonts w:asciiTheme="majorHAnsi" w:hAnsiTheme="majorHAnsi"/>
        </w:rPr>
        <w:t>Transportation and Public Safety Committee</w:t>
      </w:r>
      <w:r>
        <w:rPr>
          <w:rFonts w:asciiTheme="majorHAnsi" w:hAnsiTheme="majorHAnsi"/>
        </w:rPr>
        <w:br/>
        <w:t>September 5, 2013 – 10:00 AM</w:t>
      </w:r>
    </w:p>
    <w:p w:rsidR="000E06ED" w:rsidRPr="00213087" w:rsidRDefault="00EA05B5" w:rsidP="00DE1CC8">
      <w:pPr>
        <w:widowControl w:val="0"/>
      </w:pPr>
      <w:r>
        <w:t>The Transportation and Public Safety Committee</w:t>
      </w:r>
      <w:r w:rsidR="000E06ED">
        <w:t xml:space="preserve"> met on the above date at the County Administration Building with the following members in attendance:</w:t>
      </w:r>
    </w:p>
    <w:p w:rsidR="000E06ED" w:rsidRPr="00541A35" w:rsidRDefault="00EA05B5" w:rsidP="006D4BC0">
      <w:pPr>
        <w:widowControl w:val="0"/>
        <w:tabs>
          <w:tab w:val="left" w:pos="1440"/>
        </w:tabs>
        <w:ind w:left="1440" w:hanging="1440"/>
        <w:rPr>
          <w:rStyle w:val="Strong"/>
          <w:b w:val="0"/>
          <w:bCs w:val="0"/>
        </w:rPr>
      </w:pPr>
      <w:r>
        <w:rPr>
          <w:rStyle w:val="Strong"/>
          <w:b w:val="0"/>
        </w:rPr>
        <w:t>Present:</w:t>
      </w:r>
      <w:r>
        <w:rPr>
          <w:rStyle w:val="Strong"/>
          <w:b w:val="0"/>
        </w:rPr>
        <w:tab/>
        <w:t>Chair Brian Milne; Councillors Bob Pringle, Alan Barfoot, Paul McQueen, Bob White, Harley Greenfield, Deborah Haswell, Ellen Anderson and Kevin Eccles; and Warden Duncan McKinlay</w:t>
      </w:r>
      <w:r>
        <w:rPr>
          <w:rStyle w:val="Strong"/>
          <w:b w:val="0"/>
        </w:rPr>
        <w:tab/>
      </w:r>
    </w:p>
    <w:p w:rsidR="000E06ED" w:rsidRPr="00541A35" w:rsidRDefault="000E06ED" w:rsidP="00DE1CC8">
      <w:pPr>
        <w:widowControl w:val="0"/>
        <w:tabs>
          <w:tab w:val="left" w:pos="1440"/>
        </w:tabs>
        <w:spacing w:after="0"/>
        <w:ind w:left="1440" w:hanging="1440"/>
        <w:rPr>
          <w:rStyle w:val="Strong"/>
          <w:b w:val="0"/>
          <w:bCs w:val="0"/>
        </w:rPr>
      </w:pPr>
      <w:r w:rsidRPr="00541A35">
        <w:rPr>
          <w:rStyle w:val="Strong"/>
          <w:b w:val="0"/>
        </w:rPr>
        <w:t>Staff</w:t>
      </w:r>
    </w:p>
    <w:p w:rsidR="000E06ED" w:rsidRPr="00541A35" w:rsidRDefault="00EA05B5" w:rsidP="00DE1CC8">
      <w:pPr>
        <w:widowControl w:val="0"/>
        <w:tabs>
          <w:tab w:val="left" w:pos="1440"/>
        </w:tabs>
        <w:ind w:left="1440" w:hanging="1440"/>
        <w:rPr>
          <w:rStyle w:val="Strong"/>
          <w:b w:val="0"/>
          <w:bCs w:val="0"/>
        </w:rPr>
      </w:pPr>
      <w:r>
        <w:rPr>
          <w:rStyle w:val="Strong"/>
          <w:b w:val="0"/>
        </w:rPr>
        <w:t>Present:</w:t>
      </w:r>
      <w:r>
        <w:rPr>
          <w:rStyle w:val="Strong"/>
          <w:b w:val="0"/>
        </w:rPr>
        <w:tab/>
        <w:t>Lance Thurston, Chief Administrative Officer; Mike Muir, Director of Emergency Medical Services; Michael Kelly, Director of Transportation Services; Kevin Weppler, Director of Finance</w:t>
      </w:r>
      <w:r w:rsidR="000909C0">
        <w:rPr>
          <w:rStyle w:val="Strong"/>
          <w:b w:val="0"/>
        </w:rPr>
        <w:t xml:space="preserve">; Doug </w:t>
      </w:r>
      <w:proofErr w:type="spellStart"/>
      <w:r w:rsidR="000909C0">
        <w:rPr>
          <w:rStyle w:val="Strong"/>
          <w:b w:val="0"/>
        </w:rPr>
        <w:t>Johnstone</w:t>
      </w:r>
      <w:proofErr w:type="spellEnd"/>
      <w:r w:rsidR="000909C0">
        <w:rPr>
          <w:rStyle w:val="Strong"/>
          <w:b w:val="0"/>
        </w:rPr>
        <w:t>, Financial Analyst; Pay Hoy,</w:t>
      </w:r>
      <w:r w:rsidR="006D4BC0">
        <w:rPr>
          <w:rStyle w:val="Strong"/>
          <w:b w:val="0"/>
        </w:rPr>
        <w:t xml:space="preserve"> Engineering Manager;</w:t>
      </w:r>
      <w:r w:rsidR="000909C0">
        <w:rPr>
          <w:rStyle w:val="Strong"/>
          <w:b w:val="0"/>
        </w:rPr>
        <w:t xml:space="preserve"> Mary Lou Spicer, Deputy Director of Finance</w:t>
      </w:r>
      <w:r>
        <w:rPr>
          <w:rStyle w:val="Strong"/>
          <w:b w:val="0"/>
        </w:rPr>
        <w:t xml:space="preserve"> and Tara Warder, Recording Secretary</w:t>
      </w:r>
    </w:p>
    <w:p w:rsidR="000E06ED" w:rsidRPr="00CE3CBC" w:rsidRDefault="000E06ED" w:rsidP="00DE1CC8">
      <w:pPr>
        <w:pStyle w:val="Heading2"/>
        <w:keepNext w:val="0"/>
        <w:keepLines w:val="0"/>
        <w:widowControl w:val="0"/>
        <w:spacing w:before="360"/>
      </w:pPr>
      <w:r w:rsidRPr="00CE3CBC">
        <w:t>Call to Order</w:t>
      </w:r>
    </w:p>
    <w:p w:rsidR="000E06ED" w:rsidRPr="00213087" w:rsidRDefault="00EA05B5" w:rsidP="00DE1CC8">
      <w:pPr>
        <w:widowControl w:val="0"/>
      </w:pPr>
      <w:r>
        <w:t>Chair Milne</w:t>
      </w:r>
      <w:r w:rsidR="000E06ED">
        <w:t xml:space="preserve"> calle</w:t>
      </w:r>
      <w:r w:rsidR="000909C0">
        <w:t>d the meeting to order at 10:0</w:t>
      </w:r>
      <w:r w:rsidR="006D4BC0">
        <w:t>0</w:t>
      </w:r>
      <w:r w:rsidR="000909C0">
        <w:t xml:space="preserve"> AM</w:t>
      </w:r>
      <w:r w:rsidR="000E06ED">
        <w:t>.</w:t>
      </w:r>
    </w:p>
    <w:p w:rsidR="000E06ED" w:rsidRPr="00CE3CBC" w:rsidRDefault="000E06ED" w:rsidP="00DE1CC8">
      <w:pPr>
        <w:pStyle w:val="Heading2"/>
        <w:keepNext w:val="0"/>
        <w:keepLines w:val="0"/>
        <w:widowControl w:val="0"/>
        <w:rPr>
          <w:sz w:val="24"/>
          <w:szCs w:val="24"/>
        </w:rPr>
      </w:pPr>
      <w:r w:rsidRPr="00CE3CBC">
        <w:t>Declaration of Pecuniary Interest</w:t>
      </w:r>
    </w:p>
    <w:p w:rsidR="000E06ED" w:rsidRPr="00CE3CBC" w:rsidRDefault="006D4BC0" w:rsidP="00DE1CC8">
      <w:pPr>
        <w:widowControl w:val="0"/>
      </w:pPr>
      <w:r>
        <w:t>There were</w:t>
      </w:r>
      <w:r w:rsidR="000E06ED" w:rsidRPr="00CE3CBC">
        <w:t xml:space="preserve"> none.</w:t>
      </w:r>
    </w:p>
    <w:p w:rsidR="000E06ED" w:rsidRPr="00CE3CBC" w:rsidRDefault="000E06ED" w:rsidP="00DE1CC8">
      <w:pPr>
        <w:pStyle w:val="Heading2"/>
        <w:keepNext w:val="0"/>
        <w:keepLines w:val="0"/>
        <w:widowControl w:val="0"/>
        <w:spacing w:before="0"/>
      </w:pPr>
      <w:r w:rsidRPr="00CE3CBC">
        <w:t>Business Arising from the Minutes</w:t>
      </w:r>
    </w:p>
    <w:p w:rsidR="000E06ED" w:rsidRPr="00056F1C" w:rsidRDefault="00EA05B5" w:rsidP="00DE1CC8">
      <w:pPr>
        <w:widowControl w:val="0"/>
        <w:rPr>
          <w:i/>
        </w:rPr>
      </w:pPr>
      <w:r>
        <w:rPr>
          <w:i/>
        </w:rPr>
        <w:t>Transportation and Public Safety Committee</w:t>
      </w:r>
      <w:r w:rsidR="000E06ED" w:rsidRPr="00056F1C">
        <w:rPr>
          <w:i/>
        </w:rPr>
        <w:t xml:space="preserve"> minutes dated</w:t>
      </w:r>
      <w:r>
        <w:rPr>
          <w:i/>
        </w:rPr>
        <w:t xml:space="preserve"> July 18, 2013</w:t>
      </w:r>
    </w:p>
    <w:p w:rsidR="000E06ED" w:rsidRDefault="000E06ED" w:rsidP="00DE1CC8">
      <w:pPr>
        <w:widowControl w:val="0"/>
      </w:pPr>
      <w:r>
        <w:t>These minutes are for information only as th</w:t>
      </w:r>
      <w:r w:rsidR="00A87B93">
        <w:t>ey were adopted by Grey County C</w:t>
      </w:r>
      <w:r>
        <w:t xml:space="preserve">ouncil </w:t>
      </w:r>
      <w:r w:rsidR="00EA05B5">
        <w:t xml:space="preserve">as presented </w:t>
      </w:r>
      <w:r>
        <w:t xml:space="preserve">on </w:t>
      </w:r>
      <w:r w:rsidR="00EA05B5">
        <w:t>August 6, 2013</w:t>
      </w:r>
    </w:p>
    <w:p w:rsidR="000E06ED" w:rsidRPr="00CE3CBC" w:rsidRDefault="00EA05B5" w:rsidP="00DE1CC8">
      <w:pPr>
        <w:pStyle w:val="Heading2"/>
        <w:keepNext w:val="0"/>
        <w:keepLines w:val="0"/>
        <w:widowControl w:val="0"/>
      </w:pPr>
      <w:r>
        <w:t>Reports – Chief Administrative Officer</w:t>
      </w:r>
    </w:p>
    <w:p w:rsidR="000E06ED" w:rsidRPr="0011285A" w:rsidRDefault="00DF7BBC" w:rsidP="00DE1CC8">
      <w:pPr>
        <w:widowControl w:val="0"/>
        <w:rPr>
          <w:i/>
        </w:rPr>
      </w:pPr>
      <w:r>
        <w:rPr>
          <w:i/>
        </w:rPr>
        <w:t xml:space="preserve">CAOR-TAPS-12-13 Corporate Asset Naming Policy </w:t>
      </w:r>
    </w:p>
    <w:p w:rsidR="000909C0" w:rsidRDefault="006A00EE" w:rsidP="00DE1CC8">
      <w:pPr>
        <w:widowControl w:val="0"/>
      </w:pPr>
      <w:r>
        <w:t>Lance Thurston presented the above report, requesting the Committee’s endorsement of th</w:t>
      </w:r>
      <w:r w:rsidR="00C82A86">
        <w:t xml:space="preserve">e Corporate Asset Naming policy. The need for a naming policy originated from a </w:t>
      </w:r>
      <w:r w:rsidR="00C82A86">
        <w:lastRenderedPageBreak/>
        <w:t>request by a resident to name section</w:t>
      </w:r>
      <w:r w:rsidR="009D44FC">
        <w:t>s</w:t>
      </w:r>
      <w:r w:rsidR="00C82A86">
        <w:t xml:space="preserve"> of two county roads after a specified individual. </w:t>
      </w:r>
      <w:r w:rsidR="00831CB5">
        <w:t>The</w:t>
      </w:r>
      <w:r w:rsidR="002D4D37">
        <w:t xml:space="preserve"> </w:t>
      </w:r>
      <w:r w:rsidR="00DB507A">
        <w:t xml:space="preserve">proposed </w:t>
      </w:r>
      <w:r w:rsidR="002D4D37">
        <w:t xml:space="preserve">policy </w:t>
      </w:r>
      <w:r w:rsidR="00831CB5">
        <w:t>includes t</w:t>
      </w:r>
      <w:r w:rsidR="00DB507A">
        <w:t xml:space="preserve">he naming of all County assets and </w:t>
      </w:r>
      <w:r w:rsidR="00831CB5">
        <w:t>does not allow for the naming of a County road contrary to the County’s road naming convention, which currently names roads by by-law as a designated number.</w:t>
      </w:r>
    </w:p>
    <w:p w:rsidR="000909C0" w:rsidRDefault="00DB507A" w:rsidP="00DE1CC8">
      <w:pPr>
        <w:widowControl w:val="0"/>
      </w:pPr>
      <w:r>
        <w:t>Staff noted that having multiple names for a road</w:t>
      </w:r>
      <w:r w:rsidR="000909C0">
        <w:t xml:space="preserve"> is not recommended</w:t>
      </w:r>
      <w:r>
        <w:t xml:space="preserve"> in order to prevent issues with </w:t>
      </w:r>
      <w:r w:rsidR="000909C0">
        <w:t>emergency addressing</w:t>
      </w:r>
      <w:r w:rsidR="00FE7C03">
        <w:t>. T</w:t>
      </w:r>
      <w:r w:rsidR="005773F1">
        <w:t>he intent is to manage risk and have a strong policy in place.</w:t>
      </w:r>
    </w:p>
    <w:p w:rsidR="000E06ED" w:rsidRDefault="000909C0" w:rsidP="00DE1CC8">
      <w:pPr>
        <w:widowControl w:val="0"/>
      </w:pPr>
      <w:r>
        <w:t xml:space="preserve">The Committee suggested </w:t>
      </w:r>
      <w:r w:rsidR="005773F1">
        <w:t xml:space="preserve">that </w:t>
      </w:r>
      <w:r>
        <w:t>signage</w:t>
      </w:r>
      <w:r w:rsidR="005773F1">
        <w:t xml:space="preserve"> include both the county road name and commemorative name </w:t>
      </w:r>
      <w:r>
        <w:t>to address conf</w:t>
      </w:r>
      <w:r w:rsidR="005773F1">
        <w:t>usion with multiple road name</w:t>
      </w:r>
      <w:r w:rsidR="009D44FC">
        <w:t>s</w:t>
      </w:r>
      <w:r w:rsidR="00AA6A32">
        <w:t>.</w:t>
      </w:r>
    </w:p>
    <w:p w:rsidR="00AA6A32" w:rsidRDefault="00AA6A32" w:rsidP="00DE1CC8">
      <w:pPr>
        <w:widowControl w:val="0"/>
      </w:pPr>
      <w:r>
        <w:t xml:space="preserve">The </w:t>
      </w:r>
      <w:r w:rsidR="005773F1">
        <w:t xml:space="preserve">request received to name two county roads after Bill Murdoch will be considered by Committee at a later date after the policy is in place. </w:t>
      </w:r>
    </w:p>
    <w:p w:rsidR="000E06ED" w:rsidRDefault="001026CB" w:rsidP="00DE1CC8">
      <w:pPr>
        <w:widowControl w:val="0"/>
        <w:tabs>
          <w:tab w:val="left" w:pos="1440"/>
          <w:tab w:val="left" w:pos="5400"/>
        </w:tabs>
        <w:ind w:left="1440" w:hanging="1440"/>
      </w:pPr>
      <w:r>
        <w:rPr>
          <w:i/>
        </w:rPr>
        <w:t>TAPS90</w:t>
      </w:r>
      <w:r w:rsidR="000E06ED" w:rsidRPr="008D34AF">
        <w:rPr>
          <w:i/>
        </w:rPr>
        <w:t>-</w:t>
      </w:r>
      <w:r>
        <w:rPr>
          <w:i/>
        </w:rPr>
        <w:t>13</w:t>
      </w:r>
      <w:r w:rsidR="000E06ED">
        <w:tab/>
      </w:r>
      <w:r w:rsidR="000E06ED" w:rsidRPr="005E0C7F">
        <w:t>Moved by: Councillor</w:t>
      </w:r>
      <w:r w:rsidR="00AA6A32">
        <w:t xml:space="preserve"> Anderson</w:t>
      </w:r>
      <w:r w:rsidR="000E06ED">
        <w:tab/>
      </w:r>
      <w:r w:rsidR="000E06ED" w:rsidRPr="005E0C7F">
        <w:t>Seconded by: Councillor</w:t>
      </w:r>
      <w:r w:rsidR="00AA6A32">
        <w:t xml:space="preserve"> McQueen</w:t>
      </w:r>
    </w:p>
    <w:p w:rsidR="00FF2818" w:rsidRPr="004A4C51" w:rsidRDefault="00FF2818" w:rsidP="00FF2818">
      <w:pPr>
        <w:ind w:left="1440"/>
        <w:rPr>
          <w:b/>
        </w:rPr>
      </w:pPr>
      <w:r w:rsidRPr="004A4C51">
        <w:rPr>
          <w:b/>
        </w:rPr>
        <w:t>WHEREAS it is desirable to establish a policy for the naming and renaming of County assets, including county roads;</w:t>
      </w:r>
    </w:p>
    <w:p w:rsidR="00AA6A32" w:rsidRDefault="00FF2818" w:rsidP="00FF2818">
      <w:pPr>
        <w:widowControl w:val="0"/>
        <w:tabs>
          <w:tab w:val="left" w:pos="1440"/>
        </w:tabs>
        <w:spacing w:after="0"/>
        <w:ind w:left="1440"/>
        <w:rPr>
          <w:b/>
        </w:rPr>
      </w:pPr>
      <w:r w:rsidRPr="004A4C51">
        <w:rPr>
          <w:b/>
        </w:rPr>
        <w:t xml:space="preserve">NOW THEREFORE BE IT RESOLVED THAT the Transportation and Public Safety Committee hereby endorses Corporate Asset Naming Policy Number G-GEN-009 as </w:t>
      </w:r>
      <w:r w:rsidR="00AA6A32">
        <w:rPr>
          <w:b/>
        </w:rPr>
        <w:t>amended</w:t>
      </w:r>
      <w:r w:rsidR="006D4BC0">
        <w:rPr>
          <w:b/>
        </w:rPr>
        <w:t>,</w:t>
      </w:r>
      <w:r w:rsidR="00AA6A32">
        <w:rPr>
          <w:b/>
        </w:rPr>
        <w:t xml:space="preserve"> to include the following:</w:t>
      </w:r>
    </w:p>
    <w:p w:rsidR="00AA6A32" w:rsidRDefault="00AA6A32" w:rsidP="00AA6A32">
      <w:pPr>
        <w:pStyle w:val="Default"/>
      </w:pPr>
    </w:p>
    <w:p w:rsidR="00AA6A32" w:rsidRPr="006D4BC0" w:rsidRDefault="00AA6A32" w:rsidP="006D4BC0">
      <w:pPr>
        <w:pStyle w:val="Default"/>
        <w:numPr>
          <w:ilvl w:val="0"/>
          <w:numId w:val="3"/>
        </w:numPr>
        <w:rPr>
          <w:rFonts w:asciiTheme="minorHAnsi" w:hAnsiTheme="minorHAnsi"/>
          <w:b/>
        </w:rPr>
      </w:pPr>
      <w:r w:rsidRPr="006D4BC0">
        <w:rPr>
          <w:rFonts w:asciiTheme="minorHAnsi" w:hAnsiTheme="minorHAnsi"/>
          <w:b/>
        </w:rPr>
        <w:t xml:space="preserve">Notwithstanding the general provisions of this policy to the contrary, County Council may waive its prohibition to re-naming county roads in order to assign </w:t>
      </w:r>
      <w:proofErr w:type="gramStart"/>
      <w:r w:rsidRPr="006D4BC0">
        <w:rPr>
          <w:rFonts w:asciiTheme="minorHAnsi" w:hAnsiTheme="minorHAnsi"/>
          <w:b/>
        </w:rPr>
        <w:t>an</w:t>
      </w:r>
      <w:proofErr w:type="gramEnd"/>
      <w:r w:rsidRPr="006D4BC0">
        <w:rPr>
          <w:rFonts w:asciiTheme="minorHAnsi" w:hAnsiTheme="minorHAnsi"/>
          <w:b/>
        </w:rPr>
        <w:t xml:space="preserve"> </w:t>
      </w:r>
      <w:proofErr w:type="spellStart"/>
      <w:r w:rsidRPr="006D4BC0">
        <w:rPr>
          <w:rFonts w:asciiTheme="minorHAnsi" w:hAnsiTheme="minorHAnsi"/>
          <w:b/>
        </w:rPr>
        <w:t>honourary</w:t>
      </w:r>
      <w:proofErr w:type="spellEnd"/>
      <w:r w:rsidRPr="006D4BC0">
        <w:rPr>
          <w:rFonts w:asciiTheme="minorHAnsi" w:hAnsiTheme="minorHAnsi"/>
          <w:b/>
        </w:rPr>
        <w:t xml:space="preserve"> designation to a County road or section of said road to commemorate truly exceptional achievements and/or contributions of an individual to Grey County. In doing so, County Council must be satisfied that: </w:t>
      </w:r>
    </w:p>
    <w:p w:rsidR="00AA6A32" w:rsidRPr="006D4BC0" w:rsidRDefault="00AA6A32" w:rsidP="00AA6A32">
      <w:pPr>
        <w:pStyle w:val="Default"/>
        <w:rPr>
          <w:rFonts w:asciiTheme="minorHAnsi" w:hAnsiTheme="minorHAnsi"/>
          <w:b/>
        </w:rPr>
      </w:pPr>
    </w:p>
    <w:p w:rsidR="00AA6A32" w:rsidRPr="006D4BC0" w:rsidRDefault="00AA6A32" w:rsidP="006D4BC0">
      <w:pPr>
        <w:pStyle w:val="Default"/>
        <w:ind w:left="1800"/>
        <w:rPr>
          <w:rFonts w:asciiTheme="minorHAnsi" w:hAnsiTheme="minorHAnsi"/>
          <w:b/>
        </w:rPr>
      </w:pPr>
      <w:r w:rsidRPr="006D4BC0">
        <w:rPr>
          <w:rFonts w:asciiTheme="minorHAnsi" w:hAnsiTheme="minorHAnsi"/>
          <w:b/>
        </w:rPr>
        <w:t xml:space="preserve">a. The </w:t>
      </w:r>
      <w:proofErr w:type="spellStart"/>
      <w:r w:rsidRPr="006D4BC0">
        <w:rPr>
          <w:rFonts w:asciiTheme="minorHAnsi" w:hAnsiTheme="minorHAnsi"/>
          <w:b/>
        </w:rPr>
        <w:t>honourary</w:t>
      </w:r>
      <w:proofErr w:type="spellEnd"/>
      <w:r w:rsidRPr="006D4BC0">
        <w:rPr>
          <w:rFonts w:asciiTheme="minorHAnsi" w:hAnsiTheme="minorHAnsi"/>
          <w:b/>
        </w:rPr>
        <w:t xml:space="preserve"> designation is not expected to create undue confusion for civic and mailing address purposes, particularly in emergen</w:t>
      </w:r>
      <w:r w:rsidR="00203368">
        <w:rPr>
          <w:rFonts w:asciiTheme="minorHAnsi" w:hAnsiTheme="minorHAnsi"/>
          <w:b/>
        </w:rPr>
        <w:t>cy services response situations;</w:t>
      </w:r>
      <w:r w:rsidRPr="006D4BC0">
        <w:rPr>
          <w:rFonts w:asciiTheme="minorHAnsi" w:hAnsiTheme="minorHAnsi"/>
          <w:b/>
        </w:rPr>
        <w:t xml:space="preserve"> </w:t>
      </w:r>
    </w:p>
    <w:p w:rsidR="00AA6A32" w:rsidRPr="006D4BC0" w:rsidRDefault="00AA6A32" w:rsidP="00AA6A32">
      <w:pPr>
        <w:pStyle w:val="Default"/>
        <w:rPr>
          <w:rFonts w:asciiTheme="minorHAnsi" w:hAnsiTheme="minorHAnsi"/>
          <w:b/>
        </w:rPr>
      </w:pPr>
    </w:p>
    <w:p w:rsidR="00AA6A32" w:rsidRPr="006D4BC0" w:rsidRDefault="00AA6A32" w:rsidP="006D4BC0">
      <w:pPr>
        <w:pStyle w:val="Default"/>
        <w:ind w:left="1800"/>
        <w:rPr>
          <w:rFonts w:asciiTheme="minorHAnsi" w:hAnsiTheme="minorHAnsi"/>
          <w:b/>
        </w:rPr>
      </w:pPr>
      <w:r w:rsidRPr="006D4BC0">
        <w:rPr>
          <w:rFonts w:asciiTheme="minorHAnsi" w:hAnsiTheme="minorHAnsi"/>
          <w:b/>
        </w:rPr>
        <w:t xml:space="preserve">b. It is well documented and communicated broadly that roads assigned an </w:t>
      </w:r>
      <w:proofErr w:type="spellStart"/>
      <w:r w:rsidRPr="006D4BC0">
        <w:rPr>
          <w:rFonts w:asciiTheme="minorHAnsi" w:hAnsiTheme="minorHAnsi"/>
          <w:b/>
        </w:rPr>
        <w:t>honourary</w:t>
      </w:r>
      <w:proofErr w:type="spellEnd"/>
      <w:r w:rsidRPr="006D4BC0">
        <w:rPr>
          <w:rFonts w:asciiTheme="minorHAnsi" w:hAnsiTheme="minorHAnsi"/>
          <w:b/>
        </w:rPr>
        <w:t xml:space="preserve"> designation are not officially renamed and that the County road naming convention still applies for all civ</w:t>
      </w:r>
      <w:r w:rsidR="00203368">
        <w:rPr>
          <w:rFonts w:asciiTheme="minorHAnsi" w:hAnsiTheme="minorHAnsi"/>
          <w:b/>
        </w:rPr>
        <w:t>ic and mailing address purposes;</w:t>
      </w:r>
      <w:r w:rsidRPr="006D4BC0">
        <w:rPr>
          <w:rFonts w:asciiTheme="minorHAnsi" w:hAnsiTheme="minorHAnsi"/>
          <w:b/>
        </w:rPr>
        <w:t xml:space="preserve"> </w:t>
      </w:r>
    </w:p>
    <w:p w:rsidR="00AA6A32" w:rsidRPr="006D4BC0" w:rsidRDefault="00AA6A32" w:rsidP="00AA6A32">
      <w:pPr>
        <w:pStyle w:val="Default"/>
        <w:rPr>
          <w:rFonts w:asciiTheme="minorHAnsi" w:hAnsiTheme="minorHAnsi"/>
          <w:b/>
        </w:rPr>
      </w:pPr>
    </w:p>
    <w:p w:rsidR="00AA6A32" w:rsidRPr="006D4BC0" w:rsidRDefault="00AA6A32" w:rsidP="006D4BC0">
      <w:pPr>
        <w:pStyle w:val="Default"/>
        <w:ind w:left="1800"/>
        <w:rPr>
          <w:rFonts w:asciiTheme="minorHAnsi" w:hAnsiTheme="minorHAnsi"/>
          <w:b/>
        </w:rPr>
      </w:pPr>
      <w:r w:rsidRPr="006D4BC0">
        <w:rPr>
          <w:rFonts w:asciiTheme="minorHAnsi" w:hAnsiTheme="minorHAnsi"/>
          <w:b/>
        </w:rPr>
        <w:t xml:space="preserve">c. Individual family tribute or commercial and corporate related recognition is not permitted. Further, applying </w:t>
      </w:r>
      <w:proofErr w:type="gramStart"/>
      <w:r w:rsidRPr="006D4BC0">
        <w:rPr>
          <w:rFonts w:asciiTheme="minorHAnsi" w:hAnsiTheme="minorHAnsi"/>
          <w:b/>
        </w:rPr>
        <w:t>an</w:t>
      </w:r>
      <w:proofErr w:type="gramEnd"/>
      <w:r w:rsidRPr="006D4BC0">
        <w:rPr>
          <w:rFonts w:asciiTheme="minorHAnsi" w:hAnsiTheme="minorHAnsi"/>
          <w:b/>
        </w:rPr>
        <w:t xml:space="preserve"> </w:t>
      </w:r>
      <w:proofErr w:type="spellStart"/>
      <w:r w:rsidRPr="006D4BC0">
        <w:rPr>
          <w:rFonts w:asciiTheme="minorHAnsi" w:hAnsiTheme="minorHAnsi"/>
          <w:b/>
        </w:rPr>
        <w:t>honourary</w:t>
      </w:r>
      <w:proofErr w:type="spellEnd"/>
      <w:r w:rsidRPr="006D4BC0">
        <w:rPr>
          <w:rFonts w:asciiTheme="minorHAnsi" w:hAnsiTheme="minorHAnsi"/>
          <w:b/>
        </w:rPr>
        <w:t xml:space="preserve"> name to more than one County road or po</w:t>
      </w:r>
      <w:r w:rsidR="00203368">
        <w:rPr>
          <w:rFonts w:asciiTheme="minorHAnsi" w:hAnsiTheme="minorHAnsi"/>
          <w:b/>
        </w:rPr>
        <w:t>rtions thereof is not permitted;</w:t>
      </w:r>
      <w:r w:rsidRPr="006D4BC0">
        <w:rPr>
          <w:rFonts w:asciiTheme="minorHAnsi" w:hAnsiTheme="minorHAnsi"/>
          <w:b/>
        </w:rPr>
        <w:t xml:space="preserve"> </w:t>
      </w:r>
    </w:p>
    <w:p w:rsidR="00AA6A32" w:rsidRPr="006D4BC0" w:rsidRDefault="00AA6A32" w:rsidP="00AA6A32">
      <w:pPr>
        <w:pStyle w:val="Default"/>
        <w:rPr>
          <w:rFonts w:asciiTheme="minorHAnsi" w:hAnsiTheme="minorHAnsi"/>
          <w:b/>
        </w:rPr>
      </w:pPr>
    </w:p>
    <w:p w:rsidR="00AA6A32" w:rsidRPr="00AA6A32" w:rsidRDefault="00AA6A32" w:rsidP="006D4BC0">
      <w:pPr>
        <w:pStyle w:val="Default"/>
        <w:ind w:left="1800"/>
        <w:rPr>
          <w:b/>
          <w:sz w:val="23"/>
          <w:szCs w:val="23"/>
        </w:rPr>
      </w:pPr>
      <w:r w:rsidRPr="006D4BC0">
        <w:rPr>
          <w:rFonts w:asciiTheme="minorHAnsi" w:hAnsiTheme="minorHAnsi"/>
          <w:b/>
        </w:rPr>
        <w:t>d. The local municipality or municipalities through which the County road runs have endorsed the commemorative re-naming proposal by resolution</w:t>
      </w:r>
      <w:r w:rsidR="00203368">
        <w:rPr>
          <w:rFonts w:asciiTheme="minorHAnsi" w:hAnsiTheme="minorHAnsi"/>
          <w:b/>
        </w:rPr>
        <w:t>;</w:t>
      </w:r>
      <w:r w:rsidRPr="006D4BC0">
        <w:rPr>
          <w:rFonts w:asciiTheme="minorHAnsi" w:hAnsiTheme="minorHAnsi"/>
          <w:b/>
        </w:rPr>
        <w:t xml:space="preserve"> </w:t>
      </w:r>
    </w:p>
    <w:p w:rsidR="00AA6A32" w:rsidRDefault="00AA6A32" w:rsidP="00FF2818">
      <w:pPr>
        <w:widowControl w:val="0"/>
        <w:tabs>
          <w:tab w:val="left" w:pos="1440"/>
        </w:tabs>
        <w:spacing w:after="0"/>
        <w:ind w:left="1440"/>
        <w:rPr>
          <w:b/>
        </w:rPr>
      </w:pPr>
    </w:p>
    <w:p w:rsidR="000E06ED" w:rsidRPr="005E0C7F" w:rsidRDefault="00AA6A32" w:rsidP="006D4BC0">
      <w:pPr>
        <w:widowControl w:val="0"/>
        <w:tabs>
          <w:tab w:val="left" w:pos="1440"/>
        </w:tabs>
        <w:spacing w:after="0"/>
        <w:ind w:left="1440"/>
        <w:rPr>
          <w:b/>
        </w:rPr>
      </w:pPr>
      <w:r>
        <w:rPr>
          <w:b/>
        </w:rPr>
        <w:t>AND FURTHER THAT the policy be presented for a</w:t>
      </w:r>
      <w:r w:rsidR="00FF2818" w:rsidRPr="004A4C51">
        <w:rPr>
          <w:b/>
        </w:rPr>
        <w:t>doption to the Corporate Services Committee.</w:t>
      </w:r>
    </w:p>
    <w:p w:rsidR="000E06ED" w:rsidRDefault="000E06ED" w:rsidP="00DE1CC8">
      <w:pPr>
        <w:widowControl w:val="0"/>
        <w:tabs>
          <w:tab w:val="right" w:pos="9360"/>
        </w:tabs>
        <w:spacing w:after="0"/>
      </w:pPr>
      <w:r>
        <w:tab/>
        <w:t>C</w:t>
      </w:r>
      <w:r w:rsidR="00AA6A32">
        <w:t>arried</w:t>
      </w:r>
    </w:p>
    <w:p w:rsidR="00DF7BBC" w:rsidRDefault="00DF7BBC" w:rsidP="00DF7BBC">
      <w:pPr>
        <w:pStyle w:val="Heading2"/>
      </w:pPr>
      <w:r>
        <w:t>Reports - Finance</w:t>
      </w:r>
    </w:p>
    <w:p w:rsidR="000E06ED" w:rsidRPr="0011285A" w:rsidRDefault="00DF7BBC" w:rsidP="00DE1CC8">
      <w:pPr>
        <w:widowControl w:val="0"/>
        <w:rPr>
          <w:i/>
        </w:rPr>
      </w:pPr>
      <w:r>
        <w:rPr>
          <w:i/>
        </w:rPr>
        <w:t>FR-TAPS-31-13 EMS Financial Update and Year-end Projection as of May 31, 2013</w:t>
      </w:r>
    </w:p>
    <w:p w:rsidR="00733AC1" w:rsidRDefault="00831CB5" w:rsidP="00DE1CC8">
      <w:pPr>
        <w:widowControl w:val="0"/>
      </w:pPr>
      <w:r>
        <w:t xml:space="preserve">Mary Lou Spicer addressed the Committee </w:t>
      </w:r>
      <w:r w:rsidR="00512420">
        <w:t>on the above report, provid</w:t>
      </w:r>
      <w:r w:rsidR="00920B43">
        <w:t>ing a financial update and year-</w:t>
      </w:r>
      <w:r w:rsidR="00512420">
        <w:t>end projection for the Emergency Medical Services</w:t>
      </w:r>
      <w:r w:rsidR="00920B43">
        <w:t xml:space="preserve"> (EMS)</w:t>
      </w:r>
      <w:r w:rsidR="00512420">
        <w:t xml:space="preserve"> department budget as of May 31, 2013. </w:t>
      </w:r>
      <w:r w:rsidR="00134E2A">
        <w:t xml:space="preserve">Ms. Spicer elaborated on the grant funding received from the Ministry of Health and Long-Term Care. </w:t>
      </w:r>
      <w:proofErr w:type="gramStart"/>
      <w:r w:rsidR="006E46DE">
        <w:t>Staff anticipate</w:t>
      </w:r>
      <w:proofErr w:type="gramEnd"/>
      <w:r w:rsidR="006E46DE">
        <w:t xml:space="preserve"> that </w:t>
      </w:r>
      <w:r w:rsidR="00674C81">
        <w:t xml:space="preserve">a surplus of $11,000 will result at year-end. </w:t>
      </w:r>
    </w:p>
    <w:p w:rsidR="000E06ED" w:rsidRDefault="001026CB" w:rsidP="00DE1CC8">
      <w:pPr>
        <w:widowControl w:val="0"/>
        <w:tabs>
          <w:tab w:val="left" w:pos="1440"/>
          <w:tab w:val="left" w:pos="5400"/>
        </w:tabs>
        <w:ind w:left="1440" w:hanging="1440"/>
      </w:pPr>
      <w:r>
        <w:rPr>
          <w:i/>
        </w:rPr>
        <w:t>TAPS91</w:t>
      </w:r>
      <w:r w:rsidR="000E06ED" w:rsidRPr="008D34AF">
        <w:rPr>
          <w:i/>
        </w:rPr>
        <w:t>-</w:t>
      </w:r>
      <w:r>
        <w:rPr>
          <w:i/>
        </w:rPr>
        <w:t>13</w:t>
      </w:r>
      <w:r w:rsidR="000E06ED">
        <w:tab/>
      </w:r>
      <w:r w:rsidR="000E06ED" w:rsidRPr="005E0C7F">
        <w:t>Moved by: Councillor</w:t>
      </w:r>
      <w:r w:rsidR="00733AC1">
        <w:t xml:space="preserve"> Barfoot</w:t>
      </w:r>
      <w:r w:rsidR="000E06ED">
        <w:tab/>
      </w:r>
      <w:r w:rsidR="000E06ED" w:rsidRPr="005E0C7F">
        <w:t>Seconded by: Councillor</w:t>
      </w:r>
      <w:r w:rsidR="00733AC1">
        <w:t xml:space="preserve"> Greenfield</w:t>
      </w:r>
    </w:p>
    <w:p w:rsidR="000E06ED" w:rsidRPr="005E0C7F" w:rsidRDefault="00FF2818" w:rsidP="00134E2A">
      <w:pPr>
        <w:spacing w:after="0"/>
        <w:ind w:left="1440"/>
        <w:rPr>
          <w:b/>
        </w:rPr>
      </w:pPr>
      <w:r>
        <w:rPr>
          <w:b/>
        </w:rPr>
        <w:t>THAT the Transportation and Public Safety Committee receive Report FR-TAPS-31-13 regarding a Financial Update and Year-End Projection as of May 31, 2013 for the Emergency Medical Services department budget.</w:t>
      </w:r>
    </w:p>
    <w:p w:rsidR="000E06ED" w:rsidRDefault="000E06ED" w:rsidP="00DE1CC8">
      <w:pPr>
        <w:widowControl w:val="0"/>
        <w:tabs>
          <w:tab w:val="right" w:pos="9360"/>
        </w:tabs>
        <w:spacing w:after="0"/>
      </w:pPr>
      <w:r>
        <w:tab/>
        <w:t>C</w:t>
      </w:r>
      <w:r w:rsidR="00733AC1">
        <w:t>arried</w:t>
      </w:r>
    </w:p>
    <w:p w:rsidR="00DF7BBC" w:rsidRPr="0011285A" w:rsidRDefault="00DF7BBC" w:rsidP="00DF7BBC">
      <w:pPr>
        <w:widowControl w:val="0"/>
        <w:rPr>
          <w:i/>
        </w:rPr>
      </w:pPr>
      <w:r>
        <w:rPr>
          <w:i/>
        </w:rPr>
        <w:t>TR-TAPS-59-13 Transportation Services Department Update and Year-end Projection as of May 31, 2013</w:t>
      </w:r>
    </w:p>
    <w:p w:rsidR="00DF7BBC" w:rsidRDefault="00674C81" w:rsidP="00DF7BBC">
      <w:pPr>
        <w:widowControl w:val="0"/>
      </w:pPr>
      <w:r>
        <w:t xml:space="preserve">Michael Kelly provided information on the above noted report, providing the Committee with a financial update for the Transportation Services Department budget as of May 31, 2013. </w:t>
      </w:r>
      <w:r w:rsidR="00733AC1">
        <w:t>Mr. Kelly detailed each budget and i</w:t>
      </w:r>
      <w:r w:rsidR="00587F0E">
        <w:t>ts projected status at year end. Staff noted that</w:t>
      </w:r>
      <w:r w:rsidR="00733AC1">
        <w:t xml:space="preserve"> </w:t>
      </w:r>
      <w:r w:rsidR="00587F0E">
        <w:t>e</w:t>
      </w:r>
      <w:r w:rsidR="00733AC1">
        <w:t xml:space="preserve">quipment use has decreased and contributed to lower revenue. </w:t>
      </w:r>
      <w:proofErr w:type="gramStart"/>
      <w:r w:rsidR="00957F75">
        <w:t>Staff anticipate</w:t>
      </w:r>
      <w:proofErr w:type="gramEnd"/>
      <w:r w:rsidR="00957F75">
        <w:t xml:space="preserve"> that a deficit totalling $143,000 will result at year-end</w:t>
      </w:r>
      <w:r w:rsidR="00587F0E">
        <w:t>, largely due to the equipment operation budget which realized less revenue than anticipated due to</w:t>
      </w:r>
      <w:r w:rsidR="00141C2A">
        <w:t xml:space="preserve"> decreased equipment use. </w:t>
      </w:r>
      <w:r w:rsidR="00957F75">
        <w:t xml:space="preserve"> </w:t>
      </w:r>
    </w:p>
    <w:p w:rsidR="00DF7BBC" w:rsidRDefault="001026CB" w:rsidP="00DF7BBC">
      <w:pPr>
        <w:widowControl w:val="0"/>
        <w:tabs>
          <w:tab w:val="left" w:pos="1440"/>
          <w:tab w:val="left" w:pos="5400"/>
        </w:tabs>
        <w:ind w:left="1440" w:hanging="1440"/>
      </w:pPr>
      <w:r>
        <w:rPr>
          <w:i/>
        </w:rPr>
        <w:t>TAPS92</w:t>
      </w:r>
      <w:r w:rsidR="00DF7BBC" w:rsidRPr="008D34AF">
        <w:rPr>
          <w:i/>
        </w:rPr>
        <w:t>-</w:t>
      </w:r>
      <w:r>
        <w:rPr>
          <w:i/>
        </w:rPr>
        <w:t>13</w:t>
      </w:r>
      <w:r w:rsidR="00DF7BBC">
        <w:tab/>
      </w:r>
      <w:r w:rsidR="00DF7BBC" w:rsidRPr="005E0C7F">
        <w:t>Moved by: Councillor</w:t>
      </w:r>
      <w:r w:rsidR="008B3B55">
        <w:t xml:space="preserve"> McQueen</w:t>
      </w:r>
      <w:r w:rsidR="00DF7BBC">
        <w:tab/>
      </w:r>
      <w:r w:rsidR="00DF7BBC" w:rsidRPr="005E0C7F">
        <w:t>Seconded by: Councillor</w:t>
      </w:r>
      <w:r w:rsidR="008B3B55">
        <w:t xml:space="preserve"> Haswell</w:t>
      </w:r>
    </w:p>
    <w:p w:rsidR="00DF7BBC" w:rsidRDefault="00FF2818" w:rsidP="00141C2A">
      <w:pPr>
        <w:spacing w:after="0"/>
        <w:ind w:left="1440"/>
        <w:rPr>
          <w:b/>
        </w:rPr>
      </w:pPr>
      <w:r>
        <w:rPr>
          <w:b/>
          <w:bCs/>
          <w:sz w:val="23"/>
          <w:szCs w:val="23"/>
        </w:rPr>
        <w:t xml:space="preserve">THAT Report TR-TAPS-59-13 </w:t>
      </w:r>
      <w:r>
        <w:rPr>
          <w:b/>
        </w:rPr>
        <w:t xml:space="preserve">regarding the Transportation Services Department Financial Update and Year-End Projection as of May 31, 2013 </w:t>
      </w:r>
      <w:proofErr w:type="gramStart"/>
      <w:r>
        <w:rPr>
          <w:b/>
        </w:rPr>
        <w:t>be</w:t>
      </w:r>
      <w:proofErr w:type="gramEnd"/>
      <w:r>
        <w:rPr>
          <w:b/>
        </w:rPr>
        <w:t xml:space="preserve"> received.</w:t>
      </w:r>
    </w:p>
    <w:p w:rsidR="00DF7BBC" w:rsidRDefault="00DF7BBC" w:rsidP="00DF7BBC">
      <w:pPr>
        <w:widowControl w:val="0"/>
        <w:tabs>
          <w:tab w:val="right" w:pos="9360"/>
        </w:tabs>
        <w:spacing w:after="0"/>
      </w:pPr>
      <w:r>
        <w:tab/>
        <w:t>C</w:t>
      </w:r>
      <w:r w:rsidR="008B3B55">
        <w:t>arried</w:t>
      </w:r>
    </w:p>
    <w:p w:rsidR="001026CB" w:rsidRDefault="001026CB" w:rsidP="00DF7BBC">
      <w:pPr>
        <w:widowControl w:val="0"/>
        <w:tabs>
          <w:tab w:val="right" w:pos="9360"/>
        </w:tabs>
        <w:spacing w:after="0"/>
      </w:pPr>
      <w:r>
        <w:lastRenderedPageBreak/>
        <w:t>Councillor Haswell then left the meeting.</w:t>
      </w:r>
    </w:p>
    <w:p w:rsidR="008B3B55" w:rsidRDefault="008B3B55" w:rsidP="00DF7BBC">
      <w:pPr>
        <w:widowControl w:val="0"/>
        <w:tabs>
          <w:tab w:val="right" w:pos="9360"/>
        </w:tabs>
        <w:spacing w:after="0"/>
      </w:pPr>
      <w:r>
        <w:t xml:space="preserve">The Committee briefly recessed then reconvened. </w:t>
      </w:r>
    </w:p>
    <w:p w:rsidR="00DF7BBC" w:rsidRDefault="00DF7BBC" w:rsidP="00DF7BBC">
      <w:pPr>
        <w:pStyle w:val="Heading2"/>
      </w:pPr>
      <w:r>
        <w:t>Reports - Emergency Medical Services</w:t>
      </w:r>
    </w:p>
    <w:p w:rsidR="00DF7BBC" w:rsidRPr="0011285A" w:rsidRDefault="00DF7BBC" w:rsidP="00DF7BBC">
      <w:pPr>
        <w:widowControl w:val="0"/>
        <w:rPr>
          <w:i/>
        </w:rPr>
      </w:pPr>
      <w:r>
        <w:rPr>
          <w:i/>
        </w:rPr>
        <w:t>EMSR-TAPS-06-13 Quarterly Purchasing Report</w:t>
      </w:r>
    </w:p>
    <w:p w:rsidR="00DF7BBC" w:rsidRDefault="00957F75" w:rsidP="00DF7BBC">
      <w:pPr>
        <w:widowControl w:val="0"/>
      </w:pPr>
      <w:r>
        <w:t>Mike Muir presented the above purchasing report for the second quarter of 201</w:t>
      </w:r>
      <w:r w:rsidR="00920B43">
        <w:t>3</w:t>
      </w:r>
      <w:r>
        <w:t xml:space="preserve">, noting that two purchases require reporting to the Committee </w:t>
      </w:r>
      <w:r w:rsidR="00583BDB">
        <w:t xml:space="preserve">under the purchasing policy. Two tenders between $25,000 and $100,000 were awarded in quarter </w:t>
      </w:r>
      <w:r w:rsidR="006D609F">
        <w:t>two</w:t>
      </w:r>
      <w:r w:rsidR="00583BDB">
        <w:t xml:space="preserve">, being the purchase of one three quarter </w:t>
      </w:r>
      <w:proofErr w:type="spellStart"/>
      <w:r w:rsidR="00583BDB">
        <w:t>tonne</w:t>
      </w:r>
      <w:proofErr w:type="spellEnd"/>
      <w:r w:rsidR="00583BDB">
        <w:t xml:space="preserve"> truck and one Emergency Response Vehicle conversion. </w:t>
      </w:r>
    </w:p>
    <w:p w:rsidR="00DF7BBC" w:rsidRDefault="001026CB" w:rsidP="00DF7BBC">
      <w:pPr>
        <w:widowControl w:val="0"/>
        <w:tabs>
          <w:tab w:val="left" w:pos="1440"/>
          <w:tab w:val="left" w:pos="5400"/>
        </w:tabs>
        <w:ind w:left="1440" w:hanging="1440"/>
      </w:pPr>
      <w:r>
        <w:rPr>
          <w:i/>
        </w:rPr>
        <w:t>TAPS93</w:t>
      </w:r>
      <w:r w:rsidR="00DF7BBC" w:rsidRPr="008D34AF">
        <w:rPr>
          <w:i/>
        </w:rPr>
        <w:t>-</w:t>
      </w:r>
      <w:r>
        <w:rPr>
          <w:i/>
        </w:rPr>
        <w:t>13</w:t>
      </w:r>
      <w:r w:rsidR="00DF7BBC">
        <w:tab/>
      </w:r>
      <w:r w:rsidR="00DF7BBC" w:rsidRPr="005E0C7F">
        <w:t>Moved by: Councillor</w:t>
      </w:r>
      <w:r w:rsidR="008B3B55">
        <w:t xml:space="preserve"> Anderson</w:t>
      </w:r>
      <w:r w:rsidR="00DF7BBC">
        <w:tab/>
      </w:r>
      <w:r w:rsidR="00DF7BBC" w:rsidRPr="005E0C7F">
        <w:t>Seconded by: Councillor</w:t>
      </w:r>
      <w:r w:rsidR="008B3B55">
        <w:t xml:space="preserve"> Greenfield</w:t>
      </w:r>
    </w:p>
    <w:p w:rsidR="00FF2818" w:rsidRPr="00B600F6" w:rsidRDefault="00FF2818" w:rsidP="00920B43">
      <w:pPr>
        <w:tabs>
          <w:tab w:val="left" w:pos="0"/>
        </w:tabs>
        <w:suppressAutoHyphens/>
        <w:spacing w:after="0"/>
        <w:ind w:left="1440"/>
        <w:jc w:val="both"/>
        <w:rPr>
          <w:rFonts w:cs="Arial"/>
          <w:b/>
          <w:iCs/>
          <w:spacing w:val="-3"/>
          <w:lang w:val="en-GB"/>
        </w:rPr>
      </w:pPr>
      <w:r w:rsidRPr="000819B1">
        <w:rPr>
          <w:rFonts w:cs="Arial"/>
          <w:b/>
          <w:iCs/>
          <w:spacing w:val="-3"/>
          <w:lang w:val="en-GB"/>
        </w:rPr>
        <w:t xml:space="preserve">THAT Report </w:t>
      </w:r>
      <w:r>
        <w:rPr>
          <w:rFonts w:cs="Arial"/>
          <w:b/>
          <w:iCs/>
          <w:spacing w:val="-3"/>
          <w:lang w:val="en-GB"/>
        </w:rPr>
        <w:t>EMS</w:t>
      </w:r>
      <w:r w:rsidRPr="000819B1">
        <w:rPr>
          <w:rFonts w:cs="Arial"/>
          <w:b/>
          <w:iCs/>
          <w:spacing w:val="-3"/>
          <w:lang w:val="en-GB"/>
        </w:rPr>
        <w:t>R-TAPS-</w:t>
      </w:r>
      <w:r>
        <w:rPr>
          <w:rFonts w:cs="Arial"/>
          <w:b/>
          <w:iCs/>
          <w:spacing w:val="-3"/>
          <w:lang w:val="en-GB"/>
        </w:rPr>
        <w:t>06</w:t>
      </w:r>
      <w:r w:rsidRPr="000819B1">
        <w:rPr>
          <w:rFonts w:cs="Arial"/>
          <w:b/>
          <w:iCs/>
          <w:spacing w:val="-3"/>
          <w:lang w:val="en-GB"/>
        </w:rPr>
        <w:t xml:space="preserve">-13 regarding the quarterly purchasing report for the second quarter of 2013 </w:t>
      </w:r>
      <w:proofErr w:type="gramStart"/>
      <w:r w:rsidRPr="000819B1">
        <w:rPr>
          <w:rFonts w:cs="Arial"/>
          <w:b/>
          <w:iCs/>
          <w:spacing w:val="-3"/>
          <w:lang w:val="en-GB"/>
        </w:rPr>
        <w:t>be</w:t>
      </w:r>
      <w:proofErr w:type="gramEnd"/>
      <w:r w:rsidRPr="000819B1">
        <w:rPr>
          <w:rFonts w:cs="Arial"/>
          <w:b/>
          <w:iCs/>
          <w:spacing w:val="-3"/>
          <w:lang w:val="en-GB"/>
        </w:rPr>
        <w:t xml:space="preserve"> received for information.</w:t>
      </w:r>
    </w:p>
    <w:p w:rsidR="00DF7BBC" w:rsidRDefault="00DF7BBC" w:rsidP="00DF7BBC">
      <w:pPr>
        <w:widowControl w:val="0"/>
        <w:tabs>
          <w:tab w:val="right" w:pos="9360"/>
        </w:tabs>
        <w:spacing w:after="0"/>
      </w:pPr>
      <w:r>
        <w:tab/>
        <w:t>C</w:t>
      </w:r>
      <w:r w:rsidR="008B3B55">
        <w:t>arried</w:t>
      </w:r>
    </w:p>
    <w:p w:rsidR="00DF7BBC" w:rsidRDefault="00DF7BBC" w:rsidP="00DF7BBC">
      <w:pPr>
        <w:pStyle w:val="Heading2"/>
      </w:pPr>
      <w:r>
        <w:t>Reports - Transportation Services</w:t>
      </w:r>
    </w:p>
    <w:p w:rsidR="00DF7BBC" w:rsidRPr="0011285A" w:rsidRDefault="00DF7BBC" w:rsidP="00DF7BBC">
      <w:pPr>
        <w:widowControl w:val="0"/>
        <w:rPr>
          <w:i/>
        </w:rPr>
      </w:pPr>
      <w:r>
        <w:rPr>
          <w:i/>
        </w:rPr>
        <w:t xml:space="preserve">TR-TAPS-56-13 Packet-Tel Corp </w:t>
      </w:r>
      <w:proofErr w:type="spellStart"/>
      <w:r>
        <w:rPr>
          <w:i/>
        </w:rPr>
        <w:t>Fibre</w:t>
      </w:r>
      <w:proofErr w:type="spellEnd"/>
      <w:r>
        <w:rPr>
          <w:i/>
        </w:rPr>
        <w:t xml:space="preserve"> Optic Agreement</w:t>
      </w:r>
    </w:p>
    <w:p w:rsidR="00DF7BBC" w:rsidRDefault="005663BB" w:rsidP="00DF7BBC">
      <w:pPr>
        <w:widowControl w:val="0"/>
      </w:pPr>
      <w:r>
        <w:t xml:space="preserve">Pat Hoy presented the above report, requesting authorization for an agreement to be executed with Packet Tel Corporation for </w:t>
      </w:r>
      <w:proofErr w:type="spellStart"/>
      <w:r>
        <w:t>fibre</w:t>
      </w:r>
      <w:proofErr w:type="spellEnd"/>
      <w:r>
        <w:t xml:space="preserve"> optic facility installations on Grey County road rights of way.</w:t>
      </w:r>
    </w:p>
    <w:p w:rsidR="00DF7BBC" w:rsidRDefault="001026CB" w:rsidP="00DF7BBC">
      <w:pPr>
        <w:widowControl w:val="0"/>
        <w:tabs>
          <w:tab w:val="left" w:pos="1440"/>
          <w:tab w:val="left" w:pos="5400"/>
        </w:tabs>
        <w:ind w:left="1440" w:hanging="1440"/>
      </w:pPr>
      <w:r>
        <w:rPr>
          <w:i/>
        </w:rPr>
        <w:t>TAPS94</w:t>
      </w:r>
      <w:r w:rsidR="00DF7BBC" w:rsidRPr="008D34AF">
        <w:rPr>
          <w:i/>
        </w:rPr>
        <w:t>-</w:t>
      </w:r>
      <w:r>
        <w:rPr>
          <w:i/>
        </w:rPr>
        <w:t>13</w:t>
      </w:r>
      <w:r w:rsidR="00DF7BBC">
        <w:tab/>
      </w:r>
      <w:r w:rsidR="00DF7BBC" w:rsidRPr="005E0C7F">
        <w:t>Moved by: Councillor</w:t>
      </w:r>
      <w:r w:rsidR="003E6055">
        <w:t xml:space="preserve"> McQueen</w:t>
      </w:r>
      <w:r w:rsidR="00DF7BBC">
        <w:tab/>
      </w:r>
      <w:r w:rsidR="00DF7BBC" w:rsidRPr="005E0C7F">
        <w:t>Seconded by: Councillor</w:t>
      </w:r>
      <w:r w:rsidR="003E6055">
        <w:t xml:space="preserve"> White</w:t>
      </w:r>
    </w:p>
    <w:p w:rsidR="00FF2818" w:rsidRDefault="00FF2818" w:rsidP="001026CB">
      <w:pPr>
        <w:ind w:left="1440"/>
        <w:rPr>
          <w:rFonts w:ascii="HelveticaNeueLT Std" w:hAnsi="HelveticaNeueLT Std"/>
          <w:b/>
        </w:rPr>
      </w:pPr>
      <w:r w:rsidRPr="004021BB">
        <w:rPr>
          <w:rFonts w:ascii="HelveticaNeueLT Std" w:hAnsi="HelveticaNeueLT Std"/>
          <w:b/>
        </w:rPr>
        <w:t>WHER</w:t>
      </w:r>
      <w:r>
        <w:rPr>
          <w:rFonts w:ascii="HelveticaNeueLT Std" w:hAnsi="HelveticaNeueLT Std"/>
          <w:b/>
        </w:rPr>
        <w:t>E</w:t>
      </w:r>
      <w:r w:rsidRPr="004021BB">
        <w:rPr>
          <w:rFonts w:ascii="HelveticaNeueLT Std" w:hAnsi="HelveticaNeueLT Std"/>
          <w:b/>
        </w:rPr>
        <w:t>AS</w:t>
      </w:r>
      <w:r>
        <w:rPr>
          <w:rFonts w:ascii="HelveticaNeueLT Std" w:hAnsi="HelveticaNeueLT Std"/>
          <w:b/>
        </w:rPr>
        <w:t xml:space="preserve"> Packet-Tel Corporation and the County of Grey have mutually developed an agreement that will </w:t>
      </w:r>
      <w:r w:rsidR="005663BB">
        <w:rPr>
          <w:rFonts w:ascii="HelveticaNeueLT Std" w:hAnsi="HelveticaNeueLT Std"/>
          <w:b/>
        </w:rPr>
        <w:t xml:space="preserve">permit the placement of Packet </w:t>
      </w:r>
      <w:r>
        <w:rPr>
          <w:rFonts w:ascii="HelveticaNeueLT Std" w:hAnsi="HelveticaNeueLT Std"/>
          <w:b/>
        </w:rPr>
        <w:t xml:space="preserve">Tel Corporation </w:t>
      </w:r>
      <w:proofErr w:type="spellStart"/>
      <w:r>
        <w:rPr>
          <w:rFonts w:ascii="HelveticaNeueLT Std" w:hAnsi="HelveticaNeueLT Std"/>
          <w:b/>
        </w:rPr>
        <w:t>fibre</w:t>
      </w:r>
      <w:proofErr w:type="spellEnd"/>
      <w:r>
        <w:rPr>
          <w:rFonts w:ascii="HelveticaNeueLT Std" w:hAnsi="HelveticaNeueLT Std"/>
          <w:b/>
        </w:rPr>
        <w:t xml:space="preserve"> optic facility within Grey Road right</w:t>
      </w:r>
      <w:r w:rsidR="005663BB">
        <w:rPr>
          <w:rFonts w:ascii="HelveticaNeueLT Std" w:hAnsi="HelveticaNeueLT Std"/>
          <w:b/>
        </w:rPr>
        <w:t>s</w:t>
      </w:r>
      <w:r>
        <w:rPr>
          <w:rFonts w:ascii="HelveticaNeueLT Std" w:hAnsi="HelveticaNeueLT Std"/>
          <w:b/>
        </w:rPr>
        <w:t>-of-way;</w:t>
      </w:r>
    </w:p>
    <w:p w:rsidR="00FF2818" w:rsidRDefault="00FF2818" w:rsidP="001026CB">
      <w:pPr>
        <w:ind w:left="1440"/>
        <w:rPr>
          <w:rFonts w:ascii="HelveticaNeueLT Std" w:hAnsi="HelveticaNeueLT Std"/>
          <w:b/>
        </w:rPr>
      </w:pPr>
      <w:r>
        <w:rPr>
          <w:rFonts w:ascii="HelveticaNeueLT Std" w:hAnsi="HelveticaNeueLT Std"/>
          <w:b/>
        </w:rPr>
        <w:t>AND WHEREAS the Agreement clearly outlines all responsibilities of Packet-Tel Corporation and the County of Grey;</w:t>
      </w:r>
    </w:p>
    <w:p w:rsidR="00FF2818" w:rsidRPr="004021BB" w:rsidRDefault="00FF2818" w:rsidP="00FF2818">
      <w:pPr>
        <w:ind w:left="1440"/>
        <w:rPr>
          <w:rFonts w:ascii="HelveticaNeueLT Std" w:hAnsi="HelveticaNeueLT Std"/>
          <w:b/>
        </w:rPr>
      </w:pPr>
      <w:r w:rsidRPr="004021BB">
        <w:rPr>
          <w:rFonts w:ascii="HelveticaNeueLT Std" w:hAnsi="HelveticaNeueLT Std"/>
          <w:b/>
        </w:rPr>
        <w:t>N</w:t>
      </w:r>
      <w:r>
        <w:rPr>
          <w:rFonts w:ascii="HelveticaNeueLT Std" w:hAnsi="HelveticaNeueLT Std"/>
          <w:b/>
        </w:rPr>
        <w:t>OW THEREFORE BE IT RESOLVED THAT Report TR-TAPS-56</w:t>
      </w:r>
      <w:r w:rsidRPr="004021BB">
        <w:rPr>
          <w:rFonts w:ascii="HelveticaNeueLT Std" w:hAnsi="HelveticaNeueLT Std"/>
          <w:b/>
        </w:rPr>
        <w:t xml:space="preserve">-13 </w:t>
      </w:r>
      <w:proofErr w:type="gramStart"/>
      <w:r w:rsidRPr="004021BB">
        <w:rPr>
          <w:rFonts w:ascii="HelveticaNeueLT Std" w:hAnsi="HelveticaNeueLT Std"/>
          <w:b/>
        </w:rPr>
        <w:t>be</w:t>
      </w:r>
      <w:proofErr w:type="gramEnd"/>
      <w:r w:rsidRPr="004021BB">
        <w:rPr>
          <w:rFonts w:ascii="HelveticaNeueLT Std" w:hAnsi="HelveticaNeueLT Std"/>
          <w:b/>
        </w:rPr>
        <w:t xml:space="preserve"> received;</w:t>
      </w:r>
    </w:p>
    <w:p w:rsidR="00DF7BBC" w:rsidRPr="00FF2818" w:rsidRDefault="00FF2818" w:rsidP="00362A9A">
      <w:pPr>
        <w:spacing w:after="0"/>
        <w:ind w:left="1440"/>
        <w:rPr>
          <w:rFonts w:ascii="HelveticaNeueLT Std" w:hAnsi="HelveticaNeueLT Std"/>
          <w:b/>
        </w:rPr>
      </w:pPr>
      <w:r w:rsidRPr="004021BB">
        <w:rPr>
          <w:rFonts w:ascii="HelveticaNeueLT Std" w:hAnsi="HelveticaNeueLT Std"/>
          <w:b/>
        </w:rPr>
        <w:t xml:space="preserve">AND THAT </w:t>
      </w:r>
      <w:r w:rsidR="005663BB">
        <w:rPr>
          <w:rFonts w:ascii="HelveticaNeueLT Std" w:hAnsi="HelveticaNeueLT Std"/>
          <w:b/>
        </w:rPr>
        <w:t xml:space="preserve">the </w:t>
      </w:r>
      <w:r>
        <w:rPr>
          <w:rFonts w:ascii="HelveticaNeueLT Std" w:hAnsi="HelveticaNeueLT Std"/>
          <w:b/>
        </w:rPr>
        <w:t xml:space="preserve">Warden and Clerk </w:t>
      </w:r>
      <w:proofErr w:type="gramStart"/>
      <w:r>
        <w:rPr>
          <w:rFonts w:ascii="HelveticaNeueLT Std" w:hAnsi="HelveticaNeueLT Std"/>
          <w:b/>
        </w:rPr>
        <w:t>be</w:t>
      </w:r>
      <w:proofErr w:type="gramEnd"/>
      <w:r>
        <w:rPr>
          <w:rFonts w:ascii="HelveticaNeueLT Std" w:hAnsi="HelveticaNeueLT Std"/>
          <w:b/>
        </w:rPr>
        <w:t xml:space="preserve"> authorized to execute the Grey County Agreement for </w:t>
      </w:r>
      <w:proofErr w:type="spellStart"/>
      <w:r>
        <w:rPr>
          <w:rFonts w:ascii="HelveticaNeueLT Std" w:hAnsi="HelveticaNeueLT Std"/>
          <w:b/>
        </w:rPr>
        <w:t>Fibre</w:t>
      </w:r>
      <w:proofErr w:type="spellEnd"/>
      <w:r>
        <w:rPr>
          <w:rFonts w:ascii="HelveticaNeueLT Std" w:hAnsi="HelveticaNeueLT Std"/>
          <w:b/>
        </w:rPr>
        <w:t xml:space="preserve"> Optic Facility Installations on Grey Road right</w:t>
      </w:r>
      <w:r w:rsidR="005663BB">
        <w:rPr>
          <w:rFonts w:ascii="HelveticaNeueLT Std" w:hAnsi="HelveticaNeueLT Std"/>
          <w:b/>
        </w:rPr>
        <w:t>s</w:t>
      </w:r>
      <w:r>
        <w:rPr>
          <w:rFonts w:ascii="HelveticaNeueLT Std" w:hAnsi="HelveticaNeueLT Std"/>
          <w:b/>
        </w:rPr>
        <w:t>-of-way with Packet Tel Corporation.</w:t>
      </w:r>
    </w:p>
    <w:p w:rsidR="00DF7BBC" w:rsidRDefault="00DF7BBC" w:rsidP="00DF7BBC">
      <w:pPr>
        <w:widowControl w:val="0"/>
        <w:tabs>
          <w:tab w:val="right" w:pos="9360"/>
        </w:tabs>
        <w:spacing w:after="0"/>
      </w:pPr>
      <w:r>
        <w:tab/>
        <w:t>C</w:t>
      </w:r>
      <w:r w:rsidR="003E6055">
        <w:t>arried</w:t>
      </w:r>
    </w:p>
    <w:p w:rsidR="00DF7BBC" w:rsidRDefault="00DF7BBC" w:rsidP="00DE1CC8">
      <w:pPr>
        <w:widowControl w:val="0"/>
        <w:tabs>
          <w:tab w:val="right" w:pos="9360"/>
        </w:tabs>
        <w:spacing w:after="0"/>
      </w:pPr>
    </w:p>
    <w:p w:rsidR="00DF7BBC" w:rsidRPr="0011285A" w:rsidRDefault="00DF7BBC" w:rsidP="00DF7BBC">
      <w:pPr>
        <w:widowControl w:val="0"/>
        <w:rPr>
          <w:i/>
        </w:rPr>
      </w:pPr>
      <w:proofErr w:type="spellStart"/>
      <w:r>
        <w:rPr>
          <w:i/>
        </w:rPr>
        <w:t>NextEra</w:t>
      </w:r>
      <w:proofErr w:type="spellEnd"/>
      <w:r>
        <w:rPr>
          <w:i/>
        </w:rPr>
        <w:t xml:space="preserve"> Energy Entrance Permits</w:t>
      </w:r>
    </w:p>
    <w:p w:rsidR="00DB507A" w:rsidRDefault="003E6055" w:rsidP="00DF7BBC">
      <w:pPr>
        <w:widowControl w:val="0"/>
      </w:pPr>
      <w:r>
        <w:t>Pat Hoy</w:t>
      </w:r>
      <w:r w:rsidR="005663BB">
        <w:t xml:space="preserve"> updated the Committee</w:t>
      </w:r>
      <w:r w:rsidR="00DB507A">
        <w:t xml:space="preserve"> on the status of </w:t>
      </w:r>
      <w:proofErr w:type="spellStart"/>
      <w:r w:rsidR="00DB507A">
        <w:t>NextEra</w:t>
      </w:r>
      <w:proofErr w:type="spellEnd"/>
      <w:r w:rsidR="00DB507A">
        <w:t xml:space="preserve"> Energy entrance permit approvals,</w:t>
      </w:r>
      <w:r>
        <w:t xml:space="preserve"> noting that staff will </w:t>
      </w:r>
      <w:r w:rsidR="001F5200">
        <w:t>approve</w:t>
      </w:r>
      <w:r>
        <w:t xml:space="preserve"> </w:t>
      </w:r>
      <w:r w:rsidR="001F5200">
        <w:t xml:space="preserve">the </w:t>
      </w:r>
      <w:r>
        <w:t>entrance p</w:t>
      </w:r>
      <w:r w:rsidR="00DB507A">
        <w:t xml:space="preserve">ermits </w:t>
      </w:r>
      <w:r w:rsidR="002B277D">
        <w:t>under the existing entrance permit policy</w:t>
      </w:r>
      <w:r w:rsidR="00DB507A">
        <w:t xml:space="preserve"> unless otherwise directed by the Committee. </w:t>
      </w:r>
    </w:p>
    <w:p w:rsidR="00A5378C" w:rsidRDefault="00DB507A" w:rsidP="00DF7BBC">
      <w:pPr>
        <w:widowControl w:val="0"/>
      </w:pPr>
      <w:r>
        <w:t xml:space="preserve">Staff addressed questions </w:t>
      </w:r>
      <w:r w:rsidR="0072639B">
        <w:t xml:space="preserve">from the Committee on entrance </w:t>
      </w:r>
      <w:r>
        <w:t>requirements, permit fees, commercial</w:t>
      </w:r>
      <w:r w:rsidR="0072639B">
        <w:t xml:space="preserve"> and industrial</w:t>
      </w:r>
      <w:r>
        <w:t xml:space="preserve"> entrance</w:t>
      </w:r>
      <w:r w:rsidR="0072639B">
        <w:t xml:space="preserve"> classifications</w:t>
      </w:r>
      <w:r>
        <w:t xml:space="preserve">, requirements for </w:t>
      </w:r>
      <w:r w:rsidR="0072639B">
        <w:t>applicants, the appeal process for entrance locations, and securities requirements.</w:t>
      </w:r>
      <w:r w:rsidR="00A5378C">
        <w:t xml:space="preserve"> </w:t>
      </w:r>
    </w:p>
    <w:p w:rsidR="00DB507A" w:rsidRDefault="00A5378C" w:rsidP="00DF7BBC">
      <w:pPr>
        <w:widowControl w:val="0"/>
      </w:pPr>
      <w:r>
        <w:t xml:space="preserve">The Committee inquired as to the status of the County’s road use agreement policy. Staff confirmed that it is currently with the lawyers and that the lower tiers have had the opportunity to provide input and comment during the process. </w:t>
      </w:r>
    </w:p>
    <w:p w:rsidR="00266888" w:rsidRDefault="00266888" w:rsidP="00266888">
      <w:pPr>
        <w:widowControl w:val="0"/>
        <w:tabs>
          <w:tab w:val="left" w:pos="1440"/>
          <w:tab w:val="left" w:pos="5400"/>
        </w:tabs>
        <w:ind w:left="1440" w:hanging="1440"/>
      </w:pPr>
      <w:r>
        <w:tab/>
      </w:r>
      <w:r w:rsidRPr="005E0C7F">
        <w:t>Moved by: Councillor</w:t>
      </w:r>
      <w:r>
        <w:t xml:space="preserve"> Eccles</w:t>
      </w:r>
      <w:r>
        <w:tab/>
      </w:r>
      <w:r w:rsidRPr="005E0C7F">
        <w:t>Seconded by: Councillor</w:t>
      </w:r>
      <w:r>
        <w:t xml:space="preserve"> McQueen</w:t>
      </w:r>
    </w:p>
    <w:p w:rsidR="00266888" w:rsidRDefault="00266888" w:rsidP="00266888">
      <w:pPr>
        <w:widowControl w:val="0"/>
        <w:ind w:left="1440"/>
        <w:rPr>
          <w:b/>
        </w:rPr>
      </w:pPr>
      <w:r w:rsidRPr="00266888">
        <w:rPr>
          <w:b/>
        </w:rPr>
        <w:t>THAT staff defer wind energy entrance applications until they can be considered under a revised policy</w:t>
      </w:r>
      <w:r>
        <w:rPr>
          <w:b/>
        </w:rPr>
        <w:t>.</w:t>
      </w:r>
      <w:r w:rsidRPr="00266888">
        <w:rPr>
          <w:b/>
        </w:rPr>
        <w:t xml:space="preserve"> </w:t>
      </w:r>
    </w:p>
    <w:p w:rsidR="00FE1E6E" w:rsidRPr="001026CB" w:rsidRDefault="001026CB" w:rsidP="001026CB">
      <w:pPr>
        <w:widowControl w:val="0"/>
      </w:pPr>
      <w:r w:rsidRPr="001026CB">
        <w:t>Councillor Eccles and Councillor McQueen withdr</w:t>
      </w:r>
      <w:r w:rsidR="001F5200">
        <w:t>e</w:t>
      </w:r>
      <w:r w:rsidRPr="001026CB">
        <w:t>w the above motion.</w:t>
      </w:r>
    </w:p>
    <w:p w:rsidR="00FE1E6E" w:rsidRDefault="001026CB" w:rsidP="00FE1E6E">
      <w:pPr>
        <w:widowControl w:val="0"/>
        <w:tabs>
          <w:tab w:val="left" w:pos="1440"/>
          <w:tab w:val="left" w:pos="5400"/>
        </w:tabs>
        <w:ind w:left="1440" w:hanging="1440"/>
      </w:pPr>
      <w:r>
        <w:rPr>
          <w:i/>
        </w:rPr>
        <w:t>TAPS95</w:t>
      </w:r>
      <w:r w:rsidR="00FE1E6E" w:rsidRPr="008D34AF">
        <w:rPr>
          <w:i/>
        </w:rPr>
        <w:t>-</w:t>
      </w:r>
      <w:r>
        <w:rPr>
          <w:i/>
        </w:rPr>
        <w:t>13</w:t>
      </w:r>
      <w:r w:rsidR="00FE1E6E">
        <w:tab/>
      </w:r>
      <w:r w:rsidR="00FE1E6E" w:rsidRPr="005E0C7F">
        <w:t>Moved by: Councillor</w:t>
      </w:r>
      <w:r w:rsidR="00FE1E6E">
        <w:t xml:space="preserve"> Pringle</w:t>
      </w:r>
      <w:r w:rsidR="00FE1E6E">
        <w:tab/>
      </w:r>
      <w:r w:rsidR="00FE1E6E" w:rsidRPr="005E0C7F">
        <w:t>Seconded by: Councillor</w:t>
      </w:r>
      <w:r w:rsidR="00FE1E6E">
        <w:t xml:space="preserve"> Barfoot </w:t>
      </w:r>
    </w:p>
    <w:p w:rsidR="00FE1E6E" w:rsidRDefault="00FE1E6E" w:rsidP="00266888">
      <w:pPr>
        <w:widowControl w:val="0"/>
        <w:ind w:left="1440"/>
        <w:rPr>
          <w:b/>
        </w:rPr>
      </w:pPr>
      <w:r>
        <w:rPr>
          <w:b/>
        </w:rPr>
        <w:t xml:space="preserve">THAT </w:t>
      </w:r>
      <w:r w:rsidR="00A5378C">
        <w:rPr>
          <w:b/>
        </w:rPr>
        <w:t>Grey</w:t>
      </w:r>
      <w:r>
        <w:rPr>
          <w:b/>
        </w:rPr>
        <w:t xml:space="preserve"> County considers industrial wind turbines to be </w:t>
      </w:r>
      <w:r w:rsidR="00A5378C">
        <w:rPr>
          <w:b/>
        </w:rPr>
        <w:t xml:space="preserve">classified as </w:t>
      </w:r>
      <w:r>
        <w:rPr>
          <w:b/>
        </w:rPr>
        <w:t>industrial for entrance permit purposes;</w:t>
      </w:r>
    </w:p>
    <w:p w:rsidR="00577202" w:rsidRDefault="00FE1E6E" w:rsidP="00577202">
      <w:pPr>
        <w:widowControl w:val="0"/>
        <w:ind w:left="1440"/>
        <w:rPr>
          <w:b/>
        </w:rPr>
      </w:pPr>
      <w:r w:rsidRPr="00FE1E6E">
        <w:rPr>
          <w:b/>
        </w:rPr>
        <w:t xml:space="preserve">AND THAT Traffic Impact and Road Assessment Studies </w:t>
      </w:r>
      <w:r>
        <w:rPr>
          <w:b/>
        </w:rPr>
        <w:t>shall</w:t>
      </w:r>
      <w:r w:rsidRPr="00FE1E6E">
        <w:rPr>
          <w:b/>
        </w:rPr>
        <w:t xml:space="preserve"> be provided</w:t>
      </w:r>
      <w:r w:rsidR="001F5200">
        <w:rPr>
          <w:b/>
        </w:rPr>
        <w:t xml:space="preserve"> to the County</w:t>
      </w:r>
      <w:r w:rsidRPr="00FE1E6E">
        <w:rPr>
          <w:b/>
        </w:rPr>
        <w:t xml:space="preserve"> before permits are consi</w:t>
      </w:r>
      <w:r w:rsidR="001F5200">
        <w:rPr>
          <w:b/>
        </w:rPr>
        <w:t>dered</w:t>
      </w:r>
      <w:r w:rsidR="00A5378C">
        <w:rPr>
          <w:b/>
        </w:rPr>
        <w:t>;</w:t>
      </w:r>
    </w:p>
    <w:p w:rsidR="00577202" w:rsidRDefault="00577202" w:rsidP="00577202">
      <w:pPr>
        <w:widowControl w:val="0"/>
        <w:spacing w:after="0"/>
        <w:ind w:left="1440"/>
        <w:rPr>
          <w:b/>
        </w:rPr>
      </w:pPr>
      <w:r>
        <w:rPr>
          <w:b/>
        </w:rPr>
        <w:t>AND THAT once staff have completed its assessment of the current outstanding entrance applications related to industrial wind turbine projects and before staff renders its decisions on those applications, a report be submitted to the T</w:t>
      </w:r>
      <w:r>
        <w:rPr>
          <w:b/>
        </w:rPr>
        <w:t xml:space="preserve">ransportation and </w:t>
      </w:r>
      <w:bookmarkStart w:id="0" w:name="_GoBack"/>
      <w:bookmarkEnd w:id="0"/>
      <w:r>
        <w:rPr>
          <w:b/>
        </w:rPr>
        <w:t>Public Safety Committee</w:t>
      </w:r>
      <w:r>
        <w:rPr>
          <w:b/>
        </w:rPr>
        <w:t xml:space="preserve"> for information, outlining the nature of staff’s review including:</w:t>
      </w:r>
    </w:p>
    <w:p w:rsidR="00577202" w:rsidRDefault="00577202" w:rsidP="00577202">
      <w:pPr>
        <w:pStyle w:val="ListParagraph"/>
        <w:widowControl w:val="0"/>
        <w:numPr>
          <w:ilvl w:val="0"/>
          <w:numId w:val="5"/>
        </w:numPr>
        <w:spacing w:after="0"/>
        <w:rPr>
          <w:b/>
        </w:rPr>
      </w:pPr>
      <w:r>
        <w:rPr>
          <w:b/>
        </w:rPr>
        <w:t>Policy considerations and interpretation;</w:t>
      </w:r>
    </w:p>
    <w:p w:rsidR="00577202" w:rsidRDefault="00577202" w:rsidP="00577202">
      <w:pPr>
        <w:pStyle w:val="ListParagraph"/>
        <w:widowControl w:val="0"/>
        <w:numPr>
          <w:ilvl w:val="0"/>
          <w:numId w:val="5"/>
        </w:numPr>
        <w:spacing w:after="0"/>
        <w:rPr>
          <w:b/>
        </w:rPr>
      </w:pPr>
      <w:r>
        <w:rPr>
          <w:b/>
        </w:rPr>
        <w:t>Applicable fees;</w:t>
      </w:r>
    </w:p>
    <w:p w:rsidR="00577202" w:rsidRDefault="00577202" w:rsidP="00577202">
      <w:pPr>
        <w:pStyle w:val="ListParagraph"/>
        <w:widowControl w:val="0"/>
        <w:numPr>
          <w:ilvl w:val="0"/>
          <w:numId w:val="5"/>
        </w:numPr>
        <w:spacing w:after="0"/>
        <w:rPr>
          <w:b/>
        </w:rPr>
      </w:pPr>
      <w:r>
        <w:rPr>
          <w:b/>
        </w:rPr>
        <w:t>Issues considered in the review;</w:t>
      </w:r>
    </w:p>
    <w:p w:rsidR="00577202" w:rsidRDefault="00577202" w:rsidP="00577202">
      <w:pPr>
        <w:pStyle w:val="ListParagraph"/>
        <w:widowControl w:val="0"/>
        <w:numPr>
          <w:ilvl w:val="0"/>
          <w:numId w:val="5"/>
        </w:numPr>
        <w:spacing w:after="0"/>
        <w:rPr>
          <w:b/>
        </w:rPr>
      </w:pPr>
      <w:r>
        <w:rPr>
          <w:b/>
        </w:rPr>
        <w:t>Conditions or preconditions of approval;</w:t>
      </w:r>
    </w:p>
    <w:p w:rsidR="00577202" w:rsidRDefault="00577202" w:rsidP="00577202">
      <w:pPr>
        <w:pStyle w:val="ListParagraph"/>
        <w:widowControl w:val="0"/>
        <w:numPr>
          <w:ilvl w:val="0"/>
          <w:numId w:val="5"/>
        </w:numPr>
        <w:spacing w:after="0"/>
        <w:rPr>
          <w:b/>
        </w:rPr>
      </w:pPr>
      <w:r>
        <w:rPr>
          <w:b/>
        </w:rPr>
        <w:t>Financial securities;</w:t>
      </w:r>
    </w:p>
    <w:p w:rsidR="00577202" w:rsidRDefault="00577202" w:rsidP="00577202">
      <w:pPr>
        <w:pStyle w:val="ListParagraph"/>
        <w:widowControl w:val="0"/>
        <w:numPr>
          <w:ilvl w:val="0"/>
          <w:numId w:val="5"/>
        </w:numPr>
        <w:spacing w:after="0"/>
        <w:rPr>
          <w:b/>
        </w:rPr>
      </w:pPr>
      <w:r>
        <w:rPr>
          <w:b/>
        </w:rPr>
        <w:t>Staff’s intended decisions on each</w:t>
      </w:r>
      <w:r>
        <w:rPr>
          <w:b/>
        </w:rPr>
        <w:t>.</w:t>
      </w:r>
    </w:p>
    <w:p w:rsidR="00577202" w:rsidRDefault="00577202" w:rsidP="00C478EE">
      <w:pPr>
        <w:widowControl w:val="0"/>
        <w:spacing w:after="0"/>
        <w:ind w:left="1440"/>
        <w:rPr>
          <w:b/>
        </w:rPr>
      </w:pPr>
    </w:p>
    <w:p w:rsidR="008B3B55" w:rsidRDefault="0072261A" w:rsidP="00577202">
      <w:pPr>
        <w:widowControl w:val="0"/>
        <w:spacing w:after="0"/>
        <w:ind w:left="1440"/>
        <w:jc w:val="right"/>
      </w:pPr>
      <w:r w:rsidRPr="001026CB">
        <w:lastRenderedPageBreak/>
        <w:t>Carried</w:t>
      </w:r>
    </w:p>
    <w:p w:rsidR="000E06ED" w:rsidRPr="00617F2A" w:rsidRDefault="000E06ED" w:rsidP="00DE1CC8">
      <w:pPr>
        <w:pStyle w:val="Heading2"/>
        <w:keepNext w:val="0"/>
        <w:keepLines w:val="0"/>
        <w:widowControl w:val="0"/>
      </w:pPr>
      <w:r w:rsidRPr="00617F2A">
        <w:t>Other Business</w:t>
      </w:r>
    </w:p>
    <w:p w:rsidR="000E06ED" w:rsidRDefault="00FF2818" w:rsidP="00DE1CC8">
      <w:pPr>
        <w:widowControl w:val="0"/>
        <w:rPr>
          <w:i/>
        </w:rPr>
      </w:pPr>
      <w:r w:rsidRPr="00FF2818">
        <w:rPr>
          <w:i/>
        </w:rPr>
        <w:t xml:space="preserve">Emergency Medical Services Update </w:t>
      </w:r>
    </w:p>
    <w:p w:rsidR="00555B40" w:rsidRPr="00C478EE" w:rsidRDefault="00C478EE" w:rsidP="00DE1CC8">
      <w:pPr>
        <w:widowControl w:val="0"/>
      </w:pPr>
      <w:r>
        <w:t xml:space="preserve">There were no updates from Emergency Medical Services.  </w:t>
      </w:r>
    </w:p>
    <w:p w:rsidR="00FF2818" w:rsidRDefault="00FF2818" w:rsidP="00DE1CC8">
      <w:pPr>
        <w:widowControl w:val="0"/>
        <w:rPr>
          <w:i/>
        </w:rPr>
      </w:pPr>
      <w:r w:rsidRPr="00FF2818">
        <w:rPr>
          <w:i/>
        </w:rPr>
        <w:t>Transportation Services Update</w:t>
      </w:r>
    </w:p>
    <w:p w:rsidR="00555B40" w:rsidRPr="00A5378C" w:rsidRDefault="00555B40" w:rsidP="00DE1CC8">
      <w:pPr>
        <w:widowControl w:val="0"/>
      </w:pPr>
      <w:r w:rsidRPr="00A5378C">
        <w:t>Michael Kelly</w:t>
      </w:r>
      <w:r w:rsidR="00B90F29">
        <w:t xml:space="preserve"> provided a status</w:t>
      </w:r>
      <w:r w:rsidR="00BC5408">
        <w:t xml:space="preserve"> update to the Committee on</w:t>
      </w:r>
      <w:r w:rsidR="00B90F29">
        <w:t xml:space="preserve"> major construction projects, noting that all projects are complete except for County Roads 2 and </w:t>
      </w:r>
      <w:r w:rsidR="00583BB6">
        <w:t>1</w:t>
      </w:r>
      <w:r w:rsidR="00B90F29">
        <w:t xml:space="preserve">9. </w:t>
      </w:r>
      <w:proofErr w:type="gramStart"/>
      <w:r w:rsidR="00B90F29">
        <w:t>Staff anticipate</w:t>
      </w:r>
      <w:proofErr w:type="gramEnd"/>
      <w:r w:rsidR="00B90F29">
        <w:t xml:space="preserve"> that these roads will be paved prior to the Centurion Race in the Town of the Blue Mountains</w:t>
      </w:r>
      <w:r w:rsidR="00FE7C03">
        <w:t>.</w:t>
      </w:r>
    </w:p>
    <w:p w:rsidR="00555B40" w:rsidRPr="00A5378C" w:rsidRDefault="00FE7C03" w:rsidP="00DE1CC8">
      <w:pPr>
        <w:widowControl w:val="0"/>
      </w:pPr>
      <w:r>
        <w:t xml:space="preserve">The </w:t>
      </w:r>
      <w:r w:rsidR="00555B40" w:rsidRPr="00A5378C">
        <w:t>Committee requ</w:t>
      </w:r>
      <w:r>
        <w:t>e</w:t>
      </w:r>
      <w:r w:rsidR="00555B40" w:rsidRPr="00A5378C">
        <w:t>sted a review of the</w:t>
      </w:r>
      <w:r>
        <w:t xml:space="preserve"> road assessment report for new pits and quarries fr</w:t>
      </w:r>
      <w:r w:rsidR="00555B40" w:rsidRPr="00A5378C">
        <w:t xml:space="preserve">om </w:t>
      </w:r>
      <w:r>
        <w:t>J</w:t>
      </w:r>
      <w:r w:rsidR="00555B40" w:rsidRPr="00A5378C">
        <w:t>une 201</w:t>
      </w:r>
      <w:r>
        <w:t xml:space="preserve">2 </w:t>
      </w:r>
      <w:r w:rsidR="001F5200">
        <w:t>for inclusion</w:t>
      </w:r>
      <w:r>
        <w:t xml:space="preserve"> on the</w:t>
      </w:r>
      <w:r w:rsidR="001F5200">
        <w:t xml:space="preserve"> Committee’s</w:t>
      </w:r>
      <w:r>
        <w:t xml:space="preserve"> agenda for September 19</w:t>
      </w:r>
      <w:r w:rsidRPr="00FE7C03">
        <w:rPr>
          <w:vertAlign w:val="superscript"/>
        </w:rPr>
        <w:t>th</w:t>
      </w:r>
      <w:r>
        <w:t xml:space="preserve">. </w:t>
      </w:r>
    </w:p>
    <w:p w:rsidR="00D86E78" w:rsidRDefault="00D86E78" w:rsidP="00D86E78">
      <w:pPr>
        <w:pStyle w:val="Heading2"/>
        <w:keepNext w:val="0"/>
        <w:keepLines w:val="0"/>
        <w:widowControl w:val="0"/>
      </w:pPr>
      <w:r w:rsidRPr="00CE3CBC">
        <w:t>Closed Meeting Matters</w:t>
      </w:r>
    </w:p>
    <w:p w:rsidR="00F91BE1" w:rsidRPr="00F91BE1" w:rsidRDefault="00F91BE1" w:rsidP="00F91BE1">
      <w:r>
        <w:t>The Chair advised that the Committee will go into closed meeting at 12:08 PM for consideration of certain matter</w:t>
      </w:r>
      <w:r w:rsidR="006D609F">
        <w:t>s</w:t>
      </w:r>
      <w:r>
        <w:t>.</w:t>
      </w:r>
    </w:p>
    <w:p w:rsidR="00D86E78" w:rsidRDefault="00C478EE" w:rsidP="00D86E78">
      <w:pPr>
        <w:widowControl w:val="0"/>
        <w:tabs>
          <w:tab w:val="left" w:pos="1440"/>
          <w:tab w:val="left" w:pos="5400"/>
        </w:tabs>
        <w:ind w:left="1440" w:hanging="1440"/>
      </w:pPr>
      <w:r>
        <w:rPr>
          <w:i/>
        </w:rPr>
        <w:t>TAPS96</w:t>
      </w:r>
      <w:r w:rsidR="00D86E78" w:rsidRPr="008D34AF">
        <w:rPr>
          <w:i/>
        </w:rPr>
        <w:t>-</w:t>
      </w:r>
      <w:r>
        <w:rPr>
          <w:i/>
        </w:rPr>
        <w:t>13</w:t>
      </w:r>
      <w:r w:rsidR="00D86E78">
        <w:tab/>
      </w:r>
      <w:r w:rsidR="00D86E78" w:rsidRPr="005E0C7F">
        <w:t xml:space="preserve">Moved by: </w:t>
      </w:r>
      <w:r w:rsidR="00D86E78">
        <w:t>Warden McKinlay</w:t>
      </w:r>
      <w:r w:rsidR="00D86E78">
        <w:tab/>
      </w:r>
      <w:r w:rsidR="00D86E78" w:rsidRPr="005E0C7F">
        <w:t>Seconded by: Councillor</w:t>
      </w:r>
      <w:r w:rsidR="00D86E78">
        <w:t xml:space="preserve"> Pringle</w:t>
      </w:r>
    </w:p>
    <w:p w:rsidR="00D86E78" w:rsidRDefault="00D86E78" w:rsidP="00F91BE1">
      <w:pPr>
        <w:tabs>
          <w:tab w:val="left" w:pos="0"/>
        </w:tabs>
        <w:suppressAutoHyphens/>
        <w:spacing w:after="0"/>
        <w:ind w:left="1440"/>
        <w:jc w:val="both"/>
      </w:pPr>
      <w:r w:rsidRPr="000819B1">
        <w:rPr>
          <w:rFonts w:cs="Arial"/>
          <w:b/>
          <w:iCs/>
          <w:spacing w:val="-3"/>
          <w:lang w:val="en-GB"/>
        </w:rPr>
        <w:t xml:space="preserve">THAT </w:t>
      </w:r>
      <w:r>
        <w:rPr>
          <w:rFonts w:cs="Arial"/>
          <w:b/>
          <w:iCs/>
          <w:spacing w:val="-3"/>
          <w:lang w:val="en-GB"/>
        </w:rPr>
        <w:t>the</w:t>
      </w:r>
      <w:r w:rsidR="00F91BE1">
        <w:rPr>
          <w:rFonts w:cs="Arial"/>
          <w:b/>
          <w:iCs/>
          <w:spacing w:val="-3"/>
          <w:lang w:val="en-GB"/>
        </w:rPr>
        <w:t xml:space="preserve"> Transportation and Public Safety Committee</w:t>
      </w:r>
      <w:r>
        <w:rPr>
          <w:rFonts w:cs="Arial"/>
          <w:b/>
          <w:iCs/>
          <w:spacing w:val="-3"/>
          <w:lang w:val="en-GB"/>
        </w:rPr>
        <w:t xml:space="preserve"> agenda be amended to add</w:t>
      </w:r>
      <w:r w:rsidR="00F91BE1">
        <w:rPr>
          <w:rFonts w:cs="Arial"/>
          <w:b/>
          <w:iCs/>
          <w:spacing w:val="-3"/>
          <w:lang w:val="en-GB"/>
        </w:rPr>
        <w:t xml:space="preserve"> two closed session matters</w:t>
      </w:r>
      <w:r>
        <w:rPr>
          <w:rFonts w:cs="Arial"/>
          <w:b/>
          <w:iCs/>
          <w:spacing w:val="-3"/>
          <w:lang w:val="en-GB"/>
        </w:rPr>
        <w:t xml:space="preserve"> regarding labour relations or</w:t>
      </w:r>
      <w:r w:rsidR="00F91BE1">
        <w:rPr>
          <w:rFonts w:cs="Arial"/>
          <w:b/>
          <w:iCs/>
          <w:spacing w:val="-3"/>
          <w:lang w:val="en-GB"/>
        </w:rPr>
        <w:t xml:space="preserve"> employee</w:t>
      </w:r>
      <w:r>
        <w:rPr>
          <w:rFonts w:cs="Arial"/>
          <w:b/>
          <w:iCs/>
          <w:spacing w:val="-3"/>
          <w:lang w:val="en-GB"/>
        </w:rPr>
        <w:t xml:space="preserve"> negotiations and a </w:t>
      </w:r>
      <w:r w:rsidR="00F91BE1">
        <w:rPr>
          <w:rFonts w:cs="Arial"/>
          <w:b/>
          <w:iCs/>
          <w:spacing w:val="-3"/>
          <w:lang w:val="en-GB"/>
        </w:rPr>
        <w:t xml:space="preserve">proposed or </w:t>
      </w:r>
      <w:r>
        <w:rPr>
          <w:rFonts w:cs="Arial"/>
          <w:b/>
          <w:iCs/>
          <w:spacing w:val="-3"/>
          <w:lang w:val="en-GB"/>
        </w:rPr>
        <w:t>pending acquisition or disposition of land</w:t>
      </w:r>
      <w:r>
        <w:tab/>
      </w:r>
      <w:r w:rsidR="00F91BE1" w:rsidRPr="00F91BE1">
        <w:rPr>
          <w:b/>
        </w:rPr>
        <w:t>by the municipality</w:t>
      </w:r>
      <w:r w:rsidR="00F91BE1">
        <w:rPr>
          <w:b/>
        </w:rPr>
        <w:t>.</w:t>
      </w:r>
      <w:r w:rsidR="00F91BE1">
        <w:t xml:space="preserve"> </w:t>
      </w:r>
    </w:p>
    <w:p w:rsidR="00D86E78" w:rsidRDefault="00D86E78" w:rsidP="00F91BE1">
      <w:pPr>
        <w:tabs>
          <w:tab w:val="left" w:pos="0"/>
        </w:tabs>
        <w:suppressAutoHyphens/>
        <w:ind w:left="1440"/>
        <w:jc w:val="right"/>
      </w:pPr>
      <w:r>
        <w:t>Carried</w:t>
      </w:r>
    </w:p>
    <w:p w:rsidR="00D86E78" w:rsidRDefault="00C478EE" w:rsidP="00D86E78">
      <w:pPr>
        <w:widowControl w:val="0"/>
        <w:tabs>
          <w:tab w:val="left" w:pos="1440"/>
          <w:tab w:val="left" w:pos="5400"/>
        </w:tabs>
        <w:ind w:left="1440" w:hanging="1440"/>
      </w:pPr>
      <w:r>
        <w:rPr>
          <w:i/>
        </w:rPr>
        <w:t>TAPS97</w:t>
      </w:r>
      <w:r w:rsidR="00D86E78" w:rsidRPr="008D34AF">
        <w:rPr>
          <w:i/>
        </w:rPr>
        <w:t>-</w:t>
      </w:r>
      <w:r>
        <w:rPr>
          <w:i/>
        </w:rPr>
        <w:t>13</w:t>
      </w:r>
      <w:r w:rsidR="00D86E78">
        <w:tab/>
      </w:r>
      <w:r w:rsidR="00D86E78" w:rsidRPr="005E0C7F">
        <w:t>Moved by: Councillor</w:t>
      </w:r>
      <w:r w:rsidR="00D86E78">
        <w:t xml:space="preserve"> Greenfield</w:t>
      </w:r>
      <w:r w:rsidR="00D86E78">
        <w:tab/>
      </w:r>
      <w:r w:rsidR="00D86E78" w:rsidRPr="005E0C7F">
        <w:t>Seconded by: Councillor</w:t>
      </w:r>
      <w:r w:rsidR="00D86E78">
        <w:t xml:space="preserve"> White</w:t>
      </w:r>
    </w:p>
    <w:p w:rsidR="00F91BE1" w:rsidRDefault="00D86E78" w:rsidP="00D86E78">
      <w:pPr>
        <w:tabs>
          <w:tab w:val="left" w:pos="0"/>
        </w:tabs>
        <w:suppressAutoHyphens/>
        <w:ind w:left="1440"/>
        <w:jc w:val="both"/>
        <w:rPr>
          <w:rFonts w:cs="Arial"/>
          <w:b/>
          <w:iCs/>
          <w:spacing w:val="-3"/>
          <w:lang w:val="en-GB"/>
        </w:rPr>
      </w:pPr>
      <w:r w:rsidRPr="000819B1">
        <w:rPr>
          <w:rFonts w:cs="Arial"/>
          <w:b/>
          <w:iCs/>
          <w:spacing w:val="-3"/>
          <w:lang w:val="en-GB"/>
        </w:rPr>
        <w:t xml:space="preserve">THAT </w:t>
      </w:r>
      <w:r>
        <w:rPr>
          <w:rFonts w:cs="Arial"/>
          <w:b/>
          <w:iCs/>
          <w:spacing w:val="-3"/>
          <w:lang w:val="en-GB"/>
        </w:rPr>
        <w:t xml:space="preserve">the Transportation and Public </w:t>
      </w:r>
      <w:r w:rsidR="00F91BE1">
        <w:rPr>
          <w:rFonts w:cs="Arial"/>
          <w:b/>
          <w:iCs/>
          <w:spacing w:val="-3"/>
          <w:lang w:val="en-GB"/>
        </w:rPr>
        <w:t>S</w:t>
      </w:r>
      <w:r>
        <w:rPr>
          <w:rFonts w:cs="Arial"/>
          <w:b/>
          <w:iCs/>
          <w:spacing w:val="-3"/>
          <w:lang w:val="en-GB"/>
        </w:rPr>
        <w:t>afety Committee do now go into closed session to discuss</w:t>
      </w:r>
      <w:r w:rsidR="00F91BE1">
        <w:rPr>
          <w:rFonts w:cs="Arial"/>
          <w:b/>
          <w:iCs/>
          <w:spacing w:val="-3"/>
          <w:lang w:val="en-GB"/>
        </w:rPr>
        <w:t>:</w:t>
      </w:r>
    </w:p>
    <w:p w:rsidR="00D86E78" w:rsidRPr="00F91BE1" w:rsidRDefault="00F91BE1" w:rsidP="00F91BE1">
      <w:pPr>
        <w:pStyle w:val="ListParagraph"/>
        <w:numPr>
          <w:ilvl w:val="0"/>
          <w:numId w:val="4"/>
        </w:numPr>
        <w:tabs>
          <w:tab w:val="left" w:pos="0"/>
        </w:tabs>
        <w:suppressAutoHyphens/>
        <w:jc w:val="both"/>
      </w:pPr>
      <w:r>
        <w:rPr>
          <w:rFonts w:cs="Arial"/>
          <w:b/>
          <w:iCs/>
          <w:spacing w:val="-3"/>
          <w:lang w:val="en-GB"/>
        </w:rPr>
        <w:t>Labour relations or employee negotiations regarding pending negotiations with the Canadian Union of Public Employees Local 1530</w:t>
      </w:r>
      <w:r w:rsidR="00D86E78" w:rsidRPr="00F91BE1">
        <w:rPr>
          <w:rFonts w:cs="Arial"/>
          <w:b/>
          <w:iCs/>
          <w:spacing w:val="-3"/>
          <w:lang w:val="en-GB"/>
        </w:rPr>
        <w:t xml:space="preserve"> per Section 239</w:t>
      </w:r>
      <w:r>
        <w:rPr>
          <w:rFonts w:cs="Arial"/>
          <w:b/>
          <w:iCs/>
          <w:spacing w:val="-3"/>
          <w:lang w:val="en-GB"/>
        </w:rPr>
        <w:t xml:space="preserve"> (2) (d) </w:t>
      </w:r>
      <w:r w:rsidR="00D86E78" w:rsidRPr="00F91BE1">
        <w:rPr>
          <w:rFonts w:cs="Arial"/>
          <w:b/>
          <w:iCs/>
          <w:spacing w:val="-3"/>
          <w:lang w:val="en-GB"/>
        </w:rPr>
        <w:t>of the Municipal Act, 2001.</w:t>
      </w:r>
    </w:p>
    <w:p w:rsidR="00D86E78" w:rsidRDefault="00F91BE1" w:rsidP="004525EE">
      <w:pPr>
        <w:pStyle w:val="ListParagraph"/>
        <w:numPr>
          <w:ilvl w:val="0"/>
          <w:numId w:val="4"/>
        </w:numPr>
        <w:tabs>
          <w:tab w:val="left" w:pos="0"/>
        </w:tabs>
        <w:suppressAutoHyphens/>
        <w:spacing w:before="240" w:after="0"/>
        <w:jc w:val="both"/>
      </w:pPr>
      <w:r>
        <w:rPr>
          <w:rFonts w:cs="Arial"/>
          <w:b/>
          <w:iCs/>
          <w:spacing w:val="-3"/>
          <w:lang w:val="en-GB"/>
        </w:rPr>
        <w:t xml:space="preserve">A proposed or pending acquisition or disposition of land by the municipality or local board per Section 239 (2) (c) of the Municipal Act, 2001. </w:t>
      </w:r>
      <w:r w:rsidR="00D86E78">
        <w:tab/>
      </w:r>
    </w:p>
    <w:p w:rsidR="00FE7C03" w:rsidRDefault="004525EE" w:rsidP="00FE7C03">
      <w:pPr>
        <w:tabs>
          <w:tab w:val="left" w:pos="0"/>
        </w:tabs>
        <w:suppressAutoHyphens/>
        <w:spacing w:before="240" w:after="0"/>
        <w:ind w:left="1440"/>
        <w:jc w:val="both"/>
      </w:pPr>
      <w:r w:rsidRPr="00C7571C">
        <w:rPr>
          <w:b/>
        </w:rPr>
        <w:lastRenderedPageBreak/>
        <w:t>AND THAT the following staff members remain in attendance:</w:t>
      </w:r>
      <w:r w:rsidR="00C7571C">
        <w:rPr>
          <w:b/>
        </w:rPr>
        <w:t xml:space="preserve"> </w:t>
      </w:r>
      <w:r w:rsidRPr="00C7571C">
        <w:rPr>
          <w:b/>
        </w:rPr>
        <w:t>Michael Kelly, Mike Muir, Lance Thurston</w:t>
      </w:r>
      <w:r w:rsidR="00C7571C" w:rsidRPr="00C7571C">
        <w:rPr>
          <w:b/>
        </w:rPr>
        <w:t>, Kevin Weppler, Pat Hoy and Tara Warder</w:t>
      </w:r>
      <w:r w:rsidR="00C7571C">
        <w:rPr>
          <w:b/>
        </w:rPr>
        <w:t>.</w:t>
      </w:r>
      <w:r w:rsidR="00FE7C03">
        <w:t xml:space="preserve"> </w:t>
      </w:r>
    </w:p>
    <w:p w:rsidR="00D86E78" w:rsidRDefault="00FE7C03" w:rsidP="00FE7C03">
      <w:pPr>
        <w:tabs>
          <w:tab w:val="left" w:pos="0"/>
          <w:tab w:val="left" w:pos="2340"/>
          <w:tab w:val="left" w:pos="8640"/>
          <w:tab w:val="left" w:pos="8730"/>
        </w:tabs>
        <w:suppressAutoHyphens/>
        <w:ind w:left="1440"/>
        <w:jc w:val="right"/>
      </w:pPr>
      <w:r>
        <w:t xml:space="preserve"> </w:t>
      </w:r>
      <w:r w:rsidR="00D86E78">
        <w:t>Carried</w:t>
      </w:r>
      <w:r w:rsidR="00D86E78">
        <w:tab/>
      </w:r>
    </w:p>
    <w:p w:rsidR="00C7571C" w:rsidRDefault="00C478EE" w:rsidP="00C7571C">
      <w:pPr>
        <w:widowControl w:val="0"/>
        <w:tabs>
          <w:tab w:val="left" w:pos="1440"/>
          <w:tab w:val="left" w:pos="5400"/>
        </w:tabs>
        <w:ind w:left="1440" w:hanging="1440"/>
      </w:pPr>
      <w:r>
        <w:rPr>
          <w:i/>
        </w:rPr>
        <w:t>TAPS98</w:t>
      </w:r>
      <w:r w:rsidR="00C7571C" w:rsidRPr="008D34AF">
        <w:rPr>
          <w:i/>
        </w:rPr>
        <w:t>-</w:t>
      </w:r>
      <w:r>
        <w:rPr>
          <w:i/>
        </w:rPr>
        <w:t>13</w:t>
      </w:r>
      <w:r w:rsidR="00C7571C">
        <w:tab/>
      </w:r>
      <w:r w:rsidR="00C7571C" w:rsidRPr="005E0C7F">
        <w:t>Moved by: Councillor</w:t>
      </w:r>
      <w:r w:rsidR="00C7571C">
        <w:t xml:space="preserve"> Anderson </w:t>
      </w:r>
      <w:r w:rsidR="00C7571C">
        <w:tab/>
      </w:r>
      <w:r w:rsidR="00C7571C" w:rsidRPr="005E0C7F">
        <w:t>Seconded by: Councillor</w:t>
      </w:r>
      <w:r w:rsidR="00C7571C">
        <w:t xml:space="preserve"> Eccles</w:t>
      </w:r>
    </w:p>
    <w:p w:rsidR="00D86E78" w:rsidRDefault="00C7571C" w:rsidP="00C7571C">
      <w:pPr>
        <w:tabs>
          <w:tab w:val="left" w:pos="0"/>
          <w:tab w:val="left" w:pos="8550"/>
        </w:tabs>
        <w:suppressAutoHyphens/>
        <w:spacing w:after="0"/>
        <w:ind w:left="1440"/>
        <w:rPr>
          <w:b/>
        </w:rPr>
      </w:pPr>
      <w:r w:rsidRPr="00C7571C">
        <w:rPr>
          <w:b/>
        </w:rPr>
        <w:t>THAT the Transportation and Public Safety Committee do now return to open session at 12:25 PM.</w:t>
      </w:r>
    </w:p>
    <w:p w:rsidR="00C7571C" w:rsidRPr="00C7571C" w:rsidRDefault="00C7571C" w:rsidP="00C7571C">
      <w:pPr>
        <w:tabs>
          <w:tab w:val="left" w:pos="0"/>
          <w:tab w:val="left" w:pos="8550"/>
        </w:tabs>
        <w:suppressAutoHyphens/>
        <w:ind w:left="1440"/>
        <w:jc w:val="right"/>
      </w:pPr>
      <w:r w:rsidRPr="00C7571C">
        <w:t>Carried</w:t>
      </w:r>
    </w:p>
    <w:p w:rsidR="00C7571C" w:rsidRPr="00C7571C" w:rsidRDefault="00C7571C" w:rsidP="00C7571C">
      <w:pPr>
        <w:tabs>
          <w:tab w:val="left" w:pos="0"/>
          <w:tab w:val="left" w:pos="8550"/>
        </w:tabs>
        <w:suppressAutoHyphens/>
        <w:rPr>
          <w:i/>
        </w:rPr>
      </w:pPr>
      <w:r>
        <w:t>The Chair confirmed that the Committee discussed only those mat</w:t>
      </w:r>
      <w:r w:rsidR="004F337B">
        <w:t>ters identified in resolution</w:t>
      </w:r>
      <w:r w:rsidR="00C478EE">
        <w:t xml:space="preserve"> TAPS97-13 above.</w:t>
      </w:r>
    </w:p>
    <w:p w:rsidR="000E06ED" w:rsidRPr="00CE3CBC" w:rsidRDefault="000E06ED" w:rsidP="00DE1CC8">
      <w:pPr>
        <w:pStyle w:val="Heading2"/>
        <w:keepNext w:val="0"/>
        <w:keepLines w:val="0"/>
        <w:widowControl w:val="0"/>
      </w:pPr>
      <w:r w:rsidRPr="00CE3CBC">
        <w:t>Next Meeting Dates</w:t>
      </w:r>
    </w:p>
    <w:p w:rsidR="000E06ED" w:rsidRDefault="00FF2818" w:rsidP="00DE1CC8">
      <w:pPr>
        <w:widowControl w:val="0"/>
        <w:rPr>
          <w:b/>
        </w:rPr>
      </w:pPr>
      <w:r>
        <w:rPr>
          <w:b/>
        </w:rPr>
        <w:t>September 19, 2013 at the Grey County Administration Building</w:t>
      </w:r>
    </w:p>
    <w:p w:rsidR="00FF2818" w:rsidRPr="009A467D" w:rsidRDefault="00FF2818" w:rsidP="00DE1CC8">
      <w:pPr>
        <w:widowControl w:val="0"/>
        <w:rPr>
          <w:b/>
        </w:rPr>
      </w:pPr>
      <w:r>
        <w:rPr>
          <w:b/>
        </w:rPr>
        <w:t>October 3, 2013 at the Grey County Administration Building</w:t>
      </w:r>
    </w:p>
    <w:p w:rsidR="000E06ED" w:rsidRDefault="000E06ED" w:rsidP="00DE1CC8">
      <w:pPr>
        <w:widowControl w:val="0"/>
      </w:pPr>
      <w:r>
        <w:t xml:space="preserve">On motion by Councillor </w:t>
      </w:r>
      <w:r w:rsidR="00D86E78">
        <w:t>Pringle the meeting adjourned at 12:26 PM</w:t>
      </w:r>
    </w:p>
    <w:p w:rsidR="00FE7170" w:rsidRDefault="00FF2818" w:rsidP="00F90357">
      <w:pPr>
        <w:widowControl w:val="0"/>
        <w:tabs>
          <w:tab w:val="right" w:pos="9360"/>
        </w:tabs>
      </w:pPr>
      <w:r>
        <w:tab/>
        <w:t>Brian Milne</w:t>
      </w:r>
      <w:r w:rsidR="000E06ED">
        <w:t>, Chair</w:t>
      </w:r>
    </w:p>
    <w:p w:rsidR="006F776A" w:rsidRPr="006F776A" w:rsidRDefault="006F776A" w:rsidP="006F776A"/>
    <w:sectPr w:rsidR="006F776A" w:rsidRPr="006F776A" w:rsidSect="00DE1CC8">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E2" w:rsidRDefault="003738E2" w:rsidP="00883D8D">
      <w:pPr>
        <w:spacing w:after="0" w:line="240" w:lineRule="auto"/>
      </w:pPr>
      <w:r>
        <w:separator/>
      </w:r>
    </w:p>
  </w:endnote>
  <w:endnote w:type="continuationSeparator" w:id="0">
    <w:p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005D7038">
      <w:rPr>
        <w:sz w:val="22"/>
        <w:szCs w:val="22"/>
      </w:rPr>
      <w:t xml:space="preserve">Page </w:t>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577202">
      <w:rPr>
        <w:noProof/>
        <w:sz w:val="22"/>
        <w:szCs w:val="22"/>
      </w:rPr>
      <w:t>5</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E2" w:rsidRDefault="003738E2" w:rsidP="00883D8D">
      <w:pPr>
        <w:spacing w:after="0" w:line="240" w:lineRule="auto"/>
      </w:pPr>
      <w:r>
        <w:separator/>
      </w:r>
    </w:p>
  </w:footnote>
  <w:footnote w:type="continuationSeparator" w:id="0">
    <w:p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38" w:rsidRPr="00541A35" w:rsidRDefault="00EA05B5" w:rsidP="005D7038">
    <w:pPr>
      <w:pStyle w:val="Header"/>
      <w:jc w:val="right"/>
      <w:rPr>
        <w:sz w:val="22"/>
        <w:szCs w:val="22"/>
      </w:rPr>
    </w:pPr>
    <w:r>
      <w:rPr>
        <w:sz w:val="22"/>
        <w:szCs w:val="22"/>
      </w:rPr>
      <w:t>Transportation and Public Safety</w:t>
    </w:r>
    <w:r w:rsidR="005D7038" w:rsidRPr="00541A35">
      <w:rPr>
        <w:sz w:val="22"/>
        <w:szCs w:val="22"/>
      </w:rPr>
      <w:t xml:space="preserve"> Committee</w:t>
    </w:r>
  </w:p>
  <w:p w:rsidR="005D7038" w:rsidRPr="00541A35" w:rsidRDefault="00EA05B5" w:rsidP="005D7038">
    <w:pPr>
      <w:pStyle w:val="Header"/>
      <w:jc w:val="right"/>
      <w:rPr>
        <w:sz w:val="22"/>
        <w:szCs w:val="22"/>
      </w:rPr>
    </w:pPr>
    <w:r>
      <w:rPr>
        <w:sz w:val="22"/>
        <w:szCs w:val="22"/>
      </w:rPr>
      <w:t>September 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8293F"/>
    <w:multiLevelType w:val="hybridMultilevel"/>
    <w:tmpl w:val="2A460B8E"/>
    <w:lvl w:ilvl="0" w:tplc="D09EC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DA454E5"/>
    <w:multiLevelType w:val="hybridMultilevel"/>
    <w:tmpl w:val="04684706"/>
    <w:lvl w:ilvl="0" w:tplc="F626AD12">
      <w:start w:val="1"/>
      <w:numFmt w:val="lowerRoman"/>
      <w:lvlText w:val="%1."/>
      <w:lvlJc w:val="left"/>
      <w:pPr>
        <w:ind w:left="2160" w:hanging="72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0027A8"/>
    <w:multiLevelType w:val="hybridMultilevel"/>
    <w:tmpl w:val="5EE29826"/>
    <w:lvl w:ilvl="0" w:tplc="0A1A05FE">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3F3EE7"/>
    <w:multiLevelType w:val="hybridMultilevel"/>
    <w:tmpl w:val="0CAC627E"/>
    <w:lvl w:ilvl="0" w:tplc="AA505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7A0A"/>
    <w:rsid w:val="000719EC"/>
    <w:rsid w:val="00081FCF"/>
    <w:rsid w:val="000909C0"/>
    <w:rsid w:val="000B7C11"/>
    <w:rsid w:val="000E06ED"/>
    <w:rsid w:val="000F4886"/>
    <w:rsid w:val="001026CB"/>
    <w:rsid w:val="00113FCB"/>
    <w:rsid w:val="00134E2A"/>
    <w:rsid w:val="00141C2A"/>
    <w:rsid w:val="001C1977"/>
    <w:rsid w:val="001F1D7C"/>
    <w:rsid w:val="001F5200"/>
    <w:rsid w:val="00203368"/>
    <w:rsid w:val="00247CA8"/>
    <w:rsid w:val="00266888"/>
    <w:rsid w:val="002915BC"/>
    <w:rsid w:val="002B277D"/>
    <w:rsid w:val="002C6064"/>
    <w:rsid w:val="002D4D37"/>
    <w:rsid w:val="00362A9A"/>
    <w:rsid w:val="003738E2"/>
    <w:rsid w:val="003E6055"/>
    <w:rsid w:val="00446A72"/>
    <w:rsid w:val="004525EE"/>
    <w:rsid w:val="00457F2B"/>
    <w:rsid w:val="00464176"/>
    <w:rsid w:val="004942B7"/>
    <w:rsid w:val="004F083D"/>
    <w:rsid w:val="004F337B"/>
    <w:rsid w:val="00512420"/>
    <w:rsid w:val="00530750"/>
    <w:rsid w:val="005326A5"/>
    <w:rsid w:val="00541A35"/>
    <w:rsid w:val="00555B40"/>
    <w:rsid w:val="005663BB"/>
    <w:rsid w:val="00577202"/>
    <w:rsid w:val="005773F1"/>
    <w:rsid w:val="00583BB6"/>
    <w:rsid w:val="00583BDB"/>
    <w:rsid w:val="00587F0E"/>
    <w:rsid w:val="005A360A"/>
    <w:rsid w:val="005C3CE6"/>
    <w:rsid w:val="005D7038"/>
    <w:rsid w:val="005F334F"/>
    <w:rsid w:val="006563A9"/>
    <w:rsid w:val="00674C81"/>
    <w:rsid w:val="006A00EE"/>
    <w:rsid w:val="006B30C4"/>
    <w:rsid w:val="006B4C34"/>
    <w:rsid w:val="006D4BC0"/>
    <w:rsid w:val="006D609F"/>
    <w:rsid w:val="006E46DE"/>
    <w:rsid w:val="006F776A"/>
    <w:rsid w:val="0072261A"/>
    <w:rsid w:val="0072639B"/>
    <w:rsid w:val="00733AC1"/>
    <w:rsid w:val="007D0048"/>
    <w:rsid w:val="00831CB5"/>
    <w:rsid w:val="00883D8D"/>
    <w:rsid w:val="00895616"/>
    <w:rsid w:val="008B3B55"/>
    <w:rsid w:val="00920B43"/>
    <w:rsid w:val="00953DFC"/>
    <w:rsid w:val="00957F75"/>
    <w:rsid w:val="009D44FC"/>
    <w:rsid w:val="00A52D13"/>
    <w:rsid w:val="00A5378C"/>
    <w:rsid w:val="00A63DD6"/>
    <w:rsid w:val="00A87B93"/>
    <w:rsid w:val="00AA5E09"/>
    <w:rsid w:val="00AA6A32"/>
    <w:rsid w:val="00AB2197"/>
    <w:rsid w:val="00AC3A8B"/>
    <w:rsid w:val="00B64986"/>
    <w:rsid w:val="00B819EB"/>
    <w:rsid w:val="00B90F29"/>
    <w:rsid w:val="00BC5408"/>
    <w:rsid w:val="00C478EE"/>
    <w:rsid w:val="00C7571C"/>
    <w:rsid w:val="00C82A86"/>
    <w:rsid w:val="00CE439D"/>
    <w:rsid w:val="00D86E78"/>
    <w:rsid w:val="00D95F48"/>
    <w:rsid w:val="00DB507A"/>
    <w:rsid w:val="00DC1FF0"/>
    <w:rsid w:val="00DE1CC8"/>
    <w:rsid w:val="00DF7BBC"/>
    <w:rsid w:val="00E32F4D"/>
    <w:rsid w:val="00E71701"/>
    <w:rsid w:val="00EA05B5"/>
    <w:rsid w:val="00F7504F"/>
    <w:rsid w:val="00F90357"/>
    <w:rsid w:val="00F91BE1"/>
    <w:rsid w:val="00FE1E6E"/>
    <w:rsid w:val="00FE7170"/>
    <w:rsid w:val="00FE7C03"/>
    <w:rsid w:val="00FF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AA6A3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AA6A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293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2013-09-03T10:54:00+00:00</sentdate>
    <Superseded xmlns="e6cd7bd4-3f3e-4495-b8c9-139289cd76e6">false</Superseded>
    <Year xmlns="e6cd7bd4-3f3e-4495-b8c9-139289cd76e6" xsi:nil="true"/>
    <originator xmlns="e6cd7bd4-3f3e-4495-b8c9-139289cd76e6">wardert</originator>
    <policyNumber xmlns="e6cd7bd4-3f3e-4495-b8c9-139289cd76e6" xsi:nil="true"/>
    <documentNumber xmlns="e6cd7bd4-3f3e-4495-b8c9-139289cd76e6">GC_100079100</documentNumber>
    <Municipality xmlns="e6cd7bd4-3f3e-4495-b8c9-139289cd76e6" xsi:nil="true"/>
    <gcNumber xmlns="e6cd7bd4-3f3e-4495-b8c9-139289cd76e6">GC_202848</gcNumber>
    <recordCategory xmlns="e6cd7bd4-3f3e-4495-b8c9-139289cd76e6">C06</recordCategory>
    <isPublic xmlns="e6cd7bd4-3f3e-4495-b8c9-139289cd76e6">true</isPublic>
    <sharedId xmlns="e6cd7bd4-3f3e-4495-b8c9-139289cd76e6">3q05YCpMSC2289Dq3MQeog</sharedId>
    <committee xmlns="e6cd7bd4-3f3e-4495-b8c9-139289cd76e6">Transportation and Public Safety Committee</committee>
    <meetingId xmlns="e6cd7bd4-3f3e-4495-b8c9-139289cd76e6">[2013-09-05 Transportation &amp; Public Safety [898], 2013-09-19 Transportation &amp; Public Safety [902]]</meetingId>
    <capitalProjectPriority xmlns="e6cd7bd4-3f3e-4495-b8c9-139289cd76e6" xsi:nil="true"/>
    <policyApprovalDate xmlns="e6cd7bd4-3f3e-4495-b8c9-139289cd76e6" xsi:nil="true"/>
    <NodeRef xmlns="e6cd7bd4-3f3e-4495-b8c9-139289cd76e6">ef143429-008b-4762-96f0-6a0162a1b9af</NodeRef>
    <addressees xmlns="e6cd7bd4-3f3e-4495-b8c9-139289cd76e6" xsi:nil="true"/>
    <identifier xmlns="e6cd7bd4-3f3e-4495-b8c9-139289cd76e6">2016-1466882997158</identifier>
    <reviewAsOf xmlns="e6cd7bd4-3f3e-4495-b8c9-139289cd76e6">2026-09-06T08:15:45+00:00</reviewAsOf>
    <bylawNumber xmlns="e6cd7bd4-3f3e-4495-b8c9-139289cd76e6" xsi:nil="true"/>
    <addressee xmlns="e6cd7bd4-3f3e-4495-b8c9-139289cd76e6" xsi:nil="true"/>
    <recordOriginatingLocation xmlns="e6cd7bd4-3f3e-4495-b8c9-139289cd76e6">workspace://SpacesStore/922340b6-d22d-4466-b156-3e31d3a912d7</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1A1D646-7E77-46DA-ABFC-7472F573AC05}">
  <ds:schemaRefs>
    <ds:schemaRef ds:uri="http://schemas.openxmlformats.org/officeDocument/2006/bibliography"/>
  </ds:schemaRefs>
</ds:datastoreItem>
</file>

<file path=customXml/itemProps2.xml><?xml version="1.0" encoding="utf-8"?>
<ds:datastoreItem xmlns:ds="http://schemas.openxmlformats.org/officeDocument/2006/customXml" ds:itemID="{942FCF23-156C-4518-B8FF-BC17FF4CE7C7}"/>
</file>

<file path=customXml/itemProps3.xml><?xml version="1.0" encoding="utf-8"?>
<ds:datastoreItem xmlns:ds="http://schemas.openxmlformats.org/officeDocument/2006/customXml" ds:itemID="{A5D48A09-427B-403A-8F37-10EBE96CC947}"/>
</file>

<file path=customXml/itemProps4.xml><?xml version="1.0" encoding="utf-8"?>
<ds:datastoreItem xmlns:ds="http://schemas.openxmlformats.org/officeDocument/2006/customXml" ds:itemID="{C399A67C-F313-46A2-A23E-2E10840B1A1E}"/>
</file>

<file path=customXml/itemProps5.xml><?xml version="1.0" encoding="utf-8"?>
<ds:datastoreItem xmlns:ds="http://schemas.openxmlformats.org/officeDocument/2006/customXml" ds:itemID="{8F28BB78-5904-4384-9609-C7DAC755C1FD}"/>
</file>

<file path=docProps/app.xml><?xml version="1.0" encoding="utf-8"?>
<Properties xmlns="http://schemas.openxmlformats.org/officeDocument/2006/extended-properties" xmlns:vt="http://schemas.openxmlformats.org/officeDocument/2006/docPropsVTypes">
  <Template>Normal</Template>
  <TotalTime>833</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2013-09-06T15:34:00Z</cp:lastPrinted>
  <dcterms:created xsi:type="dcterms:W3CDTF">2013-09-03T14:54:00Z</dcterms:created>
  <dcterms:modified xsi:type="dcterms:W3CDTF">2013-09-12T18:25:00Z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