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B32DCB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Planning and Community Development Committee</w:t>
      </w:r>
      <w:r>
        <w:rPr>
          <w:rFonts w:asciiTheme="majorHAnsi" w:hAnsiTheme="majorHAnsi"/>
        </w:rPr>
        <w:br/>
        <w:t>December 16, 2014 – 9:00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B32DCB" w:rsidRPr="00D04EF0" w:rsidRDefault="00B32DCB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Election of the Chair and Vice Chair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F710DB">
        <w:t>Planning and Community Development Committee meeting dated November 13, 2014</w:t>
      </w:r>
      <w:r w:rsidRPr="00D04EF0">
        <w:t xml:space="preserve">, adopted as presented </w:t>
      </w:r>
      <w:r w:rsidR="00F710DB">
        <w:t>by Grey Coun</w:t>
      </w:r>
      <w:r w:rsidR="00DB2DFB">
        <w:t>ty Council on November 25, 2014</w:t>
      </w:r>
    </w:p>
    <w:p w:rsidR="00F710DB" w:rsidRPr="00D04EF0" w:rsidRDefault="00FE6315" w:rsidP="00F710DB">
      <w:pPr>
        <w:pStyle w:val="ListParagraph"/>
        <w:spacing w:before="240" w:line="240" w:lineRule="auto"/>
        <w:ind w:left="1434"/>
        <w:contextualSpacing w:val="0"/>
      </w:pPr>
      <w:hyperlink r:id="rId10" w:tooltip="Planning and Community Development Committee November 13 2014" w:history="1">
        <w:r w:rsidR="00F710DB">
          <w:rPr>
            <w:rStyle w:val="Hyperlink"/>
          </w:rPr>
          <w:t>Planning and Community Development Committee November 13 2014</w:t>
        </w:r>
      </w:hyperlink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Deputations </w:t>
      </w:r>
    </w:p>
    <w:p w:rsidR="00D417FC" w:rsidRPr="00D04EF0" w:rsidRDefault="00F710DB" w:rsidP="00A57114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Planning</w:t>
      </w:r>
    </w:p>
    <w:p w:rsidR="00D417FC" w:rsidRPr="00D04EF0" w:rsidRDefault="00F710DB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PDR-PCD-01-15 </w:t>
      </w:r>
      <w:proofErr w:type="spellStart"/>
      <w:r>
        <w:t>Kerbel</w:t>
      </w:r>
      <w:proofErr w:type="spellEnd"/>
      <w:r>
        <w:t xml:space="preserve"> Plan of Condominium 42-CDM-2008-11/Niagara Escarpment Plan Amendment PG 203-14</w:t>
      </w:r>
    </w:p>
    <w:p w:rsidR="00D417FC" w:rsidRDefault="00F710DB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PDR-PCD-02-15 Habitat for Humanity Grey Bruce – Condominium Exemption Application</w:t>
      </w:r>
    </w:p>
    <w:p w:rsidR="00A57114" w:rsidRPr="00D04EF0" w:rsidRDefault="00A57114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PDR-PCD-03-15 Viking </w:t>
      </w:r>
      <w:proofErr w:type="spellStart"/>
      <w:r>
        <w:t>Cives</w:t>
      </w:r>
      <w:proofErr w:type="spellEnd"/>
    </w:p>
    <w:p w:rsidR="00D417FC" w:rsidRDefault="00F710DB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Addendum to Report PDR-PCD-16-14 Addendum to Information Report Sleepy Hollow Developments East</w:t>
      </w:r>
    </w:p>
    <w:p w:rsidR="00996438" w:rsidRPr="00D04EF0" w:rsidRDefault="00996438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By-law Enforcement Report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354058" w:rsidRDefault="008F0446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Receive for Information</w:t>
      </w:r>
      <w:r w:rsidR="00A57114">
        <w:t>:</w:t>
      </w:r>
    </w:p>
    <w:p w:rsidR="008F0446" w:rsidRPr="00D04EF0" w:rsidRDefault="008F0446" w:rsidP="008F0446">
      <w:pPr>
        <w:pStyle w:val="ListParagraph"/>
        <w:spacing w:before="240" w:line="240" w:lineRule="auto"/>
        <w:ind w:left="1440"/>
        <w:contextualSpacing w:val="0"/>
      </w:pPr>
      <w:r>
        <w:t>Niagara Escarpment Commission (NEC) Appointments Information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996438" w:rsidRPr="00996438" w:rsidRDefault="00996438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b/>
        </w:rPr>
      </w:pPr>
      <w:r w:rsidRPr="00996438">
        <w:rPr>
          <w:b/>
        </w:rPr>
        <w:t>THAT the following appointments be confirmed for 2015:</w:t>
      </w:r>
    </w:p>
    <w:p w:rsidR="00996438" w:rsidRDefault="00996438" w:rsidP="00996438">
      <w:pPr>
        <w:pStyle w:val="ListParagraph"/>
        <w:spacing w:before="240" w:line="240" w:lineRule="auto"/>
        <w:ind w:left="1440"/>
        <w:contextualSpacing w:val="0"/>
      </w:pPr>
      <w:r w:rsidRPr="00996438">
        <w:rPr>
          <w:b/>
        </w:rPr>
        <w:lastRenderedPageBreak/>
        <w:t>Tourism Advisory Committee</w:t>
      </w:r>
      <w:r>
        <w:t xml:space="preserve"> (2 members of the Planning and Community Development Committee)</w:t>
      </w:r>
    </w:p>
    <w:p w:rsidR="00996438" w:rsidRDefault="00996438" w:rsidP="00996438">
      <w:pPr>
        <w:pStyle w:val="ListParagraph"/>
        <w:spacing w:before="240" w:line="240" w:lineRule="auto"/>
        <w:ind w:left="1440"/>
        <w:contextualSpacing w:val="0"/>
      </w:pPr>
      <w:r w:rsidRPr="00996438">
        <w:rPr>
          <w:b/>
        </w:rPr>
        <w:t>Grey County Forest Stewardship Network</w:t>
      </w:r>
      <w:r>
        <w:t xml:space="preserve"> (1 member)</w:t>
      </w:r>
    </w:p>
    <w:p w:rsidR="00996438" w:rsidRDefault="00996438" w:rsidP="00996438">
      <w:pPr>
        <w:pStyle w:val="ListParagraph"/>
        <w:spacing w:before="240" w:line="240" w:lineRule="auto"/>
        <w:ind w:left="1440"/>
        <w:contextualSpacing w:val="0"/>
      </w:pPr>
      <w:r w:rsidRPr="00996438">
        <w:rPr>
          <w:b/>
        </w:rPr>
        <w:t>Grey County Federation of Agriculture</w:t>
      </w:r>
      <w:r>
        <w:t xml:space="preserve"> (1 member plus alternate)</w:t>
      </w:r>
    </w:p>
    <w:p w:rsidR="00996438" w:rsidRDefault="00996438" w:rsidP="00996438">
      <w:pPr>
        <w:pStyle w:val="ListParagraph"/>
        <w:spacing w:before="240" w:line="240" w:lineRule="auto"/>
        <w:ind w:left="1440"/>
        <w:contextualSpacing w:val="0"/>
      </w:pPr>
      <w:r>
        <w:rPr>
          <w:b/>
        </w:rPr>
        <w:t xml:space="preserve">Niagara Escarpment Commission </w:t>
      </w:r>
      <w:r>
        <w:t>(</w:t>
      </w:r>
      <w:r w:rsidRPr="00996438">
        <w:t>1 member for a three year term</w:t>
      </w:r>
      <w:r w:rsidR="008F0446">
        <w:t xml:space="preserve"> beginning May 3, 2015 – choose at least 3 for consideration</w:t>
      </w:r>
      <w:r w:rsidRPr="00996438">
        <w:t>)</w:t>
      </w:r>
    </w:p>
    <w:p w:rsidR="00D417FC" w:rsidRPr="00996438" w:rsidRDefault="00B32DCB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Delegation Requests – Rural Ontario Municipal Association / Ontario Good Roads Association 2015 Conference </w:t>
      </w:r>
      <w:r w:rsidRPr="00B32DCB">
        <w:rPr>
          <w:i/>
        </w:rPr>
        <w:t>(Deadline is Friday, January 16, 2015</w:t>
      </w:r>
      <w:r w:rsidR="009B3CCA">
        <w:rPr>
          <w:i/>
        </w:rPr>
        <w:t xml:space="preserve">-Resolution is required from Committee on </w:t>
      </w:r>
      <w:r w:rsidR="009B3CCA" w:rsidRPr="009B3CCA">
        <w:rPr>
          <w:b/>
          <w:i/>
        </w:rPr>
        <w:t>December 16</w:t>
      </w:r>
      <w:r w:rsidR="009B3CCA" w:rsidRPr="009B3CCA">
        <w:rPr>
          <w:b/>
          <w:i/>
          <w:vertAlign w:val="superscript"/>
        </w:rPr>
        <w:t>th</w:t>
      </w:r>
      <w:r w:rsidR="009B3CCA">
        <w:rPr>
          <w:i/>
        </w:rPr>
        <w:t xml:space="preserve"> if delegation is needed</w:t>
      </w:r>
      <w:r w:rsidRPr="00B32DCB">
        <w:rPr>
          <w:i/>
        </w:rPr>
        <w:t>)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3307B8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Thursday, January 15, 2015 or Tuesday, January 20, 2015 at the Grey County Administration Building </w:t>
      </w:r>
      <w:bookmarkStart w:id="0" w:name="_GoBack"/>
      <w:bookmarkEnd w:id="0"/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B32DCB" w:rsidP="00D417FC">
    <w:pPr>
      <w:pStyle w:val="NoSpacing"/>
      <w:rPr>
        <w:sz w:val="22"/>
        <w:szCs w:val="22"/>
      </w:rPr>
    </w:pPr>
    <w:r>
      <w:rPr>
        <w:sz w:val="22"/>
        <w:szCs w:val="22"/>
      </w:rPr>
      <w:t>Planning and Community Development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B32DCB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December 16, 2014</w:t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FE6315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3307B8"/>
    <w:rsid w:val="00354058"/>
    <w:rsid w:val="00446A72"/>
    <w:rsid w:val="00457F2B"/>
    <w:rsid w:val="00464176"/>
    <w:rsid w:val="004942B7"/>
    <w:rsid w:val="004F083D"/>
    <w:rsid w:val="005A360A"/>
    <w:rsid w:val="00600A6C"/>
    <w:rsid w:val="006563A9"/>
    <w:rsid w:val="006B4C34"/>
    <w:rsid w:val="0075635E"/>
    <w:rsid w:val="00793A16"/>
    <w:rsid w:val="00883D8D"/>
    <w:rsid w:val="00895616"/>
    <w:rsid w:val="008D16F5"/>
    <w:rsid w:val="008F0446"/>
    <w:rsid w:val="00953DFC"/>
    <w:rsid w:val="00996438"/>
    <w:rsid w:val="009B3CCA"/>
    <w:rsid w:val="00A52D13"/>
    <w:rsid w:val="00A57114"/>
    <w:rsid w:val="00A63DD6"/>
    <w:rsid w:val="00AA5E09"/>
    <w:rsid w:val="00AB2197"/>
    <w:rsid w:val="00AC3A8B"/>
    <w:rsid w:val="00B32DCB"/>
    <w:rsid w:val="00B64986"/>
    <w:rsid w:val="00B81EF2"/>
    <w:rsid w:val="00B87950"/>
    <w:rsid w:val="00CE439D"/>
    <w:rsid w:val="00D417FC"/>
    <w:rsid w:val="00DB2DFB"/>
    <w:rsid w:val="00DC1FF0"/>
    <w:rsid w:val="00E32F4D"/>
    <w:rsid w:val="00F4528A"/>
    <w:rsid w:val="00F710DB"/>
    <w:rsid w:val="00FE6315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39284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2014-11-26T16:16:00+00:00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GC_240095</gcNumber>
    <recordCategory xmlns="e6cd7bd4-3f3e-4495-b8c9-139289cd76e6">C05</recordCategory>
    <isPublic xmlns="e6cd7bd4-3f3e-4495-b8c9-139289cd76e6">true</isPublic>
    <sharedId xmlns="e6cd7bd4-3f3e-4495-b8c9-139289cd76e6">ai4uaGJUSoKUAHleT5ld0A</sharedId>
    <committee xmlns="e6cd7bd4-3f3e-4495-b8c9-139289cd76e6" xsi:nil="true"/>
    <meetingId xmlns="e6cd7bd4-3f3e-4495-b8c9-139289cd76e6">[2014-12-16 Planning &amp; Community Development [1139]]</meetingId>
    <capitalProjectPriority xmlns="e6cd7bd4-3f3e-4495-b8c9-139289cd76e6" xsi:nil="true"/>
    <policyApprovalDate xmlns="e6cd7bd4-3f3e-4495-b8c9-139289cd76e6" xsi:nil="true"/>
    <NodeRef xmlns="e6cd7bd4-3f3e-4495-b8c9-139289cd76e6">fc24a6e1-3e5f-49c4-958a-3a8cd3b17b73</NodeRef>
    <addressees xmlns="e6cd7bd4-3f3e-4495-b8c9-139289cd76e6" xsi:nil="true"/>
    <identifier xmlns="e6cd7bd4-3f3e-4495-b8c9-139289cd76e6">2016-1466887709847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workspace://SpacesStore/c6643758-38a9-4676-8a27-0ac4f53ab1f8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00E1BCC-35C0-4D84-BBF1-BCCFD7DD2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38AAB-D6A7-48D0-8038-6BB43EBC8B88}"/>
</file>

<file path=customXml/itemProps3.xml><?xml version="1.0" encoding="utf-8"?>
<ds:datastoreItem xmlns:ds="http://schemas.openxmlformats.org/officeDocument/2006/customXml" ds:itemID="{ADF3E121-0122-491B-8E0B-A734238D9161}"/>
</file>

<file path=customXml/itemProps4.xml><?xml version="1.0" encoding="utf-8"?>
<ds:datastoreItem xmlns:ds="http://schemas.openxmlformats.org/officeDocument/2006/customXml" ds:itemID="{0300B4C0-6CFB-4D45-8A81-7B957806C2B0}"/>
</file>

<file path=customXml/itemProps5.xml><?xml version="1.0" encoding="utf-8"?>
<ds:datastoreItem xmlns:ds="http://schemas.openxmlformats.org/officeDocument/2006/customXml" ds:itemID="{91216638-047D-4487-B749-9011FE336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7</cp:revision>
  <cp:lastPrinted>2014-12-10T18:29:00Z</cp:lastPrinted>
  <dcterms:created xsi:type="dcterms:W3CDTF">2014-11-26T21:16:00Z</dcterms:created>
  <dcterms:modified xsi:type="dcterms:W3CDTF">2014-12-10T18:29:00Z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